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DFF1" w14:textId="5F16439E" w:rsidR="00673326" w:rsidRDefault="00440B38">
      <w:pPr>
        <w:rPr>
          <w:lang w:val="en-US"/>
        </w:rPr>
      </w:pPr>
      <w:r>
        <w:rPr>
          <w:lang w:val="en-US"/>
        </w:rPr>
        <w:t>AN UNHOLY ALLIANCE</w:t>
      </w:r>
    </w:p>
    <w:p w14:paraId="742CE14F" w14:textId="18A01A75" w:rsidR="000671F3" w:rsidRDefault="000671F3">
      <w:pPr>
        <w:rPr>
          <w:lang w:val="en-US"/>
        </w:rPr>
      </w:pPr>
      <w:r>
        <w:rPr>
          <w:lang w:val="en-US"/>
        </w:rPr>
        <w:t xml:space="preserve">The </w:t>
      </w:r>
      <w:r w:rsidR="00577FAE">
        <w:rPr>
          <w:lang w:val="en-US"/>
        </w:rPr>
        <w:t xml:space="preserve">relationship of cycling to sport and competition is long and binding. </w:t>
      </w:r>
      <w:r w:rsidR="00D44523">
        <w:rPr>
          <w:lang w:val="en-US"/>
        </w:rPr>
        <w:t>Cycle sport was established</w:t>
      </w:r>
      <w:r w:rsidR="00577FAE">
        <w:rPr>
          <w:lang w:val="en-US"/>
        </w:rPr>
        <w:t xml:space="preserve"> in the brief ascendency of the velocipede bicycle in the late 1860s</w:t>
      </w:r>
      <w:r w:rsidR="00D44523">
        <w:rPr>
          <w:lang w:val="en-US"/>
        </w:rPr>
        <w:t xml:space="preserve"> and</w:t>
      </w:r>
      <w:r w:rsidR="00577FAE">
        <w:rPr>
          <w:lang w:val="en-US"/>
        </w:rPr>
        <w:t xml:space="preserve"> was to become almost the defining feature of cycling in the 1870s and 80s</w:t>
      </w:r>
      <w:r w:rsidR="00D44523">
        <w:rPr>
          <w:lang w:val="en-US"/>
        </w:rPr>
        <w:t>. This was</w:t>
      </w:r>
      <w:r w:rsidR="00577FAE">
        <w:rPr>
          <w:lang w:val="en-US"/>
        </w:rPr>
        <w:t xml:space="preserve"> the period of the high (or ‘ordinary’) bicycle, a machine gendered male and conceptualised around increasing speed over all other considerations. In the UK of the</w:t>
      </w:r>
      <w:r w:rsidR="00D44523">
        <w:rPr>
          <w:lang w:val="en-US"/>
        </w:rPr>
        <w:t xml:space="preserve"> early</w:t>
      </w:r>
      <w:r w:rsidR="00577FAE">
        <w:rPr>
          <w:lang w:val="en-US"/>
        </w:rPr>
        <w:t xml:space="preserve"> 1890s cycle competition on the public road had become so toxic to other road users that its own legislative bodies moved to ban it, establishing the more discreet, but</w:t>
      </w:r>
      <w:r w:rsidR="00D44523">
        <w:rPr>
          <w:lang w:val="en-US"/>
        </w:rPr>
        <w:t xml:space="preserve"> equally competitive ‘time trialing’.</w:t>
      </w:r>
      <w:r w:rsidR="00577FAE">
        <w:rPr>
          <w:lang w:val="en-US"/>
        </w:rPr>
        <w:t xml:space="preserve"> </w:t>
      </w:r>
      <w:r w:rsidR="00D44523">
        <w:rPr>
          <w:lang w:val="en-US"/>
        </w:rPr>
        <w:t xml:space="preserve">This paper is in the form of a historical overview of the relationship of cycling to competition </w:t>
      </w:r>
      <w:r w:rsidR="00CF3FDA">
        <w:rPr>
          <w:lang w:val="en-US"/>
        </w:rPr>
        <w:t>and</w:t>
      </w:r>
      <w:r w:rsidR="00D44523">
        <w:rPr>
          <w:lang w:val="en-US"/>
        </w:rPr>
        <w:t xml:space="preserve"> sport during </w:t>
      </w:r>
      <w:r w:rsidR="00A04BF0">
        <w:rPr>
          <w:lang w:val="en-US"/>
        </w:rPr>
        <w:t xml:space="preserve">seismic </w:t>
      </w:r>
      <w:r w:rsidR="00D44523">
        <w:rPr>
          <w:lang w:val="en-US"/>
        </w:rPr>
        <w:t>changes to the natur</w:t>
      </w:r>
      <w:r w:rsidR="00A04BF0">
        <w:rPr>
          <w:lang w:val="en-US"/>
        </w:rPr>
        <w:t>e</w:t>
      </w:r>
      <w:r w:rsidR="00D44523">
        <w:rPr>
          <w:lang w:val="en-US"/>
        </w:rPr>
        <w:t xml:space="preserve"> of the activity on the public road</w:t>
      </w:r>
      <w:r w:rsidR="00A04BF0">
        <w:rPr>
          <w:lang w:val="en-US"/>
        </w:rPr>
        <w:t xml:space="preserve"> in the UK during the 20</w:t>
      </w:r>
      <w:r w:rsidR="00A04BF0" w:rsidRPr="00A04BF0">
        <w:rPr>
          <w:vertAlign w:val="superscript"/>
          <w:lang w:val="en-US"/>
        </w:rPr>
        <w:t>th</w:t>
      </w:r>
      <w:r w:rsidR="00A04BF0">
        <w:rPr>
          <w:lang w:val="en-US"/>
        </w:rPr>
        <w:t xml:space="preserve"> century, as it went progressively down market while becoming a genuine form of utility transport, its subsequent eclipse by automobilism and its resurgence in the 21</w:t>
      </w:r>
      <w:r w:rsidR="00A04BF0" w:rsidRPr="00A04BF0">
        <w:rPr>
          <w:vertAlign w:val="superscript"/>
          <w:lang w:val="en-US"/>
        </w:rPr>
        <w:t>st</w:t>
      </w:r>
      <w:r w:rsidR="00A04BF0">
        <w:rPr>
          <w:lang w:val="en-US"/>
        </w:rPr>
        <w:t xml:space="preserve">. </w:t>
      </w:r>
      <w:r w:rsidR="00D44523">
        <w:rPr>
          <w:lang w:val="en-US"/>
        </w:rPr>
        <w:t>This paper considers the legacy of what it argues is an unholy alliance between cycling and competitive sport framed up in the gender conventions and social class structures of the 19</w:t>
      </w:r>
      <w:r w:rsidR="00D44523" w:rsidRPr="00D44523">
        <w:rPr>
          <w:vertAlign w:val="superscript"/>
          <w:lang w:val="en-US"/>
        </w:rPr>
        <w:t>th</w:t>
      </w:r>
      <w:r w:rsidR="00D44523">
        <w:rPr>
          <w:lang w:val="en-US"/>
        </w:rPr>
        <w:t xml:space="preserve"> century</w:t>
      </w:r>
      <w:r w:rsidR="004F7531">
        <w:rPr>
          <w:lang w:val="en-US"/>
        </w:rPr>
        <w:t>,</w:t>
      </w:r>
      <w:r w:rsidR="00D44523">
        <w:rPr>
          <w:lang w:val="en-US"/>
        </w:rPr>
        <w:t xml:space="preserve"> which inadvertently contrived, and continues to contrive against cycling in the UK (at least) as a near universal day to day form of</w:t>
      </w:r>
      <w:r w:rsidR="00A04BF0">
        <w:rPr>
          <w:lang w:val="en-US"/>
        </w:rPr>
        <w:t xml:space="preserve"> utility</w:t>
      </w:r>
      <w:r w:rsidR="00D44523">
        <w:rPr>
          <w:lang w:val="en-US"/>
        </w:rPr>
        <w:t xml:space="preserve"> transport. </w:t>
      </w:r>
      <w:r w:rsidR="00BA5C93">
        <w:rPr>
          <w:lang w:val="en-US"/>
        </w:rPr>
        <w:t xml:space="preserve">It takes, as a case study in the present day, the hosting of the UCI </w:t>
      </w:r>
      <w:r w:rsidR="004F7531">
        <w:rPr>
          <w:lang w:val="en-US"/>
        </w:rPr>
        <w:t>W</w:t>
      </w:r>
      <w:r w:rsidR="00BA5C93">
        <w:rPr>
          <w:lang w:val="en-US"/>
        </w:rPr>
        <w:t xml:space="preserve">orld Championships in Glasgow in 2023 and the ‘Festival of Cycling’ that was created around </w:t>
      </w:r>
      <w:r w:rsidR="00A009D7">
        <w:rPr>
          <w:lang w:val="en-US"/>
        </w:rPr>
        <w:t>it</w:t>
      </w:r>
      <w:bookmarkStart w:id="0" w:name="_GoBack"/>
      <w:bookmarkEnd w:id="0"/>
      <w:r w:rsidR="00BA5C93">
        <w:rPr>
          <w:lang w:val="en-US"/>
        </w:rPr>
        <w:t xml:space="preserve"> as an exemplar of the current (mis)understanding  of cycling that is a direct inheritance of the way cycling was conceived some 160 years earlier. </w:t>
      </w:r>
      <w:r w:rsidR="00D44523">
        <w:rPr>
          <w:lang w:val="en-US"/>
        </w:rPr>
        <w:t xml:space="preserve"> </w:t>
      </w:r>
      <w:r w:rsidR="00577FAE">
        <w:rPr>
          <w:lang w:val="en-US"/>
        </w:rPr>
        <w:t xml:space="preserve">  </w:t>
      </w:r>
    </w:p>
    <w:p w14:paraId="56EC095C" w14:textId="77777777" w:rsidR="000671F3" w:rsidRDefault="000671F3">
      <w:pPr>
        <w:rPr>
          <w:lang w:val="en-US"/>
        </w:rPr>
      </w:pPr>
    </w:p>
    <w:p w14:paraId="6E0D35F9" w14:textId="2DD2CFF9" w:rsidR="000671F3" w:rsidRDefault="00440B38">
      <w:pPr>
        <w:rPr>
          <w:lang w:val="en-US"/>
        </w:rPr>
      </w:pPr>
      <w:r>
        <w:rPr>
          <w:lang w:val="en-US"/>
        </w:rPr>
        <w:t>Nicholas Oddy is Head of Design History &amp; Theory at Glasgow School of Art. He is Chair of the Cycling History and Education Trust, which is responsible for the National Cycle Archive housed at the Modern Records Centre in Warwick University. He has been involved with academic cycling history since giving a positioning paper on Kirkpatrick MacMillan at the First International Cycling History Conference in 1990. He was also active in founding the Cycling &amp; Society symposia</w:t>
      </w:r>
      <w:r w:rsidR="000671F3">
        <w:rPr>
          <w:lang w:val="en-US"/>
        </w:rPr>
        <w:t xml:space="preserve"> a decade later</w:t>
      </w:r>
      <w:r>
        <w:rPr>
          <w:lang w:val="en-US"/>
        </w:rPr>
        <w:t xml:space="preserve">. During the 1990s and 2000s he was consultant to Phillips and Bonhams for their annual Cycling and Cycling Memorabilia sales. His most recent publication </w:t>
      </w:r>
      <w:r w:rsidR="00AA6EF0">
        <w:rPr>
          <w:lang w:val="en-US"/>
        </w:rPr>
        <w:t>i</w:t>
      </w:r>
      <w:r>
        <w:rPr>
          <w:lang w:val="en-US"/>
        </w:rPr>
        <w:t>s the</w:t>
      </w:r>
      <w:r w:rsidR="000671F3">
        <w:rPr>
          <w:lang w:val="en-US"/>
        </w:rPr>
        <w:t xml:space="preserve"> ‘The Visual Culture of Cycling’, part 7 in </w:t>
      </w:r>
      <w:r w:rsidR="000671F3">
        <w:rPr>
          <w:i/>
          <w:lang w:val="en-US"/>
        </w:rPr>
        <w:t xml:space="preserve">The Routledge Companion to Cycling </w:t>
      </w:r>
      <w:r w:rsidR="000671F3">
        <w:rPr>
          <w:lang w:val="en-US"/>
        </w:rPr>
        <w:t>(2022).</w:t>
      </w:r>
    </w:p>
    <w:p w14:paraId="68E4EFCD" w14:textId="2105940B" w:rsidR="00440B38" w:rsidRPr="000671F3" w:rsidRDefault="000671F3">
      <w:pPr>
        <w:rPr>
          <w:i/>
          <w:lang w:val="en-US"/>
        </w:rPr>
      </w:pPr>
      <w:r>
        <w:rPr>
          <w:lang w:val="en-US"/>
        </w:rPr>
        <w:t xml:space="preserve"> </w:t>
      </w:r>
      <w:r>
        <w:rPr>
          <w:i/>
          <w:lang w:val="en-US"/>
        </w:rPr>
        <w:t xml:space="preserve"> </w:t>
      </w:r>
    </w:p>
    <w:p w14:paraId="1A9EE6B2" w14:textId="5D050764" w:rsidR="00440B38" w:rsidRDefault="00440B38">
      <w:pPr>
        <w:rPr>
          <w:lang w:val="en-US"/>
        </w:rPr>
      </w:pPr>
    </w:p>
    <w:p w14:paraId="24F9612B" w14:textId="77777777" w:rsidR="00440B38" w:rsidRPr="00440B38" w:rsidRDefault="00440B38">
      <w:pPr>
        <w:rPr>
          <w:lang w:val="en-US"/>
        </w:rPr>
      </w:pPr>
    </w:p>
    <w:sectPr w:rsidR="00440B38" w:rsidRPr="00440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44"/>
    <w:rsid w:val="000671F3"/>
    <w:rsid w:val="00440B38"/>
    <w:rsid w:val="004F7531"/>
    <w:rsid w:val="00577FAE"/>
    <w:rsid w:val="00673326"/>
    <w:rsid w:val="00810E44"/>
    <w:rsid w:val="00A009D7"/>
    <w:rsid w:val="00A04BF0"/>
    <w:rsid w:val="00AA6EF0"/>
    <w:rsid w:val="00BA5C93"/>
    <w:rsid w:val="00CF3FDA"/>
    <w:rsid w:val="00D4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9821"/>
  <w15:chartTrackingRefBased/>
  <w15:docId w15:val="{DEC285C7-77C5-4805-A3BE-5A018BCF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Oddy, Nicholas</dc:creator>
  <cp:keywords/>
  <dc:description/>
  <cp:lastModifiedBy>Oddy, Nicholas</cp:lastModifiedBy>
  <cp:revision>8</cp:revision>
  <dcterms:created xsi:type="dcterms:W3CDTF">2023-10-20T10:20:00Z</dcterms:created>
  <dcterms:modified xsi:type="dcterms:W3CDTF">2023-10-20T11:48:00Z</dcterms:modified>
</cp:coreProperties>
</file>