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74" w:rsidRPr="009B70A8" w:rsidRDefault="000D796A" w:rsidP="009B70A8">
      <w:pPr>
        <w:jc w:val="center"/>
        <w:rPr>
          <w:rFonts w:ascii="Cambria" w:eastAsia="Times New Roman" w:hAnsi="Cambria" w:cs="Times New Roman"/>
          <w:b/>
          <w:i/>
          <w:lang w:eastAsia="en-GB"/>
        </w:rPr>
      </w:pPr>
      <w:r w:rsidRPr="009B70A8">
        <w:rPr>
          <w:rFonts w:ascii="Cambria" w:eastAsia="Times New Roman" w:hAnsi="Cambria" w:cs="Times New Roman"/>
          <w:b/>
          <w:i/>
          <w:lang w:eastAsia="en-GB"/>
        </w:rPr>
        <w:t xml:space="preserve">“I </w:t>
      </w:r>
      <w:proofErr w:type="spellStart"/>
      <w:r w:rsidRPr="009B70A8">
        <w:rPr>
          <w:rFonts w:ascii="Cambria" w:eastAsia="Times New Roman" w:hAnsi="Cambria" w:cs="Times New Roman"/>
          <w:b/>
          <w:i/>
          <w:lang w:eastAsia="en-GB"/>
        </w:rPr>
        <w:t>wanna</w:t>
      </w:r>
      <w:proofErr w:type="spellEnd"/>
      <w:r w:rsidRPr="009B70A8">
        <w:rPr>
          <w:rFonts w:ascii="Cambria" w:eastAsia="Times New Roman" w:hAnsi="Cambria" w:cs="Times New Roman"/>
          <w:b/>
          <w:i/>
          <w:lang w:eastAsia="en-GB"/>
        </w:rPr>
        <w:t xml:space="preserve"> be in the room where it happens.”</w:t>
      </w:r>
    </w:p>
    <w:p w:rsidR="000D796A" w:rsidRPr="009B70A8" w:rsidRDefault="000D796A" w:rsidP="009B70A8">
      <w:pPr>
        <w:jc w:val="center"/>
        <w:rPr>
          <w:rFonts w:ascii="Cambria" w:eastAsia="Times New Roman" w:hAnsi="Cambria" w:cs="Times New Roman"/>
          <w:b/>
          <w:i/>
          <w:lang w:eastAsia="en-GB"/>
        </w:rPr>
      </w:pPr>
      <w:r w:rsidRPr="009B70A8">
        <w:rPr>
          <w:rFonts w:ascii="Cambria" w:eastAsia="Times New Roman" w:hAnsi="Cambria" w:cs="Times New Roman"/>
          <w:b/>
          <w:i/>
          <w:lang w:eastAsia="en-GB"/>
        </w:rPr>
        <w:t xml:space="preserve">Fandom and Celebrity in popular contemporary theatre productions </w:t>
      </w:r>
      <w:r w:rsidRPr="009B70A8">
        <w:rPr>
          <w:rFonts w:ascii="Cambria" w:eastAsia="Times New Roman" w:hAnsi="Cambria" w:cs="Times New Roman"/>
          <w:b/>
          <w:lang w:eastAsia="en-GB"/>
        </w:rPr>
        <w:t xml:space="preserve">Hamilton: An American Musical </w:t>
      </w:r>
      <w:r w:rsidRPr="009B70A8">
        <w:rPr>
          <w:rFonts w:ascii="Cambria" w:eastAsia="Times New Roman" w:hAnsi="Cambria" w:cs="Times New Roman"/>
          <w:b/>
          <w:i/>
          <w:lang w:eastAsia="en-GB"/>
        </w:rPr>
        <w:t xml:space="preserve">and </w:t>
      </w:r>
      <w:r w:rsidRPr="009B70A8">
        <w:rPr>
          <w:rFonts w:ascii="Cambria" w:eastAsia="Times New Roman" w:hAnsi="Cambria" w:cs="Times New Roman"/>
          <w:b/>
          <w:lang w:eastAsia="en-GB"/>
        </w:rPr>
        <w:t>Harry Potter and the Cursed Child.</w:t>
      </w:r>
    </w:p>
    <w:p w:rsidR="000D796A" w:rsidRPr="009B70A8" w:rsidRDefault="000D796A" w:rsidP="000D796A">
      <w:pPr>
        <w:jc w:val="both"/>
        <w:rPr>
          <w:rFonts w:ascii="Cambria" w:eastAsia="Times New Roman" w:hAnsi="Cambria" w:cs="Times New Roman"/>
          <w:lang w:eastAsia="en-GB"/>
        </w:rPr>
      </w:pPr>
    </w:p>
    <w:p w:rsidR="000D796A" w:rsidRPr="009B70A8" w:rsidRDefault="000D796A" w:rsidP="00575774">
      <w:pPr>
        <w:spacing w:line="360" w:lineRule="auto"/>
        <w:jc w:val="both"/>
        <w:rPr>
          <w:rFonts w:ascii="Cambria" w:eastAsia="Times New Roman" w:hAnsi="Cambria" w:cs="Times New Roman"/>
          <w:lang w:eastAsia="en-GB"/>
        </w:rPr>
      </w:pPr>
      <w:r w:rsidRPr="009B70A8">
        <w:rPr>
          <w:rFonts w:ascii="Cambria" w:eastAsia="Times New Roman" w:hAnsi="Cambria" w:cs="Times New Roman"/>
          <w:lang w:eastAsia="en-GB"/>
        </w:rPr>
        <w:t xml:space="preserve">With thriving internet fandom, media texts live many lives beyond their initial release as books, films, </w:t>
      </w:r>
      <w:proofErr w:type="spellStart"/>
      <w:r w:rsidRPr="009B70A8">
        <w:rPr>
          <w:rFonts w:ascii="Cambria" w:eastAsia="Times New Roman" w:hAnsi="Cambria" w:cs="Times New Roman"/>
          <w:lang w:eastAsia="en-GB"/>
        </w:rPr>
        <w:t>tv</w:t>
      </w:r>
      <w:proofErr w:type="spellEnd"/>
      <w:r w:rsidRPr="009B70A8">
        <w:rPr>
          <w:rFonts w:ascii="Cambria" w:eastAsia="Times New Roman" w:hAnsi="Cambria" w:cs="Times New Roman"/>
          <w:lang w:eastAsia="en-GB"/>
        </w:rPr>
        <w:t xml:space="preserve"> shows, comics, etc. Access to these texts is usually fairly universal,</w:t>
      </w:r>
      <w:r w:rsidR="00575774" w:rsidRPr="009B70A8">
        <w:rPr>
          <w:rFonts w:ascii="Cambria" w:eastAsia="Times New Roman" w:hAnsi="Cambria" w:cs="Times New Roman"/>
          <w:lang w:eastAsia="en-GB"/>
        </w:rPr>
        <w:t xml:space="preserve"> especially with the ease of downloading content legally/</w:t>
      </w:r>
      <w:r w:rsidRPr="009B70A8">
        <w:rPr>
          <w:rFonts w:ascii="Cambria" w:eastAsia="Times New Roman" w:hAnsi="Cambria" w:cs="Times New Roman"/>
          <w:lang w:eastAsia="en-GB"/>
        </w:rPr>
        <w:t xml:space="preserve">illegally online. Theatre however poses a more difficult question of access. To be “in the room where it happened” and see the immensely popular Lin-Manuel Miranda musical </w:t>
      </w:r>
      <w:r w:rsidRPr="009B70A8">
        <w:rPr>
          <w:rFonts w:ascii="Cambria" w:eastAsia="Times New Roman" w:hAnsi="Cambria" w:cs="Times New Roman"/>
          <w:i/>
          <w:lang w:eastAsia="en-GB"/>
        </w:rPr>
        <w:t>Hamilton</w:t>
      </w:r>
      <w:r w:rsidRPr="009B70A8">
        <w:rPr>
          <w:rFonts w:ascii="Cambria" w:eastAsia="Times New Roman" w:hAnsi="Cambria" w:cs="Times New Roman"/>
          <w:lang w:eastAsia="en-GB"/>
        </w:rPr>
        <w:t xml:space="preserve"> required proximity to New York City’s Broadway, the funds for a ticket and some serious patience in the year-long waiting list. </w:t>
      </w:r>
      <w:proofErr w:type="spellStart"/>
      <w:r w:rsidRPr="009B70A8">
        <w:rPr>
          <w:rFonts w:ascii="Cambria" w:eastAsia="Times New Roman" w:hAnsi="Cambria" w:cs="Times New Roman"/>
          <w:lang w:eastAsia="en-GB"/>
        </w:rPr>
        <w:t>Potterheads</w:t>
      </w:r>
      <w:proofErr w:type="spellEnd"/>
      <w:r w:rsidRPr="009B70A8">
        <w:rPr>
          <w:rFonts w:ascii="Cambria" w:eastAsia="Times New Roman" w:hAnsi="Cambria" w:cs="Times New Roman"/>
          <w:lang w:eastAsia="en-GB"/>
        </w:rPr>
        <w:t xml:space="preserve"> keen to see </w:t>
      </w:r>
      <w:r w:rsidRPr="009B70A8">
        <w:rPr>
          <w:rFonts w:ascii="Cambria" w:eastAsia="Times New Roman" w:hAnsi="Cambria" w:cs="Times New Roman"/>
          <w:i/>
          <w:lang w:eastAsia="en-GB"/>
        </w:rPr>
        <w:t xml:space="preserve">The Cursed Child </w:t>
      </w:r>
      <w:r w:rsidRPr="009B70A8">
        <w:rPr>
          <w:rFonts w:ascii="Cambria" w:eastAsia="Times New Roman" w:hAnsi="Cambria" w:cs="Times New Roman"/>
          <w:lang w:eastAsia="en-GB"/>
        </w:rPr>
        <w:t xml:space="preserve">had to be able to get to London’s West End, if </w:t>
      </w:r>
      <w:r w:rsidR="008E4603" w:rsidRPr="009B70A8">
        <w:rPr>
          <w:rFonts w:ascii="Cambria" w:eastAsia="Times New Roman" w:hAnsi="Cambria" w:cs="Times New Roman"/>
          <w:lang w:eastAsia="en-GB"/>
        </w:rPr>
        <w:t>they had managed to get a</w:t>
      </w:r>
      <w:r w:rsidR="009B70A8">
        <w:rPr>
          <w:rFonts w:ascii="Cambria" w:eastAsia="Times New Roman" w:hAnsi="Cambria" w:cs="Times New Roman"/>
          <w:lang w:eastAsia="en-GB"/>
        </w:rPr>
        <w:t>n</w:t>
      </w:r>
      <w:r w:rsidR="008E4603" w:rsidRPr="009B70A8">
        <w:rPr>
          <w:rFonts w:ascii="Cambria" w:eastAsia="Times New Roman" w:hAnsi="Cambria" w:cs="Times New Roman"/>
          <w:lang w:eastAsia="en-GB"/>
        </w:rPr>
        <w:t xml:space="preserve"> expensive</w:t>
      </w:r>
      <w:r w:rsidRPr="009B70A8">
        <w:rPr>
          <w:rFonts w:ascii="Cambria" w:eastAsia="Times New Roman" w:hAnsi="Cambria" w:cs="Times New Roman"/>
          <w:lang w:eastAsia="en-GB"/>
        </w:rPr>
        <w:t xml:space="preserve"> ticket in the extremely long online queue. Complications in access to a text bring about issues of class, but also give fans a wider opportunity for interpretation when the access they do have is to a companion text like an original cast soundtrack or a bound edition of the script. </w:t>
      </w:r>
    </w:p>
    <w:p w:rsidR="000D796A" w:rsidRPr="009B70A8" w:rsidRDefault="000D796A" w:rsidP="00575774">
      <w:pPr>
        <w:spacing w:line="360" w:lineRule="auto"/>
        <w:jc w:val="both"/>
        <w:rPr>
          <w:rFonts w:ascii="Cambria" w:eastAsia="Times New Roman" w:hAnsi="Cambria" w:cs="Times New Roman"/>
          <w:lang w:eastAsia="en-GB"/>
        </w:rPr>
      </w:pPr>
    </w:p>
    <w:p w:rsidR="000D796A" w:rsidRPr="009B70A8" w:rsidRDefault="000D796A" w:rsidP="00575774">
      <w:pPr>
        <w:spacing w:line="360" w:lineRule="auto"/>
        <w:jc w:val="both"/>
        <w:rPr>
          <w:rFonts w:ascii="Cambria" w:eastAsia="Times New Roman" w:hAnsi="Cambria" w:cs="Times New Roman"/>
          <w:lang w:eastAsia="en-GB"/>
        </w:rPr>
      </w:pPr>
      <w:r w:rsidRPr="009B70A8">
        <w:rPr>
          <w:rFonts w:ascii="Cambria" w:eastAsia="Times New Roman" w:hAnsi="Cambria" w:cs="Times New Roman"/>
          <w:lang w:eastAsia="en-GB"/>
        </w:rPr>
        <w:t>Theatre is a</w:t>
      </w:r>
      <w:r w:rsidR="008E4603" w:rsidRPr="009B70A8">
        <w:rPr>
          <w:rFonts w:ascii="Cambria" w:eastAsia="Times New Roman" w:hAnsi="Cambria" w:cs="Times New Roman"/>
          <w:lang w:eastAsia="en-GB"/>
        </w:rPr>
        <w:t>n ephemeral experience. A p</w:t>
      </w:r>
      <w:r w:rsidRPr="009B70A8">
        <w:rPr>
          <w:rFonts w:ascii="Cambria" w:eastAsia="Times New Roman" w:hAnsi="Cambria" w:cs="Times New Roman"/>
          <w:lang w:eastAsia="en-GB"/>
        </w:rPr>
        <w:t>erformance can be argued to be a rep</w:t>
      </w:r>
      <w:r w:rsidR="008E4603" w:rsidRPr="009B70A8">
        <w:rPr>
          <w:rFonts w:ascii="Cambria" w:eastAsia="Times New Roman" w:hAnsi="Cambria" w:cs="Times New Roman"/>
          <w:lang w:eastAsia="en-GB"/>
        </w:rPr>
        <w:t>roduction of an original text, b</w:t>
      </w:r>
      <w:r w:rsidRPr="009B70A8">
        <w:rPr>
          <w:rFonts w:ascii="Cambria" w:eastAsia="Times New Roman" w:hAnsi="Cambria" w:cs="Times New Roman"/>
          <w:lang w:eastAsia="en-GB"/>
        </w:rPr>
        <w:t xml:space="preserve">ut in the fandom of theatre texts like </w:t>
      </w:r>
      <w:r w:rsidRPr="009B70A8">
        <w:rPr>
          <w:rFonts w:ascii="Cambria" w:eastAsia="Times New Roman" w:hAnsi="Cambria" w:cs="Times New Roman"/>
          <w:i/>
          <w:lang w:eastAsia="en-GB"/>
        </w:rPr>
        <w:t>Hamilton</w:t>
      </w:r>
      <w:r w:rsidRPr="009B70A8">
        <w:rPr>
          <w:rFonts w:ascii="Cambria" w:eastAsia="Times New Roman" w:hAnsi="Cambria" w:cs="Times New Roman"/>
          <w:lang w:eastAsia="en-GB"/>
        </w:rPr>
        <w:t xml:space="preserve"> and </w:t>
      </w:r>
      <w:r w:rsidRPr="009B70A8">
        <w:rPr>
          <w:rFonts w:ascii="Cambria" w:eastAsia="Times New Roman" w:hAnsi="Cambria" w:cs="Times New Roman"/>
          <w:i/>
          <w:lang w:eastAsia="en-GB"/>
        </w:rPr>
        <w:t>The Cursed Child</w:t>
      </w:r>
      <w:r w:rsidRPr="009B70A8">
        <w:rPr>
          <w:rFonts w:ascii="Cambria" w:eastAsia="Times New Roman" w:hAnsi="Cambria" w:cs="Times New Roman"/>
          <w:lang w:eastAsia="en-GB"/>
        </w:rPr>
        <w:t xml:space="preserve"> a great amount of value is placed on ‘the original.’ Celebrity and fandom intersect here as original Broadway or West End casts are seen as not just the original but the </w:t>
      </w:r>
      <w:r w:rsidRPr="009B70A8">
        <w:rPr>
          <w:rFonts w:ascii="Cambria" w:eastAsia="Times New Roman" w:hAnsi="Cambria" w:cs="Times New Roman"/>
          <w:i/>
          <w:lang w:eastAsia="en-GB"/>
        </w:rPr>
        <w:t xml:space="preserve">best. </w:t>
      </w:r>
      <w:r w:rsidRPr="009B70A8">
        <w:rPr>
          <w:rFonts w:ascii="Cambria" w:eastAsia="Times New Roman" w:hAnsi="Cambria" w:cs="Times New Roman"/>
          <w:lang w:eastAsia="en-GB"/>
        </w:rPr>
        <w:t>Theatre is a visual experience: we talk about going to ‘see’ a play. How</w:t>
      </w:r>
      <w:r w:rsidR="00575774" w:rsidRPr="009B70A8">
        <w:rPr>
          <w:rFonts w:ascii="Cambria" w:eastAsia="Times New Roman" w:hAnsi="Cambria" w:cs="Times New Roman"/>
          <w:lang w:eastAsia="en-GB"/>
        </w:rPr>
        <w:t>ever much of a fan’s access to</w:t>
      </w:r>
      <w:r w:rsidRPr="009B70A8">
        <w:rPr>
          <w:rFonts w:ascii="Cambria" w:eastAsia="Times New Roman" w:hAnsi="Cambria" w:cs="Times New Roman"/>
          <w:lang w:eastAsia="en-GB"/>
        </w:rPr>
        <w:t xml:space="preserve"> popular theatre text</w:t>
      </w:r>
      <w:r w:rsidR="00575774" w:rsidRPr="009B70A8">
        <w:rPr>
          <w:rFonts w:ascii="Cambria" w:eastAsia="Times New Roman" w:hAnsi="Cambria" w:cs="Times New Roman"/>
          <w:lang w:eastAsia="en-GB"/>
        </w:rPr>
        <w:t>s</w:t>
      </w:r>
      <w:r w:rsidRPr="009B70A8">
        <w:rPr>
          <w:rFonts w:ascii="Cambria" w:eastAsia="Times New Roman" w:hAnsi="Cambria" w:cs="Times New Roman"/>
          <w:lang w:eastAsia="en-GB"/>
        </w:rPr>
        <w:t xml:space="preserve"> will be through a companion text. When taking out the visual and being left with the aural or written form, fans fill in the gaps with their creativity</w:t>
      </w:r>
      <w:r w:rsidR="00263DEE" w:rsidRPr="009B70A8">
        <w:rPr>
          <w:rFonts w:ascii="Cambria" w:eastAsia="Times New Roman" w:hAnsi="Cambria" w:cs="Times New Roman"/>
          <w:lang w:eastAsia="en-GB"/>
        </w:rPr>
        <w:t xml:space="preserve">. The opportunity to </w:t>
      </w:r>
      <w:r w:rsidRPr="009B70A8">
        <w:rPr>
          <w:rFonts w:ascii="Cambria" w:eastAsia="Times New Roman" w:hAnsi="Cambria" w:cs="Times New Roman"/>
          <w:lang w:eastAsia="en-GB"/>
        </w:rPr>
        <w:t>be “in the room” becom</w:t>
      </w:r>
      <w:r w:rsidR="00263DEE" w:rsidRPr="009B70A8">
        <w:rPr>
          <w:rFonts w:ascii="Cambria" w:eastAsia="Times New Roman" w:hAnsi="Cambria" w:cs="Times New Roman"/>
          <w:lang w:eastAsia="en-GB"/>
        </w:rPr>
        <w:t>es a kind of fan pilgrimage. This</w:t>
      </w:r>
      <w:r w:rsidRPr="009B70A8">
        <w:rPr>
          <w:rFonts w:ascii="Cambria" w:eastAsia="Times New Roman" w:hAnsi="Cambria" w:cs="Times New Roman"/>
          <w:lang w:eastAsia="en-GB"/>
        </w:rPr>
        <w:t xml:space="preserve"> </w:t>
      </w:r>
      <w:r w:rsidR="00263DEE" w:rsidRPr="009B70A8">
        <w:rPr>
          <w:rFonts w:ascii="Cambria" w:eastAsia="Times New Roman" w:hAnsi="Cambria" w:cs="Times New Roman"/>
          <w:lang w:eastAsia="en-GB"/>
        </w:rPr>
        <w:t>excitement</w:t>
      </w:r>
      <w:r w:rsidRPr="009B70A8">
        <w:rPr>
          <w:rFonts w:ascii="Cambria" w:eastAsia="Times New Roman" w:hAnsi="Cambria" w:cs="Times New Roman"/>
          <w:lang w:eastAsia="en-GB"/>
        </w:rPr>
        <w:t xml:space="preserve"> is made all the more electric if the fan gets to experience the performance by the original and ‘best’ cast. I will examine the complexities of theatre fandom looking at access to texts, the celebrity of original casts, and fan pilgrimages. </w:t>
      </w:r>
    </w:p>
    <w:p w:rsidR="002E569F" w:rsidRPr="009B70A8" w:rsidRDefault="003C413F">
      <w:pPr>
        <w:rPr>
          <w:rFonts w:ascii="Cambria" w:hAnsi="Cambria"/>
          <w:i/>
        </w:rPr>
      </w:pPr>
    </w:p>
    <w:p w:rsidR="008E4603" w:rsidRPr="009B70A8" w:rsidRDefault="009B70A8">
      <w:pPr>
        <w:rPr>
          <w:rFonts w:ascii="Cambria" w:hAnsi="Cambria"/>
          <w:b/>
          <w:i/>
        </w:rPr>
      </w:pPr>
      <w:r w:rsidRPr="009B70A8">
        <w:rPr>
          <w:rFonts w:ascii="Cambria" w:hAnsi="Cambria"/>
          <w:b/>
          <w:i/>
        </w:rPr>
        <w:t>Keywords:</w:t>
      </w:r>
    </w:p>
    <w:p w:rsidR="009B70A8" w:rsidRPr="009B70A8" w:rsidRDefault="009B70A8">
      <w:pPr>
        <w:rPr>
          <w:rFonts w:ascii="Cambria" w:hAnsi="Cambria"/>
          <w:b/>
          <w:i/>
        </w:rPr>
      </w:pPr>
    </w:p>
    <w:p w:rsidR="008E4603" w:rsidRPr="009B70A8" w:rsidRDefault="008E4603">
      <w:pPr>
        <w:rPr>
          <w:rFonts w:ascii="Cambria" w:hAnsi="Cambria"/>
          <w:i/>
        </w:rPr>
      </w:pPr>
      <w:r w:rsidRPr="009B70A8">
        <w:rPr>
          <w:rFonts w:ascii="Cambria" w:hAnsi="Cambria"/>
          <w:i/>
        </w:rPr>
        <w:t>Celebrity</w:t>
      </w:r>
    </w:p>
    <w:p w:rsidR="008E4603" w:rsidRPr="009B70A8" w:rsidRDefault="008E4603">
      <w:pPr>
        <w:rPr>
          <w:rFonts w:ascii="Cambria" w:hAnsi="Cambria"/>
          <w:i/>
        </w:rPr>
      </w:pPr>
      <w:r w:rsidRPr="009B70A8">
        <w:rPr>
          <w:rFonts w:ascii="Cambria" w:hAnsi="Cambria"/>
          <w:i/>
        </w:rPr>
        <w:t>Access</w:t>
      </w:r>
    </w:p>
    <w:p w:rsidR="008E4603" w:rsidRPr="009B70A8" w:rsidRDefault="008E4603">
      <w:pPr>
        <w:rPr>
          <w:rFonts w:ascii="Cambria" w:hAnsi="Cambria"/>
          <w:i/>
        </w:rPr>
      </w:pPr>
      <w:r w:rsidRPr="009B70A8">
        <w:rPr>
          <w:rFonts w:ascii="Cambria" w:hAnsi="Cambria"/>
          <w:i/>
        </w:rPr>
        <w:t xml:space="preserve">Pilgrimage </w:t>
      </w:r>
    </w:p>
    <w:p w:rsidR="008E4603" w:rsidRPr="009B70A8" w:rsidRDefault="008E4603">
      <w:pPr>
        <w:rPr>
          <w:rFonts w:ascii="Cambria" w:hAnsi="Cambria"/>
        </w:rPr>
      </w:pPr>
    </w:p>
    <w:p w:rsidR="008E4603" w:rsidRPr="009B70A8" w:rsidRDefault="008E4603" w:rsidP="009B70A8">
      <w:pPr>
        <w:jc w:val="both"/>
        <w:rPr>
          <w:rFonts w:ascii="Cambria" w:hAnsi="Cambria"/>
          <w:b/>
          <w:i/>
        </w:rPr>
      </w:pPr>
      <w:r w:rsidRPr="009B70A8">
        <w:rPr>
          <w:rFonts w:ascii="Cambria" w:hAnsi="Cambria"/>
          <w:b/>
          <w:i/>
        </w:rPr>
        <w:t>Bio:</w:t>
      </w:r>
    </w:p>
    <w:p w:rsidR="008E4603" w:rsidRPr="009B70A8" w:rsidRDefault="009B70A8" w:rsidP="009B70A8">
      <w:pPr>
        <w:jc w:val="both"/>
        <w:rPr>
          <w:rFonts w:ascii="Cambria" w:hAnsi="Cambria"/>
          <w:i/>
        </w:rPr>
      </w:pPr>
      <w:r w:rsidRPr="009B70A8">
        <w:rPr>
          <w:rFonts w:ascii="Cambria" w:hAnsi="Cambria"/>
          <w:i/>
        </w:rPr>
        <w:t xml:space="preserve">Ruth Foulis is a lecturer in the Design History &amp; Theory department at the Glasgow School of Art. Her undergraduate dissertation on the </w:t>
      </w:r>
      <w:r w:rsidRPr="003C413F">
        <w:rPr>
          <w:rFonts w:ascii="Cambria" w:hAnsi="Cambria"/>
        </w:rPr>
        <w:t>Harry Potter</w:t>
      </w:r>
      <w:r w:rsidRPr="009B70A8">
        <w:rPr>
          <w:rFonts w:ascii="Cambria" w:hAnsi="Cambria"/>
          <w:i/>
        </w:rPr>
        <w:t xml:space="preserve"> fan community won the GSA dissertation prize in 2012. She has since completed an MLitt in Film &amp; Television Studies at </w:t>
      </w:r>
      <w:r w:rsidRPr="009B70A8">
        <w:rPr>
          <w:rFonts w:ascii="Cambria" w:hAnsi="Cambria"/>
          <w:i/>
        </w:rPr>
        <w:lastRenderedPageBreak/>
        <w:t>Glasgow University and now lectures on fan studies and popular culture. She greatly enjoyed giving a paper on YouTube Celebrities at FSN 2014. Ruth is also an illustrator, book blogger</w:t>
      </w:r>
      <w:r w:rsidR="003C413F">
        <w:rPr>
          <w:rFonts w:ascii="Cambria" w:hAnsi="Cambria"/>
          <w:i/>
        </w:rPr>
        <w:t xml:space="preserve">, and fan of  </w:t>
      </w:r>
      <w:proofErr w:type="spellStart"/>
      <w:r w:rsidR="003C413F">
        <w:rPr>
          <w:rFonts w:ascii="Cambria" w:hAnsi="Cambria"/>
          <w:i/>
        </w:rPr>
        <w:t>m</w:t>
      </w:r>
      <w:r w:rsidRPr="009B70A8">
        <w:rPr>
          <w:rFonts w:ascii="Cambria" w:hAnsi="Cambria"/>
          <w:i/>
        </w:rPr>
        <w:t>oomins</w:t>
      </w:r>
      <w:proofErr w:type="spellEnd"/>
      <w:r w:rsidRPr="009B70A8">
        <w:rPr>
          <w:rFonts w:ascii="Cambria" w:hAnsi="Cambria"/>
          <w:i/>
        </w:rPr>
        <w:t xml:space="preserve">, Disney, and </w:t>
      </w:r>
      <w:r w:rsidRPr="003C413F">
        <w:rPr>
          <w:rFonts w:ascii="Cambria" w:hAnsi="Cambria"/>
        </w:rPr>
        <w:t>Harry</w:t>
      </w:r>
      <w:bookmarkStart w:id="0" w:name="_GoBack"/>
      <w:bookmarkEnd w:id="0"/>
      <w:r w:rsidRPr="003C413F">
        <w:rPr>
          <w:rFonts w:ascii="Cambria" w:hAnsi="Cambria"/>
        </w:rPr>
        <w:t xml:space="preserve"> Potter</w:t>
      </w:r>
      <w:r w:rsidRPr="009B70A8">
        <w:rPr>
          <w:rFonts w:ascii="Cambria" w:hAnsi="Cambria"/>
          <w:i/>
        </w:rPr>
        <w:t xml:space="preserve"> (even though JK has lost her magic touch.) </w:t>
      </w:r>
    </w:p>
    <w:sectPr w:rsidR="008E4603" w:rsidRPr="009B70A8" w:rsidSect="004F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A"/>
    <w:rsid w:val="00034013"/>
    <w:rsid w:val="000D796A"/>
    <w:rsid w:val="001C6C62"/>
    <w:rsid w:val="00263DEE"/>
    <w:rsid w:val="003C413F"/>
    <w:rsid w:val="004F65B2"/>
    <w:rsid w:val="00575774"/>
    <w:rsid w:val="008E4603"/>
    <w:rsid w:val="009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7CCE6"/>
  <w14:defaultImageDpi w14:val="32767"/>
  <w15:chartTrackingRefBased/>
  <w15:docId w15:val="{A718E7B0-7CEB-FF4C-812A-2EC7554D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7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Foulis ,Ruth</dc:creator>
  <cp:keywords/>
  <dc:description/>
  <cp:lastModifiedBy>Foulis ,Ruth</cp:lastModifiedBy>
  <cp:revision>3</cp:revision>
  <dcterms:created xsi:type="dcterms:W3CDTF">2018-02-12T14:08:00Z</dcterms:created>
  <dcterms:modified xsi:type="dcterms:W3CDTF">2018-02-12T14:09:00Z</dcterms:modified>
</cp:coreProperties>
</file>