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BEE" w:rsidRPr="000A7141" w:rsidRDefault="00DC6A05">
      <w:pPr>
        <w:rPr>
          <w:rFonts w:ascii="Arial" w:hAnsi="Arial" w:cs="Arial"/>
          <w:b/>
          <w:color w:val="222222"/>
          <w:shd w:val="clear" w:color="auto" w:fill="FFFFFF"/>
        </w:rPr>
      </w:pPr>
      <w:r w:rsidRPr="000A7141">
        <w:rPr>
          <w:rFonts w:ascii="Arial" w:hAnsi="Arial" w:cs="Arial"/>
          <w:b/>
          <w:color w:val="222222"/>
          <w:shd w:val="clear" w:color="auto" w:fill="FFFFFF"/>
        </w:rPr>
        <w:t>The Ninth Biennial International Conference on Music Since 1900</w:t>
      </w:r>
    </w:p>
    <w:p w:rsidR="00DC6A05" w:rsidRDefault="000A7141">
      <w:pPr>
        <w:rPr>
          <w:sz w:val="24"/>
          <w:szCs w:val="24"/>
        </w:rPr>
      </w:pPr>
      <w:r>
        <w:rPr>
          <w:rFonts w:ascii="Arial" w:hAnsi="Arial" w:cs="Arial"/>
          <w:color w:val="222222"/>
          <w:shd w:val="clear" w:color="auto" w:fill="FFFFFF"/>
        </w:rPr>
        <w:t>University of Glasgow, 7</w:t>
      </w:r>
      <w:r w:rsidRPr="000A7141">
        <w:rPr>
          <w:rFonts w:ascii="Arial" w:hAnsi="Arial" w:cs="Arial"/>
          <w:color w:val="222222"/>
          <w:shd w:val="clear" w:color="auto" w:fill="FFFFFF"/>
          <w:vertAlign w:val="superscript"/>
        </w:rPr>
        <w:t>th</w:t>
      </w:r>
      <w:r>
        <w:rPr>
          <w:rFonts w:ascii="Arial" w:hAnsi="Arial" w:cs="Arial"/>
          <w:color w:val="222222"/>
          <w:shd w:val="clear" w:color="auto" w:fill="FFFFFF"/>
        </w:rPr>
        <w:t xml:space="preserve"> to 9</w:t>
      </w:r>
      <w:r w:rsidRPr="000A7141">
        <w:rPr>
          <w:rFonts w:ascii="Arial" w:hAnsi="Arial" w:cs="Arial"/>
          <w:color w:val="222222"/>
          <w:shd w:val="clear" w:color="auto" w:fill="FFFFFF"/>
          <w:vertAlign w:val="superscript"/>
        </w:rPr>
        <w:t>th</w:t>
      </w:r>
      <w:r>
        <w:rPr>
          <w:rFonts w:ascii="Arial" w:hAnsi="Arial" w:cs="Arial"/>
          <w:color w:val="222222"/>
          <w:shd w:val="clear" w:color="auto" w:fill="FFFFFF"/>
        </w:rPr>
        <w:t xml:space="preserve"> September, 2015. </w:t>
      </w:r>
    </w:p>
    <w:p w:rsidR="00E24BEE" w:rsidRDefault="000A7141">
      <w:pPr>
        <w:rPr>
          <w:sz w:val="24"/>
          <w:szCs w:val="24"/>
        </w:rPr>
      </w:pPr>
      <w:r>
        <w:rPr>
          <w:sz w:val="24"/>
          <w:szCs w:val="24"/>
        </w:rPr>
        <w:t xml:space="preserve">Conference Paper. </w:t>
      </w:r>
    </w:p>
    <w:p w:rsidR="004F1FA1" w:rsidRPr="000A7141" w:rsidRDefault="00E24BEE">
      <w:pPr>
        <w:rPr>
          <w:b/>
          <w:sz w:val="24"/>
          <w:szCs w:val="24"/>
        </w:rPr>
      </w:pPr>
      <w:r w:rsidRPr="000A7141">
        <w:rPr>
          <w:b/>
          <w:sz w:val="24"/>
          <w:szCs w:val="24"/>
        </w:rPr>
        <w:t xml:space="preserve">A Recording Studio in 1930’s Glasgow: An overview of the studio, its owners and their contribution to the cultural life of a city in transition. </w:t>
      </w:r>
    </w:p>
    <w:p w:rsidR="00A91D08" w:rsidRPr="00AC4F18" w:rsidRDefault="00A91D08">
      <w:pPr>
        <w:rPr>
          <w:sz w:val="24"/>
          <w:szCs w:val="24"/>
          <w:u w:val="single"/>
        </w:rPr>
      </w:pPr>
      <w:r w:rsidRPr="00AC4F18">
        <w:rPr>
          <w:sz w:val="24"/>
          <w:szCs w:val="24"/>
          <w:u w:val="single"/>
        </w:rPr>
        <w:t>Introduction</w:t>
      </w:r>
    </w:p>
    <w:p w:rsidR="009E2121" w:rsidRPr="009E2121" w:rsidRDefault="005C5831">
      <w:pPr>
        <w:rPr>
          <w:i/>
          <w:sz w:val="24"/>
          <w:szCs w:val="24"/>
        </w:rPr>
      </w:pPr>
      <w:r>
        <w:rPr>
          <w:sz w:val="24"/>
          <w:szCs w:val="24"/>
        </w:rPr>
        <w:t>This is an initial research project on</w:t>
      </w:r>
      <w:r w:rsidR="009E46C7">
        <w:rPr>
          <w:sz w:val="24"/>
          <w:szCs w:val="24"/>
        </w:rPr>
        <w:t xml:space="preserve"> </w:t>
      </w:r>
      <w:proofErr w:type="gramStart"/>
      <w:r w:rsidR="004A3B70">
        <w:rPr>
          <w:sz w:val="24"/>
          <w:szCs w:val="24"/>
        </w:rPr>
        <w:t xml:space="preserve">1930s </w:t>
      </w:r>
      <w:r w:rsidR="007D1C8F">
        <w:rPr>
          <w:sz w:val="24"/>
          <w:szCs w:val="24"/>
        </w:rPr>
        <w:t xml:space="preserve"> independent</w:t>
      </w:r>
      <w:proofErr w:type="gramEnd"/>
      <w:r w:rsidR="009E46C7">
        <w:rPr>
          <w:sz w:val="24"/>
          <w:szCs w:val="24"/>
        </w:rPr>
        <w:t xml:space="preserve"> recording studios</w:t>
      </w:r>
      <w:r w:rsidR="007D1C8F">
        <w:rPr>
          <w:sz w:val="24"/>
          <w:szCs w:val="24"/>
        </w:rPr>
        <w:t xml:space="preserve"> focussing on</w:t>
      </w:r>
      <w:r>
        <w:rPr>
          <w:sz w:val="24"/>
          <w:szCs w:val="24"/>
        </w:rPr>
        <w:t xml:space="preserve"> </w:t>
      </w:r>
      <w:r w:rsidR="00600B5E">
        <w:rPr>
          <w:sz w:val="24"/>
          <w:szCs w:val="24"/>
        </w:rPr>
        <w:t>studios that existed outside of</w:t>
      </w:r>
      <w:r>
        <w:rPr>
          <w:sz w:val="24"/>
          <w:szCs w:val="24"/>
        </w:rPr>
        <w:t xml:space="preserve"> London, and more pertinently studios that </w:t>
      </w:r>
      <w:r w:rsidR="007D1C8F">
        <w:rPr>
          <w:sz w:val="24"/>
          <w:szCs w:val="24"/>
        </w:rPr>
        <w:t>did not have the financial resources</w:t>
      </w:r>
      <w:r>
        <w:rPr>
          <w:sz w:val="24"/>
          <w:szCs w:val="24"/>
        </w:rPr>
        <w:t xml:space="preserve"> of </w:t>
      </w:r>
      <w:r w:rsidR="00600B5E">
        <w:rPr>
          <w:sz w:val="24"/>
          <w:szCs w:val="24"/>
        </w:rPr>
        <w:t xml:space="preserve">large record labels behind </w:t>
      </w:r>
      <w:r w:rsidR="009E46C7">
        <w:rPr>
          <w:sz w:val="24"/>
          <w:szCs w:val="24"/>
        </w:rPr>
        <w:t>them. Labels</w:t>
      </w:r>
      <w:r w:rsidR="00986755">
        <w:rPr>
          <w:sz w:val="24"/>
          <w:szCs w:val="24"/>
        </w:rPr>
        <w:t xml:space="preserve"> such as EMI</w:t>
      </w:r>
      <w:r w:rsidR="00600B5E">
        <w:rPr>
          <w:sz w:val="24"/>
          <w:szCs w:val="24"/>
        </w:rPr>
        <w:t xml:space="preserve">, HMV, and </w:t>
      </w:r>
      <w:r w:rsidR="00503356">
        <w:rPr>
          <w:sz w:val="24"/>
          <w:szCs w:val="24"/>
        </w:rPr>
        <w:t xml:space="preserve">Decca </w:t>
      </w:r>
      <w:r w:rsidR="00600B5E">
        <w:rPr>
          <w:sz w:val="24"/>
          <w:szCs w:val="24"/>
        </w:rPr>
        <w:t>funded very well equipped studios fo</w:t>
      </w:r>
      <w:r w:rsidR="00503356">
        <w:rPr>
          <w:sz w:val="24"/>
          <w:szCs w:val="24"/>
        </w:rPr>
        <w:t>r their recording artistes and orchestras. The s</w:t>
      </w:r>
      <w:r w:rsidR="00986755">
        <w:rPr>
          <w:sz w:val="24"/>
          <w:szCs w:val="24"/>
        </w:rPr>
        <w:t>hort-lived Gramophone Company</w:t>
      </w:r>
      <w:r w:rsidR="00704677">
        <w:rPr>
          <w:sz w:val="24"/>
          <w:szCs w:val="24"/>
        </w:rPr>
        <w:t xml:space="preserve"> (later EMI</w:t>
      </w:r>
      <w:r w:rsidR="00986755">
        <w:rPr>
          <w:sz w:val="24"/>
          <w:szCs w:val="24"/>
        </w:rPr>
        <w:t xml:space="preserve">) </w:t>
      </w:r>
      <w:r w:rsidR="009E46C7">
        <w:rPr>
          <w:sz w:val="24"/>
          <w:szCs w:val="24"/>
        </w:rPr>
        <w:t xml:space="preserve">opened </w:t>
      </w:r>
      <w:r w:rsidR="00986755">
        <w:rPr>
          <w:sz w:val="24"/>
          <w:szCs w:val="24"/>
        </w:rPr>
        <w:t>Abbey</w:t>
      </w:r>
      <w:r>
        <w:rPr>
          <w:sz w:val="24"/>
          <w:szCs w:val="24"/>
        </w:rPr>
        <w:t xml:space="preserve"> Road</w:t>
      </w:r>
      <w:r w:rsidR="00503356">
        <w:rPr>
          <w:sz w:val="24"/>
          <w:szCs w:val="24"/>
        </w:rPr>
        <w:t xml:space="preserve"> </w:t>
      </w:r>
      <w:r w:rsidR="00986755">
        <w:rPr>
          <w:sz w:val="24"/>
          <w:szCs w:val="24"/>
        </w:rPr>
        <w:t>Studios,</w:t>
      </w:r>
      <w:r>
        <w:rPr>
          <w:sz w:val="24"/>
          <w:szCs w:val="24"/>
        </w:rPr>
        <w:t xml:space="preserve"> that most iconic of studios opened its wide doors in 1931.  Beautiful, capacious and a temple of acoustic perfection, </w:t>
      </w:r>
      <w:r w:rsidR="00212762">
        <w:rPr>
          <w:sz w:val="24"/>
          <w:szCs w:val="24"/>
        </w:rPr>
        <w:t xml:space="preserve">the three studios (Millard, 2005, pg 286) </w:t>
      </w:r>
      <w:r w:rsidR="001E7AF8">
        <w:rPr>
          <w:sz w:val="24"/>
          <w:szCs w:val="24"/>
        </w:rPr>
        <w:t>opened to great f</w:t>
      </w:r>
      <w:r w:rsidR="00503356">
        <w:rPr>
          <w:sz w:val="24"/>
          <w:szCs w:val="24"/>
        </w:rPr>
        <w:t>anfare with a recording session of the London Symphony Orchestra playing Elgar an</w:t>
      </w:r>
      <w:r w:rsidR="00212762">
        <w:rPr>
          <w:sz w:val="24"/>
          <w:szCs w:val="24"/>
        </w:rPr>
        <w:t>d being conducted by Elgar</w:t>
      </w:r>
      <w:r w:rsidR="00986755">
        <w:rPr>
          <w:sz w:val="24"/>
          <w:szCs w:val="24"/>
        </w:rPr>
        <w:t xml:space="preserve"> himself</w:t>
      </w:r>
      <w:r w:rsidR="00212762">
        <w:rPr>
          <w:sz w:val="24"/>
          <w:szCs w:val="24"/>
        </w:rPr>
        <w:t xml:space="preserve"> (Lawrence, 2012, pg 18)</w:t>
      </w:r>
      <w:r w:rsidR="00503356">
        <w:rPr>
          <w:sz w:val="24"/>
          <w:szCs w:val="24"/>
        </w:rPr>
        <w:t>.</w:t>
      </w:r>
      <w:r w:rsidR="003917F9">
        <w:rPr>
          <w:sz w:val="24"/>
          <w:szCs w:val="24"/>
        </w:rPr>
        <w:t xml:space="preserve"> In the USA</w:t>
      </w:r>
      <w:r w:rsidR="008D6573">
        <w:rPr>
          <w:sz w:val="24"/>
          <w:szCs w:val="24"/>
        </w:rPr>
        <w:t xml:space="preserve">, during the 1920’s the </w:t>
      </w:r>
      <w:proofErr w:type="gramStart"/>
      <w:r w:rsidR="008D6573">
        <w:rPr>
          <w:sz w:val="24"/>
          <w:szCs w:val="24"/>
        </w:rPr>
        <w:t>most large</w:t>
      </w:r>
      <w:proofErr w:type="gramEnd"/>
      <w:r w:rsidR="003917F9">
        <w:rPr>
          <w:sz w:val="24"/>
          <w:szCs w:val="24"/>
        </w:rPr>
        <w:t xml:space="preserve"> recording operations </w:t>
      </w:r>
      <w:r w:rsidR="008D6573">
        <w:rPr>
          <w:sz w:val="24"/>
          <w:szCs w:val="24"/>
        </w:rPr>
        <w:t xml:space="preserve">were </w:t>
      </w:r>
      <w:r w:rsidR="003917F9">
        <w:rPr>
          <w:sz w:val="24"/>
          <w:szCs w:val="24"/>
        </w:rPr>
        <w:t xml:space="preserve">bank-rolled by </w:t>
      </w:r>
      <w:r w:rsidR="008D6573">
        <w:rPr>
          <w:sz w:val="24"/>
          <w:szCs w:val="24"/>
        </w:rPr>
        <w:t>record companies</w:t>
      </w:r>
      <w:r w:rsidR="003E6763">
        <w:rPr>
          <w:sz w:val="24"/>
          <w:szCs w:val="24"/>
        </w:rPr>
        <w:t xml:space="preserve"> and this continued into the 1930’s (Schmidt Horning, 2013, </w:t>
      </w:r>
      <w:proofErr w:type="spellStart"/>
      <w:r w:rsidR="003E6763">
        <w:rPr>
          <w:sz w:val="24"/>
          <w:szCs w:val="24"/>
        </w:rPr>
        <w:t>pg</w:t>
      </w:r>
      <w:proofErr w:type="spellEnd"/>
      <w:r w:rsidR="003E6763">
        <w:rPr>
          <w:sz w:val="24"/>
          <w:szCs w:val="24"/>
        </w:rPr>
        <w:t xml:space="preserve"> 50)</w:t>
      </w:r>
      <w:r w:rsidR="00487414">
        <w:rPr>
          <w:sz w:val="24"/>
          <w:szCs w:val="24"/>
        </w:rPr>
        <w:t>.</w:t>
      </w:r>
      <w:r w:rsidR="003E6763">
        <w:rPr>
          <w:sz w:val="24"/>
          <w:szCs w:val="24"/>
        </w:rPr>
        <w:t xml:space="preserve"> </w:t>
      </w:r>
      <w:r w:rsidR="003917F9">
        <w:rPr>
          <w:sz w:val="24"/>
          <w:szCs w:val="24"/>
        </w:rPr>
        <w:t xml:space="preserve"> </w:t>
      </w:r>
      <w:r w:rsidR="003E0E4C">
        <w:rPr>
          <w:sz w:val="24"/>
          <w:szCs w:val="24"/>
        </w:rPr>
        <w:t xml:space="preserve"> </w:t>
      </w:r>
      <w:r w:rsidR="003E6763">
        <w:rPr>
          <w:sz w:val="24"/>
          <w:szCs w:val="24"/>
        </w:rPr>
        <w:t>However</w:t>
      </w:r>
      <w:r w:rsidR="003917F9">
        <w:rPr>
          <w:sz w:val="24"/>
          <w:szCs w:val="24"/>
        </w:rPr>
        <w:t>, at that time in the USA</w:t>
      </w:r>
      <w:r w:rsidR="009E46C7">
        <w:rPr>
          <w:sz w:val="24"/>
          <w:szCs w:val="24"/>
        </w:rPr>
        <w:t xml:space="preserve"> </w:t>
      </w:r>
      <w:r w:rsidR="00986755">
        <w:rPr>
          <w:sz w:val="24"/>
          <w:szCs w:val="24"/>
        </w:rPr>
        <w:t xml:space="preserve">entrepreneurs recognised that the recording business </w:t>
      </w:r>
      <w:r w:rsidR="003917F9">
        <w:rPr>
          <w:sz w:val="24"/>
          <w:szCs w:val="24"/>
        </w:rPr>
        <w:t xml:space="preserve">could </w:t>
      </w:r>
      <w:r w:rsidR="009E46C7">
        <w:rPr>
          <w:sz w:val="24"/>
          <w:szCs w:val="24"/>
        </w:rPr>
        <w:t>be very profitable</w:t>
      </w:r>
      <w:r w:rsidR="00212762">
        <w:rPr>
          <w:sz w:val="24"/>
          <w:szCs w:val="24"/>
        </w:rPr>
        <w:t xml:space="preserve"> and independent studios and labels began to open their doors throughout the USA (ibid.)</w:t>
      </w:r>
      <w:r w:rsidR="003917F9">
        <w:rPr>
          <w:sz w:val="24"/>
          <w:szCs w:val="24"/>
        </w:rPr>
        <w:t xml:space="preserve">. The Edison model of inventor, manufacturer and content producer as one was losing its appeal and </w:t>
      </w:r>
      <w:r w:rsidR="00F45BB8">
        <w:rPr>
          <w:sz w:val="24"/>
          <w:szCs w:val="24"/>
        </w:rPr>
        <w:t>men on the make recognised that the recording industry, just like the movie i</w:t>
      </w:r>
      <w:r w:rsidR="00212762">
        <w:rPr>
          <w:sz w:val="24"/>
          <w:szCs w:val="24"/>
        </w:rPr>
        <w:t>ndustry had proven previously,</w:t>
      </w:r>
      <w:r w:rsidR="00F45BB8">
        <w:rPr>
          <w:sz w:val="24"/>
          <w:szCs w:val="24"/>
        </w:rPr>
        <w:t xml:space="preserve"> could be a potential motherlode of profit and riches.  Find the right artist,</w:t>
      </w:r>
      <w:r w:rsidR="00212762">
        <w:rPr>
          <w:sz w:val="24"/>
          <w:szCs w:val="24"/>
        </w:rPr>
        <w:t xml:space="preserve"> record them, pay them </w:t>
      </w:r>
      <w:r w:rsidR="00647689">
        <w:rPr>
          <w:sz w:val="24"/>
          <w:szCs w:val="24"/>
        </w:rPr>
        <w:t>peanuts and then rip them off</w:t>
      </w:r>
      <w:r w:rsidR="008C524A">
        <w:rPr>
          <w:sz w:val="24"/>
          <w:szCs w:val="24"/>
        </w:rPr>
        <w:t xml:space="preserve"> and retire. </w:t>
      </w:r>
      <w:r w:rsidR="00647689">
        <w:rPr>
          <w:sz w:val="24"/>
          <w:szCs w:val="24"/>
        </w:rPr>
        <w:t xml:space="preserve"> The singing in to a tin can scene in “The Coen Brothers’ “Oh Brother </w:t>
      </w:r>
      <w:r w:rsidR="00986755">
        <w:rPr>
          <w:sz w:val="24"/>
          <w:szCs w:val="24"/>
        </w:rPr>
        <w:t>Where</w:t>
      </w:r>
      <w:r w:rsidR="00647689">
        <w:rPr>
          <w:sz w:val="24"/>
          <w:szCs w:val="24"/>
        </w:rPr>
        <w:t xml:space="preserve"> Art Thou” isn’t that far removed from the reality</w:t>
      </w:r>
      <w:r w:rsidR="00986755">
        <w:rPr>
          <w:sz w:val="24"/>
          <w:szCs w:val="24"/>
        </w:rPr>
        <w:t xml:space="preserve"> experienced by early blues and country artists</w:t>
      </w:r>
      <w:r w:rsidR="00647689">
        <w:rPr>
          <w:sz w:val="24"/>
          <w:szCs w:val="24"/>
        </w:rPr>
        <w:t xml:space="preserve">. </w:t>
      </w:r>
      <w:r w:rsidR="008C524A">
        <w:rPr>
          <w:sz w:val="24"/>
          <w:szCs w:val="24"/>
        </w:rPr>
        <w:t xml:space="preserve"> However there</w:t>
      </w:r>
      <w:r w:rsidR="00F45BB8">
        <w:rPr>
          <w:sz w:val="24"/>
          <w:szCs w:val="24"/>
        </w:rPr>
        <w:t xml:space="preserve"> were other less voracious players in the scene who </w:t>
      </w:r>
      <w:r w:rsidR="00704677">
        <w:rPr>
          <w:sz w:val="24"/>
          <w:szCs w:val="24"/>
        </w:rPr>
        <w:t>actually</w:t>
      </w:r>
      <w:r w:rsidR="00F45BB8">
        <w:rPr>
          <w:sz w:val="24"/>
          <w:szCs w:val="24"/>
        </w:rPr>
        <w:t xml:space="preserve"> made a massive contribution to the nascent ind</w:t>
      </w:r>
      <w:r w:rsidR="00704677">
        <w:rPr>
          <w:sz w:val="24"/>
          <w:szCs w:val="24"/>
        </w:rPr>
        <w:t>ependent recording studios sector</w:t>
      </w:r>
      <w:r w:rsidR="00F45BB8">
        <w:rPr>
          <w:sz w:val="24"/>
          <w:szCs w:val="24"/>
        </w:rPr>
        <w:t xml:space="preserve">. In the 1920’s </w:t>
      </w:r>
      <w:r w:rsidR="00704677">
        <w:rPr>
          <w:sz w:val="24"/>
          <w:szCs w:val="24"/>
        </w:rPr>
        <w:t>the G</w:t>
      </w:r>
      <w:r w:rsidR="00F45BB8">
        <w:rPr>
          <w:sz w:val="24"/>
          <w:szCs w:val="24"/>
        </w:rPr>
        <w:t>ennett</w:t>
      </w:r>
      <w:r w:rsidR="00704677">
        <w:rPr>
          <w:sz w:val="24"/>
          <w:szCs w:val="24"/>
        </w:rPr>
        <w:t xml:space="preserve"> family </w:t>
      </w:r>
      <w:r w:rsidR="00F45BB8">
        <w:rPr>
          <w:sz w:val="24"/>
          <w:szCs w:val="24"/>
        </w:rPr>
        <w:t>of Indiana established a label and a studio</w:t>
      </w:r>
      <w:r w:rsidR="00704677">
        <w:rPr>
          <w:sz w:val="24"/>
          <w:szCs w:val="24"/>
        </w:rPr>
        <w:t xml:space="preserve"> to help support their other core business of Starr Phonographs</w:t>
      </w:r>
      <w:r w:rsidR="00152D58">
        <w:rPr>
          <w:sz w:val="24"/>
          <w:szCs w:val="24"/>
        </w:rPr>
        <w:t xml:space="preserve"> (Schmidt Horning, 2013, pg 27)</w:t>
      </w:r>
      <w:r w:rsidR="00F45BB8">
        <w:rPr>
          <w:sz w:val="24"/>
          <w:szCs w:val="24"/>
        </w:rPr>
        <w:t>.</w:t>
      </w:r>
      <w:r w:rsidR="00704677">
        <w:rPr>
          <w:sz w:val="24"/>
          <w:szCs w:val="24"/>
        </w:rPr>
        <w:t xml:space="preserve"> Piano sales and manufacture were also a core business that eventually became rapidly overtaken by the recording business.  </w:t>
      </w:r>
      <w:r w:rsidR="00F45BB8">
        <w:rPr>
          <w:sz w:val="24"/>
          <w:szCs w:val="24"/>
        </w:rPr>
        <w:t xml:space="preserve"> </w:t>
      </w:r>
      <w:r w:rsidR="00704677">
        <w:rPr>
          <w:sz w:val="24"/>
          <w:szCs w:val="24"/>
        </w:rPr>
        <w:t>Gennett built a studio in their New York Offices for the important recordings but also built a smaller</w:t>
      </w:r>
      <w:r w:rsidR="007D1C8F">
        <w:rPr>
          <w:sz w:val="24"/>
          <w:szCs w:val="24"/>
        </w:rPr>
        <w:t xml:space="preserve"> </w:t>
      </w:r>
      <w:r w:rsidR="00704677">
        <w:rPr>
          <w:sz w:val="24"/>
          <w:szCs w:val="24"/>
        </w:rPr>
        <w:t>studio</w:t>
      </w:r>
      <w:r w:rsidR="00767923">
        <w:rPr>
          <w:sz w:val="24"/>
          <w:szCs w:val="24"/>
        </w:rPr>
        <w:t xml:space="preserve"> back in Indiana next to their record pressing plant. Recordings from this facility were frequently derided by the New York office for their poor quality but the Indiana studio’s open door policy to anyone and everyone and their chief recordist, Ezra Wikenmeyer’s guile and effort meant that this small studio recorded </w:t>
      </w:r>
      <w:r w:rsidR="00FF486E">
        <w:rPr>
          <w:sz w:val="24"/>
          <w:szCs w:val="24"/>
        </w:rPr>
        <w:t>original</w:t>
      </w:r>
      <w:r w:rsidR="00767923">
        <w:rPr>
          <w:sz w:val="24"/>
          <w:szCs w:val="24"/>
        </w:rPr>
        <w:t xml:space="preserve"> sessions by renowned artists such as </w:t>
      </w:r>
      <w:r w:rsidR="00FF486E">
        <w:rPr>
          <w:sz w:val="24"/>
          <w:szCs w:val="24"/>
        </w:rPr>
        <w:t>Bix Beiderbecke, Big Bill Broonzy, Jelly Roll Morton and Hoagy Carmichael.  These artists were probably too “coarse” for major label studios at the time but their legacy exists far beyond the safe, family-</w:t>
      </w:r>
      <w:r w:rsidR="00FF486E">
        <w:rPr>
          <w:sz w:val="24"/>
          <w:szCs w:val="24"/>
        </w:rPr>
        <w:lastRenderedPageBreak/>
        <w:t>orientated singers and performers who would have been the choice of the original A&amp;R men of the recording industry</w:t>
      </w:r>
      <w:r w:rsidR="005D24D4">
        <w:rPr>
          <w:sz w:val="24"/>
          <w:szCs w:val="24"/>
        </w:rPr>
        <w:t xml:space="preserve"> (ibid.)</w:t>
      </w:r>
      <w:r w:rsidR="00FF486E">
        <w:rPr>
          <w:sz w:val="24"/>
          <w:szCs w:val="24"/>
        </w:rPr>
        <w:t xml:space="preserve">.  </w:t>
      </w:r>
      <w:r w:rsidR="00767923">
        <w:rPr>
          <w:sz w:val="24"/>
          <w:szCs w:val="24"/>
        </w:rPr>
        <w:t xml:space="preserve">  </w:t>
      </w:r>
    </w:p>
    <w:p w:rsidR="005C5831" w:rsidRDefault="00704677">
      <w:pPr>
        <w:rPr>
          <w:sz w:val="24"/>
          <w:szCs w:val="24"/>
        </w:rPr>
      </w:pPr>
      <w:r>
        <w:rPr>
          <w:sz w:val="24"/>
          <w:szCs w:val="24"/>
        </w:rPr>
        <w:t xml:space="preserve"> </w:t>
      </w:r>
      <w:r w:rsidR="005D24D4">
        <w:rPr>
          <w:sz w:val="24"/>
          <w:szCs w:val="24"/>
        </w:rPr>
        <w:t xml:space="preserve"> </w:t>
      </w:r>
      <w:r w:rsidR="003E0E4C">
        <w:rPr>
          <w:sz w:val="24"/>
          <w:szCs w:val="24"/>
        </w:rPr>
        <w:t>At th</w:t>
      </w:r>
      <w:r w:rsidR="003917F9">
        <w:rPr>
          <w:sz w:val="24"/>
          <w:szCs w:val="24"/>
        </w:rPr>
        <w:t xml:space="preserve">e same time </w:t>
      </w:r>
      <w:r w:rsidR="00DB0CEF">
        <w:rPr>
          <w:sz w:val="24"/>
          <w:szCs w:val="24"/>
        </w:rPr>
        <w:t>musicians, businessmen</w:t>
      </w:r>
      <w:r w:rsidR="005D24D4">
        <w:rPr>
          <w:sz w:val="24"/>
          <w:szCs w:val="24"/>
        </w:rPr>
        <w:t xml:space="preserve"> and recording technicians </w:t>
      </w:r>
      <w:r w:rsidR="003917F9">
        <w:rPr>
          <w:sz w:val="24"/>
          <w:szCs w:val="24"/>
        </w:rPr>
        <w:t xml:space="preserve">were </w:t>
      </w:r>
      <w:r w:rsidR="001307C4">
        <w:rPr>
          <w:sz w:val="24"/>
          <w:szCs w:val="24"/>
        </w:rPr>
        <w:t xml:space="preserve">opening facilities mainly in London but also in other population centres such as Swansea (Snelson) and Bristol (The British Recording Service) (ED. Cook et. al., 2011, pg 144). </w:t>
      </w:r>
    </w:p>
    <w:p w:rsidR="00EB7650" w:rsidRDefault="007D1C8F">
      <w:pPr>
        <w:rPr>
          <w:sz w:val="24"/>
          <w:szCs w:val="24"/>
        </w:rPr>
      </w:pPr>
      <w:r>
        <w:rPr>
          <w:sz w:val="24"/>
          <w:szCs w:val="24"/>
        </w:rPr>
        <w:t xml:space="preserve">The </w:t>
      </w:r>
      <w:r w:rsidR="00C82880">
        <w:rPr>
          <w:sz w:val="24"/>
          <w:szCs w:val="24"/>
        </w:rPr>
        <w:t xml:space="preserve">conference </w:t>
      </w:r>
      <w:r>
        <w:rPr>
          <w:sz w:val="24"/>
          <w:szCs w:val="24"/>
        </w:rPr>
        <w:t>paper will explore</w:t>
      </w:r>
      <w:r w:rsidR="00EB7650">
        <w:rPr>
          <w:sz w:val="24"/>
          <w:szCs w:val="24"/>
        </w:rPr>
        <w:t xml:space="preserve"> the economics</w:t>
      </w:r>
      <w:r>
        <w:rPr>
          <w:sz w:val="24"/>
          <w:szCs w:val="24"/>
        </w:rPr>
        <w:t>,</w:t>
      </w:r>
      <w:r w:rsidR="00EB7650">
        <w:rPr>
          <w:sz w:val="24"/>
          <w:szCs w:val="24"/>
        </w:rPr>
        <w:t xml:space="preserve"> the culture</w:t>
      </w:r>
      <w:r>
        <w:rPr>
          <w:sz w:val="24"/>
          <w:szCs w:val="24"/>
        </w:rPr>
        <w:t xml:space="preserve"> and the operation </w:t>
      </w:r>
      <w:r w:rsidR="00EB7650">
        <w:rPr>
          <w:sz w:val="24"/>
          <w:szCs w:val="24"/>
        </w:rPr>
        <w:t>of independent recording studios</w:t>
      </w:r>
      <w:r>
        <w:rPr>
          <w:sz w:val="24"/>
          <w:szCs w:val="24"/>
        </w:rPr>
        <w:t xml:space="preserve"> by focussing on a small recording business that traded in mid-to-</w:t>
      </w:r>
      <w:proofErr w:type="gramStart"/>
      <w:r>
        <w:rPr>
          <w:sz w:val="24"/>
          <w:szCs w:val="24"/>
        </w:rPr>
        <w:t>late  1930’s</w:t>
      </w:r>
      <w:proofErr w:type="gramEnd"/>
      <w:r>
        <w:rPr>
          <w:sz w:val="24"/>
          <w:szCs w:val="24"/>
        </w:rPr>
        <w:t xml:space="preserve"> Glasgow</w:t>
      </w:r>
      <w:r w:rsidR="00EB7650">
        <w:rPr>
          <w:sz w:val="24"/>
          <w:szCs w:val="24"/>
        </w:rPr>
        <w:t>.</w:t>
      </w:r>
      <w:r>
        <w:rPr>
          <w:sz w:val="24"/>
          <w:szCs w:val="24"/>
        </w:rPr>
        <w:t xml:space="preserve"> </w:t>
      </w:r>
      <w:r w:rsidR="00EB7650">
        <w:rPr>
          <w:sz w:val="24"/>
          <w:szCs w:val="24"/>
        </w:rPr>
        <w:t xml:space="preserve"> </w:t>
      </w:r>
      <w:proofErr w:type="spellStart"/>
      <w:r>
        <w:rPr>
          <w:sz w:val="24"/>
          <w:szCs w:val="24"/>
        </w:rPr>
        <w:t>Girmac</w:t>
      </w:r>
      <w:proofErr w:type="spellEnd"/>
      <w:r>
        <w:rPr>
          <w:sz w:val="24"/>
          <w:szCs w:val="24"/>
        </w:rPr>
        <w:t xml:space="preserve"> </w:t>
      </w:r>
      <w:r w:rsidR="00196568">
        <w:rPr>
          <w:sz w:val="24"/>
          <w:szCs w:val="24"/>
        </w:rPr>
        <w:t>was</w:t>
      </w:r>
      <w:r>
        <w:rPr>
          <w:sz w:val="24"/>
          <w:szCs w:val="24"/>
        </w:rPr>
        <w:t xml:space="preserve"> established by musicians and entrepreneur</w:t>
      </w:r>
      <w:r w:rsidR="00B42D02">
        <w:rPr>
          <w:sz w:val="24"/>
          <w:szCs w:val="24"/>
        </w:rPr>
        <w:t>s</w:t>
      </w:r>
      <w:r>
        <w:rPr>
          <w:sz w:val="24"/>
          <w:szCs w:val="24"/>
        </w:rPr>
        <w:t xml:space="preserve"> Andy </w:t>
      </w:r>
      <w:proofErr w:type="spellStart"/>
      <w:r>
        <w:rPr>
          <w:sz w:val="24"/>
          <w:szCs w:val="24"/>
        </w:rPr>
        <w:t>McElhinney</w:t>
      </w:r>
      <w:proofErr w:type="spellEnd"/>
      <w:r>
        <w:rPr>
          <w:sz w:val="24"/>
          <w:szCs w:val="24"/>
        </w:rPr>
        <w:t xml:space="preserve"> and engineer Eugene </w:t>
      </w:r>
      <w:proofErr w:type="spellStart"/>
      <w:r>
        <w:rPr>
          <w:sz w:val="24"/>
          <w:szCs w:val="24"/>
        </w:rPr>
        <w:t>Girot</w:t>
      </w:r>
      <w:proofErr w:type="spellEnd"/>
      <w:r>
        <w:rPr>
          <w:sz w:val="24"/>
          <w:szCs w:val="24"/>
        </w:rPr>
        <w:t xml:space="preserve">, hence the name. </w:t>
      </w:r>
      <w:r w:rsidR="00196568">
        <w:rPr>
          <w:sz w:val="24"/>
          <w:szCs w:val="24"/>
        </w:rPr>
        <w:t xml:space="preserve"> There is very little </w:t>
      </w:r>
      <w:r>
        <w:rPr>
          <w:sz w:val="24"/>
          <w:szCs w:val="24"/>
        </w:rPr>
        <w:t xml:space="preserve">business </w:t>
      </w:r>
      <w:r w:rsidR="009C75EA">
        <w:rPr>
          <w:sz w:val="24"/>
          <w:szCs w:val="24"/>
        </w:rPr>
        <w:t xml:space="preserve">archive </w:t>
      </w:r>
      <w:r w:rsidR="00196568">
        <w:rPr>
          <w:sz w:val="24"/>
          <w:szCs w:val="24"/>
        </w:rPr>
        <w:t xml:space="preserve">information available about </w:t>
      </w:r>
      <w:proofErr w:type="spellStart"/>
      <w:r w:rsidR="00196568">
        <w:rPr>
          <w:sz w:val="24"/>
          <w:szCs w:val="24"/>
        </w:rPr>
        <w:t>Girmac</w:t>
      </w:r>
      <w:proofErr w:type="spellEnd"/>
      <w:r w:rsidR="00196568">
        <w:rPr>
          <w:sz w:val="24"/>
          <w:szCs w:val="24"/>
        </w:rPr>
        <w:t xml:space="preserve">, and there is virtually none about any other studios in Glasgow at the time.  Current literature notes that historically, independent recording studios in the UK and further afield have been generally very poor at keeping accurate commercial </w:t>
      </w:r>
      <w:r w:rsidR="00487414">
        <w:rPr>
          <w:sz w:val="24"/>
          <w:szCs w:val="24"/>
        </w:rPr>
        <w:t>ledger</w:t>
      </w:r>
      <w:r w:rsidR="00611B4A">
        <w:rPr>
          <w:sz w:val="24"/>
          <w:szCs w:val="24"/>
        </w:rPr>
        <w:t xml:space="preserve"> </w:t>
      </w:r>
      <w:r w:rsidR="00B42D02">
        <w:rPr>
          <w:sz w:val="24"/>
          <w:szCs w:val="24"/>
        </w:rPr>
        <w:t>(</w:t>
      </w:r>
      <w:r w:rsidR="00DB0CEF">
        <w:rPr>
          <w:sz w:val="24"/>
          <w:szCs w:val="24"/>
        </w:rPr>
        <w:t>Schmidt Hornin</w:t>
      </w:r>
      <w:r w:rsidR="00090E31">
        <w:rPr>
          <w:sz w:val="24"/>
          <w:szCs w:val="24"/>
        </w:rPr>
        <w:t>g</w:t>
      </w:r>
      <w:r w:rsidR="00DB0CEF">
        <w:rPr>
          <w:sz w:val="24"/>
          <w:szCs w:val="24"/>
        </w:rPr>
        <w:t>, 2013)</w:t>
      </w:r>
      <w:r w:rsidR="009C75EA">
        <w:rPr>
          <w:sz w:val="24"/>
          <w:szCs w:val="24"/>
        </w:rPr>
        <w:t>. R</w:t>
      </w:r>
      <w:r w:rsidR="00196568">
        <w:rPr>
          <w:sz w:val="24"/>
          <w:szCs w:val="24"/>
        </w:rPr>
        <w:t>esearch in</w:t>
      </w:r>
      <w:r w:rsidR="00611B4A">
        <w:rPr>
          <w:sz w:val="24"/>
          <w:szCs w:val="24"/>
        </w:rPr>
        <w:t>to</w:t>
      </w:r>
      <w:r w:rsidR="00196568">
        <w:rPr>
          <w:sz w:val="24"/>
          <w:szCs w:val="24"/>
        </w:rPr>
        <w:t xml:space="preserve"> Glasgow’s business archives bears this out. </w:t>
      </w:r>
      <w:r w:rsidR="00611B4A">
        <w:rPr>
          <w:sz w:val="24"/>
          <w:szCs w:val="24"/>
        </w:rPr>
        <w:t xml:space="preserve"> </w:t>
      </w:r>
      <w:r w:rsidR="009C75EA">
        <w:rPr>
          <w:sz w:val="24"/>
          <w:szCs w:val="24"/>
        </w:rPr>
        <w:t xml:space="preserve">There are some records of </w:t>
      </w:r>
      <w:proofErr w:type="spellStart"/>
      <w:r w:rsidR="009C75EA">
        <w:rPr>
          <w:sz w:val="24"/>
          <w:szCs w:val="24"/>
        </w:rPr>
        <w:t>Girmac</w:t>
      </w:r>
      <w:proofErr w:type="spellEnd"/>
      <w:r w:rsidR="009C75EA">
        <w:rPr>
          <w:sz w:val="24"/>
          <w:szCs w:val="24"/>
        </w:rPr>
        <w:t xml:space="preserve"> as a trading entity in the archive of the Edinburgh Gazette</w:t>
      </w:r>
      <w:r w:rsidR="00611B4A">
        <w:rPr>
          <w:sz w:val="24"/>
          <w:szCs w:val="24"/>
        </w:rPr>
        <w:t xml:space="preserve"> </w:t>
      </w:r>
      <w:r w:rsidR="009C75EA">
        <w:rPr>
          <w:sz w:val="24"/>
          <w:szCs w:val="24"/>
        </w:rPr>
        <w:t xml:space="preserve">and also in Post Office telephone listings.  </w:t>
      </w:r>
      <w:r w:rsidR="00611B4A">
        <w:rPr>
          <w:sz w:val="24"/>
          <w:szCs w:val="24"/>
        </w:rPr>
        <w:t xml:space="preserve"> </w:t>
      </w:r>
      <w:r w:rsidR="009C75EA">
        <w:rPr>
          <w:sz w:val="24"/>
          <w:szCs w:val="24"/>
        </w:rPr>
        <w:t>This Gazette entry is</w:t>
      </w:r>
      <w:r w:rsidR="00EB7650">
        <w:rPr>
          <w:sz w:val="24"/>
          <w:szCs w:val="24"/>
        </w:rPr>
        <w:t xml:space="preserve"> </w:t>
      </w:r>
      <w:r w:rsidR="00C750C2">
        <w:rPr>
          <w:sz w:val="24"/>
          <w:szCs w:val="24"/>
        </w:rPr>
        <w:t>dissolution</w:t>
      </w:r>
      <w:r w:rsidR="009C75EA">
        <w:rPr>
          <w:sz w:val="24"/>
          <w:szCs w:val="24"/>
        </w:rPr>
        <w:t xml:space="preserve"> of partnership notice. I</w:t>
      </w:r>
      <w:r w:rsidR="00EB7650">
        <w:rPr>
          <w:sz w:val="24"/>
          <w:szCs w:val="24"/>
        </w:rPr>
        <w:t xml:space="preserve">n 1935 </w:t>
      </w:r>
      <w:proofErr w:type="spellStart"/>
      <w:r w:rsidR="00EB7650">
        <w:rPr>
          <w:sz w:val="24"/>
          <w:szCs w:val="24"/>
        </w:rPr>
        <w:t>Girot</w:t>
      </w:r>
      <w:proofErr w:type="spellEnd"/>
      <w:r w:rsidR="00EB7650">
        <w:rPr>
          <w:sz w:val="24"/>
          <w:szCs w:val="24"/>
        </w:rPr>
        <w:t xml:space="preserve"> joined the BBC as an </w:t>
      </w:r>
      <w:r w:rsidR="00C82880">
        <w:rPr>
          <w:sz w:val="24"/>
          <w:szCs w:val="24"/>
        </w:rPr>
        <w:t xml:space="preserve">audio </w:t>
      </w:r>
      <w:r w:rsidR="00EB7650">
        <w:rPr>
          <w:sz w:val="24"/>
          <w:szCs w:val="24"/>
        </w:rPr>
        <w:t xml:space="preserve">engineer and </w:t>
      </w:r>
      <w:proofErr w:type="spellStart"/>
      <w:r w:rsidR="00EB7650">
        <w:rPr>
          <w:sz w:val="24"/>
          <w:szCs w:val="24"/>
        </w:rPr>
        <w:t>McElhinney</w:t>
      </w:r>
      <w:proofErr w:type="spellEnd"/>
      <w:r w:rsidR="00EB7650">
        <w:rPr>
          <w:sz w:val="24"/>
          <w:szCs w:val="24"/>
        </w:rPr>
        <w:t xml:space="preserve"> continued with the company. </w:t>
      </w:r>
      <w:r w:rsidR="003064AB">
        <w:rPr>
          <w:sz w:val="24"/>
          <w:szCs w:val="24"/>
        </w:rPr>
        <w:t xml:space="preserve"> Based on </w:t>
      </w:r>
      <w:r w:rsidR="009C75EA">
        <w:rPr>
          <w:sz w:val="24"/>
          <w:szCs w:val="24"/>
        </w:rPr>
        <w:t>family interviews</w:t>
      </w:r>
      <w:r w:rsidR="00C82880">
        <w:rPr>
          <w:sz w:val="24"/>
          <w:szCs w:val="24"/>
        </w:rPr>
        <w:t xml:space="preserve"> (</w:t>
      </w:r>
      <w:proofErr w:type="spellStart"/>
      <w:r w:rsidR="00C82880">
        <w:rPr>
          <w:sz w:val="24"/>
          <w:szCs w:val="24"/>
        </w:rPr>
        <w:t>Girot</w:t>
      </w:r>
      <w:proofErr w:type="spellEnd"/>
      <w:r w:rsidR="007F13FB">
        <w:rPr>
          <w:sz w:val="24"/>
          <w:szCs w:val="24"/>
        </w:rPr>
        <w:t>, 2015</w:t>
      </w:r>
      <w:r w:rsidR="00C82880">
        <w:rPr>
          <w:sz w:val="24"/>
          <w:szCs w:val="24"/>
        </w:rPr>
        <w:t>)</w:t>
      </w:r>
      <w:r w:rsidR="003064AB">
        <w:rPr>
          <w:sz w:val="24"/>
          <w:szCs w:val="24"/>
        </w:rPr>
        <w:t>, the company was eventually wound up in 1938 and McElhinney continued to work for his father’s</w:t>
      </w:r>
      <w:r w:rsidR="00981012">
        <w:rPr>
          <w:sz w:val="24"/>
          <w:szCs w:val="24"/>
        </w:rPr>
        <w:t xml:space="preserve"> business Ramsay-Braddon before joining the RAF</w:t>
      </w:r>
      <w:r w:rsidR="00B42D02">
        <w:rPr>
          <w:sz w:val="24"/>
          <w:szCs w:val="24"/>
        </w:rPr>
        <w:t xml:space="preserve"> for wartime service</w:t>
      </w:r>
      <w:r w:rsidR="00981012">
        <w:rPr>
          <w:sz w:val="24"/>
          <w:szCs w:val="24"/>
        </w:rPr>
        <w:t xml:space="preserve">. </w:t>
      </w:r>
    </w:p>
    <w:p w:rsidR="00620757" w:rsidRDefault="00611B4A">
      <w:pPr>
        <w:rPr>
          <w:sz w:val="24"/>
          <w:szCs w:val="24"/>
        </w:rPr>
      </w:pPr>
      <w:r>
        <w:rPr>
          <w:sz w:val="24"/>
          <w:szCs w:val="24"/>
        </w:rPr>
        <w:t>Nonetheless, the very fact that there were active independent recording studios in Glasgow during the 1930’s is of great interest. Much of the literature regarding musical culture in Glasgow at t</w:t>
      </w:r>
      <w:r w:rsidR="00A36C29">
        <w:rPr>
          <w:sz w:val="24"/>
          <w:szCs w:val="24"/>
        </w:rPr>
        <w:t xml:space="preserve">he time focusses on live music </w:t>
      </w:r>
      <w:r>
        <w:rPr>
          <w:sz w:val="24"/>
          <w:szCs w:val="24"/>
        </w:rPr>
        <w:t>and the role of the BBC.</w:t>
      </w:r>
      <w:r w:rsidR="008C524A">
        <w:rPr>
          <w:sz w:val="24"/>
          <w:szCs w:val="24"/>
        </w:rPr>
        <w:t xml:space="preserve"> </w:t>
      </w:r>
      <w:r w:rsidR="00A36C29">
        <w:rPr>
          <w:sz w:val="24"/>
          <w:szCs w:val="24"/>
        </w:rPr>
        <w:t>BBC</w:t>
      </w:r>
      <w:r>
        <w:rPr>
          <w:sz w:val="24"/>
          <w:szCs w:val="24"/>
        </w:rPr>
        <w:t xml:space="preserve"> Scotland at the time seems to be the sole </w:t>
      </w:r>
      <w:r w:rsidR="00620757">
        <w:rPr>
          <w:i/>
          <w:sz w:val="24"/>
          <w:szCs w:val="24"/>
        </w:rPr>
        <w:t xml:space="preserve">arbiter </w:t>
      </w:r>
      <w:r w:rsidR="0047760A">
        <w:rPr>
          <w:sz w:val="24"/>
          <w:szCs w:val="24"/>
        </w:rPr>
        <w:t>o</w:t>
      </w:r>
      <w:r w:rsidR="00A36C29">
        <w:rPr>
          <w:sz w:val="24"/>
          <w:szCs w:val="24"/>
        </w:rPr>
        <w:t xml:space="preserve">f recorded music (Katz, 1980). </w:t>
      </w:r>
      <w:r w:rsidR="00620757">
        <w:rPr>
          <w:sz w:val="24"/>
          <w:szCs w:val="24"/>
        </w:rPr>
        <w:t>Though there we</w:t>
      </w:r>
      <w:r w:rsidR="00412142">
        <w:rPr>
          <w:sz w:val="24"/>
          <w:szCs w:val="24"/>
        </w:rPr>
        <w:t>re many musicians and profession</w:t>
      </w:r>
      <w:r w:rsidR="00620757">
        <w:rPr>
          <w:sz w:val="24"/>
          <w:szCs w:val="24"/>
        </w:rPr>
        <w:t xml:space="preserve">als who </w:t>
      </w:r>
      <w:r w:rsidR="009C75EA">
        <w:rPr>
          <w:sz w:val="24"/>
          <w:szCs w:val="24"/>
        </w:rPr>
        <w:t>lamented</w:t>
      </w:r>
      <w:r w:rsidR="00620757">
        <w:rPr>
          <w:sz w:val="24"/>
          <w:szCs w:val="24"/>
        </w:rPr>
        <w:t xml:space="preserve"> the increasing use of gramophone records</w:t>
      </w:r>
      <w:r w:rsidR="000948C6">
        <w:rPr>
          <w:sz w:val="24"/>
          <w:szCs w:val="24"/>
        </w:rPr>
        <w:t xml:space="preserve"> given their </w:t>
      </w:r>
      <w:r w:rsidR="00706BB5">
        <w:rPr>
          <w:sz w:val="24"/>
          <w:szCs w:val="24"/>
        </w:rPr>
        <w:t xml:space="preserve">negative </w:t>
      </w:r>
      <w:r w:rsidR="000948C6">
        <w:rPr>
          <w:sz w:val="24"/>
          <w:szCs w:val="24"/>
        </w:rPr>
        <w:t xml:space="preserve">impact on lucrative </w:t>
      </w:r>
      <w:r w:rsidR="00AC63ED">
        <w:rPr>
          <w:sz w:val="24"/>
          <w:szCs w:val="24"/>
        </w:rPr>
        <w:t xml:space="preserve">live </w:t>
      </w:r>
      <w:r w:rsidR="000948C6">
        <w:rPr>
          <w:sz w:val="24"/>
          <w:szCs w:val="24"/>
        </w:rPr>
        <w:t xml:space="preserve">broadcast bookings. </w:t>
      </w:r>
      <w:r w:rsidR="00620757">
        <w:rPr>
          <w:sz w:val="24"/>
          <w:szCs w:val="24"/>
        </w:rPr>
        <w:t xml:space="preserve"> </w:t>
      </w:r>
      <w:r w:rsidR="00412142">
        <w:rPr>
          <w:sz w:val="24"/>
          <w:szCs w:val="24"/>
        </w:rPr>
        <w:t>For example</w:t>
      </w:r>
      <w:r w:rsidR="005A3DFF">
        <w:rPr>
          <w:sz w:val="24"/>
          <w:szCs w:val="24"/>
        </w:rPr>
        <w:t>, the Glasgow Herald of January 3</w:t>
      </w:r>
      <w:r w:rsidR="005A3DFF" w:rsidRPr="005A3DFF">
        <w:rPr>
          <w:sz w:val="24"/>
          <w:szCs w:val="24"/>
          <w:vertAlign w:val="superscript"/>
        </w:rPr>
        <w:t>rd</w:t>
      </w:r>
      <w:r w:rsidR="005A3DFF">
        <w:rPr>
          <w:sz w:val="24"/>
          <w:szCs w:val="24"/>
        </w:rPr>
        <w:t>, 1935 reports of a particularly rumbustiousness meeting of the Incorporated Musicians in Buxton</w:t>
      </w:r>
      <w:r w:rsidR="003C4780">
        <w:rPr>
          <w:sz w:val="24"/>
          <w:szCs w:val="24"/>
        </w:rPr>
        <w:t xml:space="preserve"> where esteemed Scottish composer</w:t>
      </w:r>
      <w:r w:rsidR="000948C6">
        <w:rPr>
          <w:sz w:val="24"/>
          <w:szCs w:val="24"/>
        </w:rPr>
        <w:t xml:space="preserve"> Sir John McEwen suggested that the BBC should ban the use of Gramophone records. He despairs that in the previous three months, the BBC had broadcast a total of 400 hours of gramophone record playback [hearsay from The </w:t>
      </w:r>
      <w:r w:rsidR="00C82880">
        <w:rPr>
          <w:sz w:val="24"/>
          <w:szCs w:val="24"/>
        </w:rPr>
        <w:t xml:space="preserve">Glasgow </w:t>
      </w:r>
      <w:r w:rsidR="000948C6">
        <w:rPr>
          <w:sz w:val="24"/>
          <w:szCs w:val="24"/>
        </w:rPr>
        <w:t>Herald]. At the same meeting Sir John also launched tirades against</w:t>
      </w:r>
      <w:r w:rsidR="00AC63ED">
        <w:rPr>
          <w:sz w:val="24"/>
          <w:szCs w:val="24"/>
        </w:rPr>
        <w:t xml:space="preserve"> “second-rate” foreig</w:t>
      </w:r>
      <w:r w:rsidR="000948C6">
        <w:rPr>
          <w:sz w:val="24"/>
          <w:szCs w:val="24"/>
        </w:rPr>
        <w:t xml:space="preserve">n </w:t>
      </w:r>
      <w:r w:rsidR="00AC63ED">
        <w:rPr>
          <w:sz w:val="24"/>
          <w:szCs w:val="24"/>
        </w:rPr>
        <w:t xml:space="preserve">performers taking work from British musicians. Given that the UK and in particular the Empire Theatre in Glasgow has recently hosted Duke Ellington, Louis Armstrong and Cab </w:t>
      </w:r>
      <w:r w:rsidR="003C4780">
        <w:rPr>
          <w:sz w:val="24"/>
          <w:szCs w:val="24"/>
        </w:rPr>
        <w:t>Calloway (</w:t>
      </w:r>
      <w:r w:rsidR="00D359D8">
        <w:rPr>
          <w:sz w:val="24"/>
          <w:szCs w:val="24"/>
        </w:rPr>
        <w:t>Ed. Molleson, 2015, pg 63)</w:t>
      </w:r>
      <w:r w:rsidR="00AC63ED">
        <w:rPr>
          <w:sz w:val="24"/>
          <w:szCs w:val="24"/>
        </w:rPr>
        <w:t xml:space="preserve"> he may have been somewhat lacking in insight, though he was </w:t>
      </w:r>
      <w:r w:rsidR="00110AB8">
        <w:rPr>
          <w:sz w:val="24"/>
          <w:szCs w:val="24"/>
        </w:rPr>
        <w:t>very likely</w:t>
      </w:r>
      <w:r w:rsidR="00AC63ED">
        <w:rPr>
          <w:sz w:val="24"/>
          <w:szCs w:val="24"/>
        </w:rPr>
        <w:t xml:space="preserve"> referring to classical music performers.  Nonetheless</w:t>
      </w:r>
      <w:r w:rsidR="00620757">
        <w:rPr>
          <w:sz w:val="24"/>
          <w:szCs w:val="24"/>
        </w:rPr>
        <w:t>, the existence of Girmac and maybe other studios provides us with an insight into a wider and less restrictive recording culture in 1930’s Glasgow.  As previously stated there may have been other recording studios operating in Glasgow at the time - Biggars Music shop (est 1857) apparently did run a recording studio business at that time</w:t>
      </w:r>
      <w:r w:rsidR="00F020A3">
        <w:rPr>
          <w:sz w:val="24"/>
          <w:szCs w:val="24"/>
        </w:rPr>
        <w:t xml:space="preserve"> based at 125 Douglas Street</w:t>
      </w:r>
      <w:r w:rsidR="00620757">
        <w:rPr>
          <w:sz w:val="24"/>
          <w:szCs w:val="24"/>
        </w:rPr>
        <w:t xml:space="preserve"> but so far, no </w:t>
      </w:r>
      <w:r w:rsidR="00F020A3">
        <w:rPr>
          <w:sz w:val="24"/>
          <w:szCs w:val="24"/>
        </w:rPr>
        <w:t xml:space="preserve">further </w:t>
      </w:r>
      <w:r w:rsidR="00620757">
        <w:rPr>
          <w:sz w:val="24"/>
          <w:szCs w:val="24"/>
        </w:rPr>
        <w:t xml:space="preserve">evidence has come to light. </w:t>
      </w:r>
    </w:p>
    <w:p w:rsidR="00110AB8" w:rsidRDefault="00C521E5">
      <w:pPr>
        <w:rPr>
          <w:rFonts w:cs="Arial"/>
          <w:color w:val="222222"/>
          <w:sz w:val="24"/>
          <w:szCs w:val="24"/>
        </w:rPr>
      </w:pPr>
      <w:r>
        <w:rPr>
          <w:sz w:val="24"/>
          <w:szCs w:val="24"/>
        </w:rPr>
        <w:lastRenderedPageBreak/>
        <w:t xml:space="preserve">To further this </w:t>
      </w:r>
      <w:r w:rsidR="009C75EA">
        <w:rPr>
          <w:sz w:val="24"/>
          <w:szCs w:val="24"/>
        </w:rPr>
        <w:t>v</w:t>
      </w:r>
      <w:r w:rsidR="00F020A3">
        <w:rPr>
          <w:sz w:val="24"/>
          <w:szCs w:val="24"/>
        </w:rPr>
        <w:t>ia correspondence with a pair of Gramophone record enthusiasts, one in Canada, the othe</w:t>
      </w:r>
      <w:r w:rsidR="00090E31">
        <w:rPr>
          <w:sz w:val="24"/>
          <w:szCs w:val="24"/>
        </w:rPr>
        <w:t xml:space="preserve">r in Edinburgh </w:t>
      </w:r>
      <w:r w:rsidR="007F13FB">
        <w:rPr>
          <w:sz w:val="24"/>
          <w:szCs w:val="24"/>
        </w:rPr>
        <w:t>(Jobling &amp; Bray, 2015)</w:t>
      </w:r>
      <w:r w:rsidR="00F020A3">
        <w:rPr>
          <w:sz w:val="24"/>
          <w:szCs w:val="24"/>
        </w:rPr>
        <w:t>the names of other studios besides Biggars have</w:t>
      </w:r>
      <w:r w:rsidR="00020D90">
        <w:rPr>
          <w:sz w:val="24"/>
          <w:szCs w:val="24"/>
        </w:rPr>
        <w:t xml:space="preserve"> come to light namely</w:t>
      </w:r>
      <w:r w:rsidR="00F020A3">
        <w:rPr>
          <w:rFonts w:ascii="Arial" w:hAnsi="Arial" w:cs="Arial"/>
          <w:color w:val="222222"/>
          <w:sz w:val="19"/>
          <w:szCs w:val="19"/>
          <w:shd w:val="clear" w:color="auto" w:fill="FFFFFF"/>
        </w:rPr>
        <w:t xml:space="preserve"> </w:t>
      </w:r>
      <w:r w:rsidR="00F020A3" w:rsidRPr="00020D90">
        <w:rPr>
          <w:rFonts w:cs="Arial"/>
          <w:color w:val="222222"/>
          <w:sz w:val="24"/>
          <w:szCs w:val="24"/>
          <w:shd w:val="clear" w:color="auto" w:fill="FFFFFF"/>
        </w:rPr>
        <w:t>Hall and Barrie Recording Studios, 15 Brookpart Drive, Dennistoun,</w:t>
      </w:r>
      <w:r w:rsidR="00110AB8">
        <w:rPr>
          <w:rFonts w:cs="Arial"/>
          <w:color w:val="222222"/>
          <w:sz w:val="24"/>
          <w:szCs w:val="24"/>
        </w:rPr>
        <w:t xml:space="preserve"> </w:t>
      </w:r>
      <w:r w:rsidR="00F020A3" w:rsidRPr="00020D90">
        <w:rPr>
          <w:rFonts w:cs="Arial"/>
          <w:color w:val="222222"/>
          <w:sz w:val="24"/>
          <w:szCs w:val="24"/>
          <w:shd w:val="clear" w:color="auto" w:fill="FFFFFF"/>
        </w:rPr>
        <w:t>Glasgow.  Probably 1940s/1950s.</w:t>
      </w:r>
      <w:r w:rsidR="00020D90">
        <w:rPr>
          <w:rFonts w:cs="Arial"/>
          <w:color w:val="222222"/>
          <w:sz w:val="24"/>
          <w:szCs w:val="24"/>
        </w:rPr>
        <w:t xml:space="preserve"> </w:t>
      </w:r>
    </w:p>
    <w:p w:rsidR="00110AB8" w:rsidRDefault="00F020A3">
      <w:pPr>
        <w:rPr>
          <w:rFonts w:cs="Arial"/>
          <w:color w:val="222222"/>
          <w:sz w:val="24"/>
          <w:szCs w:val="24"/>
          <w:shd w:val="clear" w:color="auto" w:fill="FFFFFF"/>
        </w:rPr>
      </w:pPr>
      <w:r w:rsidRPr="00020D90">
        <w:rPr>
          <w:rFonts w:cs="Arial"/>
          <w:color w:val="222222"/>
          <w:sz w:val="24"/>
          <w:szCs w:val="24"/>
          <w:shd w:val="clear" w:color="auto" w:fill="FFFFFF"/>
        </w:rPr>
        <w:t>Gaelfonn Records, 102 Max</w:t>
      </w:r>
      <w:r w:rsidR="00020D90">
        <w:rPr>
          <w:rFonts w:cs="Arial"/>
          <w:color w:val="222222"/>
          <w:sz w:val="24"/>
          <w:szCs w:val="24"/>
          <w:shd w:val="clear" w:color="auto" w:fill="FFFFFF"/>
        </w:rPr>
        <w:t xml:space="preserve">well Street, Glasgow.  This was </w:t>
      </w:r>
      <w:r w:rsidRPr="00020D90">
        <w:rPr>
          <w:rFonts w:cs="Arial"/>
          <w:color w:val="222222"/>
          <w:sz w:val="24"/>
          <w:szCs w:val="24"/>
          <w:shd w:val="clear" w:color="auto" w:fill="FFFFFF"/>
        </w:rPr>
        <w:t xml:space="preserve">a company </w:t>
      </w:r>
      <w:r w:rsidR="00C750C2" w:rsidRPr="00020D90">
        <w:rPr>
          <w:rFonts w:cs="Arial"/>
          <w:color w:val="222222"/>
          <w:sz w:val="24"/>
          <w:szCs w:val="24"/>
          <w:shd w:val="clear" w:color="auto" w:fill="FFFFFF"/>
        </w:rPr>
        <w:t>wh</w:t>
      </w:r>
      <w:r w:rsidR="00C750C2">
        <w:rPr>
          <w:rFonts w:cs="Arial"/>
          <w:color w:val="222222"/>
          <w:sz w:val="24"/>
          <w:szCs w:val="24"/>
          <w:shd w:val="clear" w:color="auto" w:fill="FFFFFF"/>
        </w:rPr>
        <w:t>ich</w:t>
      </w:r>
      <w:r w:rsidR="00C750C2">
        <w:rPr>
          <w:rFonts w:cs="Arial"/>
          <w:color w:val="222222"/>
          <w:sz w:val="24"/>
          <w:szCs w:val="24"/>
        </w:rPr>
        <w:t xml:space="preserve"> </w:t>
      </w:r>
      <w:r w:rsidR="00C750C2" w:rsidRPr="00020D90">
        <w:rPr>
          <w:rFonts w:cs="Arial"/>
          <w:color w:val="222222"/>
          <w:sz w:val="24"/>
          <w:szCs w:val="24"/>
          <w:shd w:val="clear" w:color="auto" w:fill="FFFFFF"/>
        </w:rPr>
        <w:t>issued</w:t>
      </w:r>
      <w:r w:rsidRPr="00020D90">
        <w:rPr>
          <w:rFonts w:cs="Arial"/>
          <w:color w:val="222222"/>
          <w:sz w:val="24"/>
          <w:szCs w:val="24"/>
          <w:shd w:val="clear" w:color="auto" w:fill="FFFFFF"/>
        </w:rPr>
        <w:t xml:space="preserve"> Gaelic records.  All recordings were made at Maxwell St and</w:t>
      </w:r>
      <w:r w:rsidR="00110AB8">
        <w:rPr>
          <w:rFonts w:cs="Arial"/>
          <w:color w:val="222222"/>
          <w:sz w:val="24"/>
          <w:szCs w:val="24"/>
        </w:rPr>
        <w:t xml:space="preserve"> </w:t>
      </w:r>
      <w:r w:rsidRPr="00020D90">
        <w:rPr>
          <w:rFonts w:cs="Arial"/>
          <w:color w:val="222222"/>
          <w:sz w:val="24"/>
          <w:szCs w:val="24"/>
          <w:shd w:val="clear" w:color="auto" w:fill="FFFFFF"/>
        </w:rPr>
        <w:t>the</w:t>
      </w:r>
      <w:r w:rsidR="00020D90">
        <w:rPr>
          <w:rFonts w:cs="Arial"/>
          <w:color w:val="222222"/>
          <w:sz w:val="24"/>
          <w:szCs w:val="24"/>
        </w:rPr>
        <w:t xml:space="preserve"> </w:t>
      </w:r>
      <w:r w:rsidRPr="00020D90">
        <w:rPr>
          <w:rFonts w:cs="Arial"/>
          <w:color w:val="222222"/>
          <w:sz w:val="24"/>
          <w:szCs w:val="24"/>
          <w:shd w:val="clear" w:color="auto" w:fill="FFFFFF"/>
        </w:rPr>
        <w:t>records were pressed by Oriole Records.  1955 to 1971/72.Orpheus Studio - who apparently made recordings at Greyfriars Church Hall, Albion Street, Glasgow in the 1950s.</w:t>
      </w:r>
      <w:r w:rsidR="00020D90">
        <w:rPr>
          <w:rFonts w:cs="Arial"/>
          <w:color w:val="222222"/>
          <w:sz w:val="24"/>
          <w:szCs w:val="24"/>
          <w:shd w:val="clear" w:color="auto" w:fill="FFFFFF"/>
        </w:rPr>
        <w:t xml:space="preserve">  </w:t>
      </w:r>
    </w:p>
    <w:p w:rsidR="008E75C6" w:rsidRDefault="00020D90">
      <w:pPr>
        <w:rPr>
          <w:rFonts w:cs="Arial"/>
          <w:color w:val="222222"/>
          <w:sz w:val="24"/>
          <w:szCs w:val="24"/>
          <w:shd w:val="clear" w:color="auto" w:fill="FFFFFF"/>
        </w:rPr>
      </w:pPr>
      <w:r>
        <w:rPr>
          <w:rFonts w:cs="Arial"/>
          <w:color w:val="222222"/>
          <w:sz w:val="24"/>
          <w:szCs w:val="24"/>
          <w:shd w:val="clear" w:color="auto" w:fill="FFFFFF"/>
        </w:rPr>
        <w:t>I have also unearthed a 10-inch 78 recorded by Reeltone Records. Glasgow.</w:t>
      </w:r>
      <w:r w:rsidR="00110AB8">
        <w:rPr>
          <w:rFonts w:cs="Arial"/>
          <w:color w:val="222222"/>
          <w:sz w:val="24"/>
          <w:szCs w:val="24"/>
          <w:shd w:val="clear" w:color="auto" w:fill="FFFFFF"/>
        </w:rPr>
        <w:t xml:space="preserve"> </w:t>
      </w:r>
      <w:r>
        <w:rPr>
          <w:rFonts w:cs="Arial"/>
          <w:color w:val="222222"/>
          <w:sz w:val="24"/>
          <w:szCs w:val="24"/>
          <w:shd w:val="clear" w:color="auto" w:fill="FFFFFF"/>
        </w:rPr>
        <w:t xml:space="preserve">No further information has come to light. </w:t>
      </w:r>
      <w:r w:rsidR="005A3DFF">
        <w:rPr>
          <w:rFonts w:cs="Arial"/>
          <w:color w:val="222222"/>
          <w:sz w:val="24"/>
          <w:szCs w:val="24"/>
          <w:shd w:val="clear" w:color="auto" w:fill="FFFFFF"/>
        </w:rPr>
        <w:t xml:space="preserve"> </w:t>
      </w:r>
      <w:r w:rsidR="00FE2786">
        <w:rPr>
          <w:rFonts w:cs="Arial"/>
          <w:color w:val="222222"/>
          <w:sz w:val="24"/>
          <w:szCs w:val="24"/>
          <w:shd w:val="clear" w:color="auto" w:fill="FFFFFF"/>
        </w:rPr>
        <w:t>However, I have still to come across any evidence of another studio in</w:t>
      </w:r>
      <w:r w:rsidR="00212762">
        <w:rPr>
          <w:rFonts w:cs="Arial"/>
          <w:color w:val="222222"/>
          <w:sz w:val="24"/>
          <w:szCs w:val="24"/>
          <w:shd w:val="clear" w:color="auto" w:fill="FFFFFF"/>
        </w:rPr>
        <w:t xml:space="preserve"> 1930’s Glasgow.  The research is</w:t>
      </w:r>
      <w:r w:rsidR="00FE2786">
        <w:rPr>
          <w:rFonts w:cs="Arial"/>
          <w:color w:val="222222"/>
          <w:sz w:val="24"/>
          <w:szCs w:val="24"/>
          <w:shd w:val="clear" w:color="auto" w:fill="FFFFFF"/>
        </w:rPr>
        <w:t xml:space="preserve"> still in its early stages.</w:t>
      </w:r>
    </w:p>
    <w:p w:rsidR="00F020A3" w:rsidRPr="00020D90" w:rsidRDefault="008E75C6">
      <w:pPr>
        <w:rPr>
          <w:rFonts w:cs="Arial"/>
          <w:color w:val="222222"/>
          <w:sz w:val="24"/>
          <w:szCs w:val="24"/>
          <w:shd w:val="clear" w:color="auto" w:fill="FFFFFF"/>
        </w:rPr>
      </w:pPr>
      <w:r>
        <w:rPr>
          <w:rFonts w:cs="Arial"/>
          <w:color w:val="222222"/>
          <w:sz w:val="24"/>
          <w:szCs w:val="24"/>
          <w:shd w:val="clear" w:color="auto" w:fill="FFFFFF"/>
        </w:rPr>
        <w:t xml:space="preserve">The paper will </w:t>
      </w:r>
      <w:r w:rsidR="00B42D02">
        <w:rPr>
          <w:rFonts w:cs="Arial"/>
          <w:color w:val="222222"/>
          <w:sz w:val="24"/>
          <w:szCs w:val="24"/>
          <w:shd w:val="clear" w:color="auto" w:fill="FFFFFF"/>
        </w:rPr>
        <w:t>con</w:t>
      </w:r>
      <w:r>
        <w:rPr>
          <w:rFonts w:cs="Arial"/>
          <w:color w:val="222222"/>
          <w:sz w:val="24"/>
          <w:szCs w:val="24"/>
          <w:shd w:val="clear" w:color="auto" w:fill="FFFFFF"/>
        </w:rPr>
        <w:t xml:space="preserve">clude with a brief comparison of the cultural and commercial legacy of Girmac in the context of </w:t>
      </w:r>
      <w:r w:rsidR="00706BB5">
        <w:rPr>
          <w:rFonts w:cs="Arial"/>
          <w:color w:val="222222"/>
          <w:sz w:val="24"/>
          <w:szCs w:val="24"/>
          <w:shd w:val="clear" w:color="auto" w:fill="FFFFFF"/>
        </w:rPr>
        <w:t xml:space="preserve">modern independent studios via </w:t>
      </w:r>
      <w:r>
        <w:rPr>
          <w:rFonts w:cs="Arial"/>
          <w:color w:val="222222"/>
          <w:sz w:val="24"/>
          <w:szCs w:val="24"/>
          <w:shd w:val="clear" w:color="auto" w:fill="FFFFFF"/>
        </w:rPr>
        <w:t>an interview with Em</w:t>
      </w:r>
      <w:r w:rsidR="00090E31">
        <w:rPr>
          <w:rFonts w:cs="Arial"/>
          <w:color w:val="222222"/>
          <w:sz w:val="24"/>
          <w:szCs w:val="24"/>
          <w:shd w:val="clear" w:color="auto" w:fill="FFFFFF"/>
        </w:rPr>
        <w:t>ma</w:t>
      </w:r>
      <w:r>
        <w:rPr>
          <w:rFonts w:cs="Arial"/>
          <w:color w:val="222222"/>
          <w:sz w:val="24"/>
          <w:szCs w:val="24"/>
          <w:shd w:val="clear" w:color="auto" w:fill="FFFFFF"/>
        </w:rPr>
        <w:t xml:space="preserve"> Pollock of </w:t>
      </w:r>
      <w:proofErr w:type="spellStart"/>
      <w:r>
        <w:rPr>
          <w:rFonts w:cs="Arial"/>
          <w:color w:val="222222"/>
          <w:sz w:val="24"/>
          <w:szCs w:val="24"/>
          <w:shd w:val="clear" w:color="auto" w:fill="FFFFFF"/>
        </w:rPr>
        <w:t>Chem</w:t>
      </w:r>
      <w:proofErr w:type="spellEnd"/>
      <w:r>
        <w:rPr>
          <w:rFonts w:cs="Arial"/>
          <w:color w:val="222222"/>
          <w:sz w:val="24"/>
          <w:szCs w:val="24"/>
          <w:shd w:val="clear" w:color="auto" w:fill="FFFFFF"/>
        </w:rPr>
        <w:t xml:space="preserve"> 19 studios</w:t>
      </w:r>
      <w:r w:rsidR="00695901">
        <w:rPr>
          <w:rFonts w:cs="Arial"/>
          <w:color w:val="222222"/>
          <w:sz w:val="24"/>
          <w:szCs w:val="24"/>
          <w:shd w:val="clear" w:color="auto" w:fill="FFFFFF"/>
        </w:rPr>
        <w:t xml:space="preserve"> and </w:t>
      </w:r>
      <w:proofErr w:type="spellStart"/>
      <w:r w:rsidR="00695901">
        <w:rPr>
          <w:rFonts w:cs="Arial"/>
          <w:color w:val="222222"/>
          <w:sz w:val="24"/>
          <w:szCs w:val="24"/>
          <w:shd w:val="clear" w:color="auto" w:fill="FFFFFF"/>
        </w:rPr>
        <w:t>Chemikal</w:t>
      </w:r>
      <w:proofErr w:type="spellEnd"/>
      <w:r w:rsidR="00695901">
        <w:rPr>
          <w:rFonts w:cs="Arial"/>
          <w:color w:val="222222"/>
          <w:sz w:val="24"/>
          <w:szCs w:val="24"/>
          <w:shd w:val="clear" w:color="auto" w:fill="FFFFFF"/>
        </w:rPr>
        <w:t xml:space="preserve"> Underground Records</w:t>
      </w:r>
      <w:r>
        <w:rPr>
          <w:rFonts w:cs="Arial"/>
          <w:color w:val="222222"/>
          <w:sz w:val="24"/>
          <w:szCs w:val="24"/>
          <w:shd w:val="clear" w:color="auto" w:fill="FFFFFF"/>
        </w:rPr>
        <w:t xml:space="preserve">.  </w:t>
      </w:r>
      <w:r w:rsidR="00FE2786">
        <w:rPr>
          <w:rFonts w:cs="Arial"/>
          <w:color w:val="222222"/>
          <w:sz w:val="24"/>
          <w:szCs w:val="24"/>
          <w:shd w:val="clear" w:color="auto" w:fill="FFFFFF"/>
        </w:rPr>
        <w:t xml:space="preserve"> </w:t>
      </w:r>
    </w:p>
    <w:p w:rsidR="00110AB8" w:rsidRDefault="00110AB8" w:rsidP="0021200D">
      <w:pPr>
        <w:rPr>
          <w:sz w:val="24"/>
          <w:szCs w:val="24"/>
        </w:rPr>
      </w:pPr>
    </w:p>
    <w:p w:rsidR="0021200D" w:rsidRPr="00110AB8" w:rsidRDefault="0021200D" w:rsidP="0021200D">
      <w:pPr>
        <w:rPr>
          <w:sz w:val="24"/>
          <w:szCs w:val="24"/>
          <w:u w:val="single"/>
        </w:rPr>
      </w:pPr>
      <w:r w:rsidRPr="00110AB8">
        <w:rPr>
          <w:sz w:val="24"/>
          <w:szCs w:val="24"/>
          <w:u w:val="single"/>
        </w:rPr>
        <w:t>A brief overview of Glasgow’s music and social scene in the mid-30’s in the context of class divisions and sectarianism</w:t>
      </w:r>
    </w:p>
    <w:p w:rsidR="00EB7650" w:rsidRDefault="00EB7650" w:rsidP="0021200D">
      <w:pPr>
        <w:rPr>
          <w:sz w:val="24"/>
          <w:szCs w:val="24"/>
        </w:rPr>
      </w:pPr>
    </w:p>
    <w:p w:rsidR="00A41988" w:rsidRDefault="00E82F21">
      <w:pPr>
        <w:rPr>
          <w:sz w:val="24"/>
          <w:szCs w:val="24"/>
        </w:rPr>
      </w:pPr>
      <w:r>
        <w:rPr>
          <w:sz w:val="24"/>
          <w:szCs w:val="24"/>
        </w:rPr>
        <w:t>Glasgow in the 1930’s was a city in turmoil as heavy industry began to wither and unemployment steadily increased In addition Glasgow had developed an unwelcome worldwide</w:t>
      </w:r>
      <w:r w:rsidRPr="00E82F21">
        <w:rPr>
          <w:i/>
          <w:sz w:val="24"/>
          <w:szCs w:val="24"/>
        </w:rPr>
        <w:t xml:space="preserve"> reputation</w:t>
      </w:r>
      <w:r>
        <w:rPr>
          <w:sz w:val="24"/>
          <w:szCs w:val="24"/>
        </w:rPr>
        <w:t xml:space="preserve"> as a city blighted by gang violence and bitter sectarianism.</w:t>
      </w:r>
      <w:r w:rsidR="00A41988">
        <w:rPr>
          <w:sz w:val="24"/>
          <w:szCs w:val="24"/>
        </w:rPr>
        <w:t xml:space="preserve"> The Scottish Chicago</w:t>
      </w:r>
      <w:r w:rsidR="00110AB8">
        <w:rPr>
          <w:sz w:val="24"/>
          <w:szCs w:val="24"/>
        </w:rPr>
        <w:t xml:space="preserve"> was a common description for the city (Davies, 2007). </w:t>
      </w:r>
      <w:r>
        <w:rPr>
          <w:sz w:val="24"/>
          <w:szCs w:val="24"/>
        </w:rPr>
        <w:t>Street gang</w:t>
      </w:r>
      <w:r w:rsidR="00D93E7A">
        <w:rPr>
          <w:sz w:val="24"/>
          <w:szCs w:val="24"/>
        </w:rPr>
        <w:t>s</w:t>
      </w:r>
      <w:r>
        <w:rPr>
          <w:sz w:val="24"/>
          <w:szCs w:val="24"/>
        </w:rPr>
        <w:t xml:space="preserve"> such as Bridgeton’s protestant Billy Boys (and their junior wing the Derry Boys) fought</w:t>
      </w:r>
      <w:r w:rsidR="00D93E7A">
        <w:rPr>
          <w:sz w:val="24"/>
          <w:szCs w:val="24"/>
        </w:rPr>
        <w:t xml:space="preserve"> brutal battles with their</w:t>
      </w:r>
      <w:r w:rsidR="00A41988">
        <w:rPr>
          <w:sz w:val="24"/>
          <w:szCs w:val="24"/>
        </w:rPr>
        <w:t xml:space="preserve"> sworn east end adversaries</w:t>
      </w:r>
      <w:r w:rsidR="00D93E7A">
        <w:rPr>
          <w:sz w:val="24"/>
          <w:szCs w:val="24"/>
        </w:rPr>
        <w:t xml:space="preserve"> </w:t>
      </w:r>
      <w:r w:rsidR="00A41988">
        <w:rPr>
          <w:sz w:val="24"/>
          <w:szCs w:val="24"/>
        </w:rPr>
        <w:t>the catholic Norman Con</w:t>
      </w:r>
      <w:r w:rsidR="00110AB8">
        <w:rPr>
          <w:sz w:val="24"/>
          <w:szCs w:val="24"/>
        </w:rPr>
        <w:t xml:space="preserve">ks [short for Norman </w:t>
      </w:r>
      <w:r w:rsidR="00C750C2">
        <w:rPr>
          <w:sz w:val="24"/>
          <w:szCs w:val="24"/>
        </w:rPr>
        <w:t>conqueror</w:t>
      </w:r>
      <w:r w:rsidR="00110AB8">
        <w:rPr>
          <w:sz w:val="24"/>
          <w:szCs w:val="24"/>
        </w:rPr>
        <w:t xml:space="preserve">]. </w:t>
      </w:r>
      <w:r w:rsidR="00A41988">
        <w:rPr>
          <w:sz w:val="24"/>
          <w:szCs w:val="24"/>
        </w:rPr>
        <w:t xml:space="preserve">Southside gangs were less sectarian and more territorial, for example the Gorbal’s gang The South Side Stickers had no particular religious allegiances but were equally brutal as street fighters and </w:t>
      </w:r>
      <w:r w:rsidR="005C38E1">
        <w:rPr>
          <w:sz w:val="24"/>
          <w:szCs w:val="24"/>
        </w:rPr>
        <w:t xml:space="preserve">criminal enforcers. So why do I mention this criminality in this paper?  I am trying to create an idea of the social framework in which Glasgow existed at this time and then contrast it with the lives of the middle class from whom McElhinney and Girot came. </w:t>
      </w:r>
    </w:p>
    <w:p w:rsidR="005C38E1" w:rsidRDefault="005C38E1">
      <w:pPr>
        <w:rPr>
          <w:sz w:val="24"/>
          <w:szCs w:val="24"/>
        </w:rPr>
      </w:pPr>
      <w:r>
        <w:rPr>
          <w:sz w:val="24"/>
          <w:szCs w:val="24"/>
        </w:rPr>
        <w:t>Neither would have been a stranger to sectarianism. It existed in at all social strata at the time</w:t>
      </w:r>
      <w:r w:rsidR="009733B1">
        <w:rPr>
          <w:sz w:val="24"/>
          <w:szCs w:val="24"/>
        </w:rPr>
        <w:t xml:space="preserve">. </w:t>
      </w:r>
      <w:r>
        <w:rPr>
          <w:sz w:val="24"/>
          <w:szCs w:val="24"/>
        </w:rPr>
        <w:t xml:space="preserve">There would have been companies, particular in the heavy industries such as shipbuilding where an applicant having a catholic name </w:t>
      </w:r>
      <w:r w:rsidR="00DE1FFC">
        <w:rPr>
          <w:sz w:val="24"/>
          <w:szCs w:val="24"/>
        </w:rPr>
        <w:t xml:space="preserve">or </w:t>
      </w:r>
      <w:r>
        <w:rPr>
          <w:sz w:val="24"/>
          <w:szCs w:val="24"/>
        </w:rPr>
        <w:t>a catholic schoo</w:t>
      </w:r>
      <w:r w:rsidR="00DE1FFC">
        <w:rPr>
          <w:sz w:val="24"/>
          <w:szCs w:val="24"/>
        </w:rPr>
        <w:t xml:space="preserve">l education would have resulted in </w:t>
      </w:r>
      <w:r>
        <w:rPr>
          <w:sz w:val="24"/>
          <w:szCs w:val="24"/>
        </w:rPr>
        <w:t xml:space="preserve">their application </w:t>
      </w:r>
      <w:r w:rsidR="00DE1FFC">
        <w:rPr>
          <w:sz w:val="24"/>
          <w:szCs w:val="24"/>
        </w:rPr>
        <w:t xml:space="preserve">being </w:t>
      </w:r>
      <w:r>
        <w:rPr>
          <w:sz w:val="24"/>
          <w:szCs w:val="24"/>
        </w:rPr>
        <w:t>instantly assig</w:t>
      </w:r>
      <w:r w:rsidR="00DE1FFC">
        <w:rPr>
          <w:sz w:val="24"/>
          <w:szCs w:val="24"/>
        </w:rPr>
        <w:t xml:space="preserve">ned to the waste paper basket, no matter how qualified the applicant was. </w:t>
      </w:r>
    </w:p>
    <w:p w:rsidR="00110AB8" w:rsidRDefault="00DE1FFC">
      <w:pPr>
        <w:rPr>
          <w:sz w:val="24"/>
          <w:szCs w:val="24"/>
        </w:rPr>
      </w:pPr>
      <w:r>
        <w:rPr>
          <w:sz w:val="24"/>
          <w:szCs w:val="24"/>
        </w:rPr>
        <w:lastRenderedPageBreak/>
        <w:t>In our interview</w:t>
      </w:r>
      <w:r w:rsidR="007F13FB">
        <w:rPr>
          <w:sz w:val="24"/>
          <w:szCs w:val="24"/>
        </w:rPr>
        <w:t xml:space="preserve"> (</w:t>
      </w:r>
      <w:proofErr w:type="spellStart"/>
      <w:r w:rsidR="007F13FB">
        <w:rPr>
          <w:sz w:val="24"/>
          <w:szCs w:val="24"/>
        </w:rPr>
        <w:t>Girot</w:t>
      </w:r>
      <w:proofErr w:type="spellEnd"/>
      <w:r w:rsidR="007F13FB">
        <w:rPr>
          <w:sz w:val="24"/>
          <w:szCs w:val="24"/>
        </w:rPr>
        <w:t>, 2015</w:t>
      </w:r>
      <w:r w:rsidR="00695901">
        <w:rPr>
          <w:sz w:val="24"/>
          <w:szCs w:val="24"/>
        </w:rPr>
        <w:t>)</w:t>
      </w:r>
      <w:r>
        <w:rPr>
          <w:sz w:val="24"/>
          <w:szCs w:val="24"/>
        </w:rPr>
        <w:t xml:space="preserve">, Sheila </w:t>
      </w:r>
      <w:proofErr w:type="spellStart"/>
      <w:r w:rsidR="007F13FB">
        <w:rPr>
          <w:sz w:val="24"/>
          <w:szCs w:val="24"/>
        </w:rPr>
        <w:t>Girot</w:t>
      </w:r>
      <w:proofErr w:type="spellEnd"/>
      <w:r w:rsidR="007F13FB">
        <w:rPr>
          <w:sz w:val="24"/>
          <w:szCs w:val="24"/>
        </w:rPr>
        <w:t xml:space="preserve"> </w:t>
      </w:r>
      <w:r>
        <w:rPr>
          <w:sz w:val="24"/>
          <w:szCs w:val="24"/>
        </w:rPr>
        <w:t xml:space="preserve">tried to recall where Girot and McElhinney met. Initially she stated it was a </w:t>
      </w:r>
      <w:r w:rsidR="00B42D02">
        <w:rPr>
          <w:sz w:val="24"/>
          <w:szCs w:val="24"/>
        </w:rPr>
        <w:t>C</w:t>
      </w:r>
      <w:r>
        <w:rPr>
          <w:sz w:val="24"/>
          <w:szCs w:val="24"/>
        </w:rPr>
        <w:t xml:space="preserve">atholic school but then revised this.  Her emphasis on the </w:t>
      </w:r>
      <w:r w:rsidR="00B42D02">
        <w:rPr>
          <w:sz w:val="24"/>
          <w:szCs w:val="24"/>
        </w:rPr>
        <w:t>C</w:t>
      </w:r>
      <w:r>
        <w:rPr>
          <w:sz w:val="24"/>
          <w:szCs w:val="24"/>
        </w:rPr>
        <w:t>atholic part indicates how important this was at the time as a social signifier. However it would not have had an adverse effect on their life chances given that both came from relatively well-off middle class backgrounds For example Andy’</w:t>
      </w:r>
      <w:r w:rsidR="00B40371">
        <w:rPr>
          <w:sz w:val="24"/>
          <w:szCs w:val="24"/>
        </w:rPr>
        <w:t xml:space="preserve">s father ran a successful confectionary company Ramsay Braddon </w:t>
      </w:r>
      <w:r w:rsidR="009733B1">
        <w:rPr>
          <w:sz w:val="24"/>
          <w:szCs w:val="24"/>
        </w:rPr>
        <w:t xml:space="preserve">who were best known for making the original </w:t>
      </w:r>
      <w:proofErr w:type="spellStart"/>
      <w:r w:rsidR="009733B1">
        <w:rPr>
          <w:sz w:val="24"/>
          <w:szCs w:val="24"/>
        </w:rPr>
        <w:t>fromage</w:t>
      </w:r>
      <w:proofErr w:type="spellEnd"/>
      <w:r w:rsidR="009733B1">
        <w:rPr>
          <w:sz w:val="24"/>
          <w:szCs w:val="24"/>
        </w:rPr>
        <w:t xml:space="preserve">-type filling for </w:t>
      </w:r>
      <w:proofErr w:type="spellStart"/>
      <w:r w:rsidR="009733B1">
        <w:rPr>
          <w:sz w:val="24"/>
          <w:szCs w:val="24"/>
        </w:rPr>
        <w:t>Tunnock’s</w:t>
      </w:r>
      <w:proofErr w:type="spellEnd"/>
      <w:r w:rsidR="009733B1">
        <w:rPr>
          <w:sz w:val="24"/>
          <w:szCs w:val="24"/>
        </w:rPr>
        <w:t xml:space="preserve"> Tea Cakes. </w:t>
      </w:r>
    </w:p>
    <w:p w:rsidR="00DE1FFC" w:rsidRPr="00DE1FFC" w:rsidRDefault="00110AB8">
      <w:pPr>
        <w:rPr>
          <w:sz w:val="24"/>
          <w:szCs w:val="24"/>
        </w:rPr>
      </w:pPr>
      <w:r>
        <w:rPr>
          <w:sz w:val="24"/>
          <w:szCs w:val="24"/>
        </w:rPr>
        <w:t>However, given their comfortable backgrounds, w</w:t>
      </w:r>
      <w:r w:rsidR="00DE1FFC">
        <w:rPr>
          <w:sz w:val="24"/>
          <w:szCs w:val="24"/>
        </w:rPr>
        <w:t>hat was mo</w:t>
      </w:r>
      <w:r w:rsidR="00126526">
        <w:rPr>
          <w:sz w:val="24"/>
          <w:szCs w:val="24"/>
        </w:rPr>
        <w:t>re interesting is that both McElhinney and Girot</w:t>
      </w:r>
      <w:r w:rsidR="00DE1FFC">
        <w:rPr>
          <w:sz w:val="24"/>
          <w:szCs w:val="24"/>
        </w:rPr>
        <w:t xml:space="preserve"> </w:t>
      </w:r>
      <w:r w:rsidR="00B40371">
        <w:rPr>
          <w:sz w:val="24"/>
          <w:szCs w:val="24"/>
        </w:rPr>
        <w:t xml:space="preserve">decided in the early 1930’s to open a recording studio in the midst of a depression and a backlash from musicians and </w:t>
      </w:r>
      <w:r w:rsidR="00B44FAA">
        <w:rPr>
          <w:sz w:val="24"/>
          <w:szCs w:val="24"/>
        </w:rPr>
        <w:t>composers</w:t>
      </w:r>
      <w:r w:rsidR="00B40371">
        <w:rPr>
          <w:sz w:val="24"/>
          <w:szCs w:val="24"/>
        </w:rPr>
        <w:t xml:space="preserve"> regarding gramophone playback</w:t>
      </w:r>
      <w:r w:rsidR="00B44FAA">
        <w:rPr>
          <w:sz w:val="24"/>
          <w:szCs w:val="24"/>
        </w:rPr>
        <w:t xml:space="preserve"> on radio. </w:t>
      </w:r>
      <w:r w:rsidR="00B40371">
        <w:rPr>
          <w:sz w:val="24"/>
          <w:szCs w:val="24"/>
        </w:rPr>
        <w:t xml:space="preserve">We will discuss their potential motivations later in the paper. </w:t>
      </w:r>
    </w:p>
    <w:p w:rsidR="00126526" w:rsidRDefault="00B40371">
      <w:pPr>
        <w:rPr>
          <w:sz w:val="24"/>
          <w:szCs w:val="24"/>
        </w:rPr>
      </w:pPr>
      <w:r>
        <w:rPr>
          <w:sz w:val="24"/>
          <w:szCs w:val="24"/>
        </w:rPr>
        <w:t>To</w:t>
      </w:r>
      <w:r w:rsidR="00A41988">
        <w:rPr>
          <w:sz w:val="24"/>
          <w:szCs w:val="24"/>
        </w:rPr>
        <w:t xml:space="preserve"> dwell on the violent reputation of this “No Mean City” [pub. 1935] would be to do a </w:t>
      </w:r>
      <w:r>
        <w:rPr>
          <w:sz w:val="24"/>
          <w:szCs w:val="24"/>
        </w:rPr>
        <w:t xml:space="preserve">massive </w:t>
      </w:r>
      <w:r w:rsidR="00A41988">
        <w:rPr>
          <w:sz w:val="24"/>
          <w:szCs w:val="24"/>
        </w:rPr>
        <w:t xml:space="preserve">disservice </w:t>
      </w:r>
      <w:r>
        <w:rPr>
          <w:sz w:val="24"/>
          <w:szCs w:val="24"/>
        </w:rPr>
        <w:t>to a population centre that was considered the “Dance Capital of Europe” in the 1930’s. The legendary Barrowlands Ballroom opened in 1931 and many other ballrooms plied their trade at the same time</w:t>
      </w:r>
      <w:r w:rsidR="007F13FB">
        <w:rPr>
          <w:sz w:val="24"/>
          <w:szCs w:val="24"/>
        </w:rPr>
        <w:t xml:space="preserve"> </w:t>
      </w:r>
      <w:r w:rsidR="00B44FAA">
        <w:rPr>
          <w:sz w:val="24"/>
          <w:szCs w:val="24"/>
        </w:rPr>
        <w:t xml:space="preserve">Glasgow was also referred to as “the most swing conscious part of Britain” (quote from Melody Maker 1938, Bailey, 2007). </w:t>
      </w:r>
    </w:p>
    <w:p w:rsidR="00B40371" w:rsidRDefault="00B40371">
      <w:pPr>
        <w:rPr>
          <w:sz w:val="24"/>
          <w:szCs w:val="24"/>
        </w:rPr>
      </w:pPr>
      <w:r>
        <w:rPr>
          <w:sz w:val="24"/>
          <w:szCs w:val="24"/>
        </w:rPr>
        <w:t>In addition, The Empire Theatre in Sauchi</w:t>
      </w:r>
      <w:r w:rsidR="001307C4">
        <w:rPr>
          <w:sz w:val="24"/>
          <w:szCs w:val="24"/>
        </w:rPr>
        <w:t>e</w:t>
      </w:r>
      <w:r>
        <w:rPr>
          <w:sz w:val="24"/>
          <w:szCs w:val="24"/>
        </w:rPr>
        <w:t xml:space="preserve">hall Street played host to a glittering line-up of musical stars from the USA such as Duke Ellington [1934], </w:t>
      </w:r>
      <w:r w:rsidR="00BB7F2E">
        <w:rPr>
          <w:sz w:val="24"/>
          <w:szCs w:val="24"/>
        </w:rPr>
        <w:t xml:space="preserve">Cab Calloway </w:t>
      </w:r>
      <w:r w:rsidR="00B44FAA">
        <w:rPr>
          <w:sz w:val="24"/>
          <w:szCs w:val="24"/>
        </w:rPr>
        <w:t>[1934/35]</w:t>
      </w:r>
      <w:r w:rsidR="00126526">
        <w:rPr>
          <w:sz w:val="24"/>
          <w:szCs w:val="24"/>
        </w:rPr>
        <w:t>, Louis Armstrong [1933 and 1934</w:t>
      </w:r>
      <w:r w:rsidR="00BB7F2E">
        <w:rPr>
          <w:sz w:val="24"/>
          <w:szCs w:val="24"/>
        </w:rPr>
        <w:t xml:space="preserve">] and many others. </w:t>
      </w:r>
      <w:r w:rsidR="00B44FAA">
        <w:rPr>
          <w:sz w:val="24"/>
          <w:szCs w:val="24"/>
        </w:rPr>
        <w:t xml:space="preserve"> One notes that Armstrong’s initial </w:t>
      </w:r>
      <w:r w:rsidR="00126526">
        <w:rPr>
          <w:sz w:val="24"/>
          <w:szCs w:val="24"/>
        </w:rPr>
        <w:t>reception form the notoriously difficult-to-please</w:t>
      </w:r>
      <w:r w:rsidR="00B44FAA">
        <w:rPr>
          <w:sz w:val="24"/>
          <w:szCs w:val="24"/>
        </w:rPr>
        <w:t xml:space="preserve"> Empire</w:t>
      </w:r>
      <w:r w:rsidR="00EE722D">
        <w:rPr>
          <w:sz w:val="24"/>
          <w:szCs w:val="24"/>
        </w:rPr>
        <w:t xml:space="preserve"> audience</w:t>
      </w:r>
      <w:r w:rsidR="00B44FAA">
        <w:rPr>
          <w:sz w:val="24"/>
          <w:szCs w:val="24"/>
        </w:rPr>
        <w:t xml:space="preserve"> </w:t>
      </w:r>
      <w:r w:rsidR="00EE722D">
        <w:rPr>
          <w:sz w:val="24"/>
          <w:szCs w:val="24"/>
        </w:rPr>
        <w:t xml:space="preserve">was mixed </w:t>
      </w:r>
      <w:r w:rsidR="00B44FAA">
        <w:rPr>
          <w:sz w:val="24"/>
          <w:szCs w:val="24"/>
        </w:rPr>
        <w:t>with s</w:t>
      </w:r>
      <w:r w:rsidR="00EE722D">
        <w:rPr>
          <w:sz w:val="24"/>
          <w:szCs w:val="24"/>
        </w:rPr>
        <w:t>ome of the audience walking out. Critics were also divided with one Evening News reviewer describing the performance as “Hot rhythm run amok; Harlem Madness”. However, by the time Cab Calloway made his first appearance at the Empire the audience almost “hi-de-hied” the roof off the theatre (</w:t>
      </w:r>
      <w:r w:rsidR="009733B1">
        <w:rPr>
          <w:sz w:val="24"/>
          <w:szCs w:val="24"/>
        </w:rPr>
        <w:t xml:space="preserve">Ed. </w:t>
      </w:r>
      <w:proofErr w:type="spellStart"/>
      <w:r w:rsidR="009733B1">
        <w:rPr>
          <w:sz w:val="24"/>
          <w:szCs w:val="24"/>
        </w:rPr>
        <w:t>Mollenson</w:t>
      </w:r>
      <w:proofErr w:type="spellEnd"/>
      <w:r w:rsidR="009733B1">
        <w:rPr>
          <w:sz w:val="24"/>
          <w:szCs w:val="24"/>
        </w:rPr>
        <w:t xml:space="preserve">, </w:t>
      </w:r>
      <w:proofErr w:type="gramStart"/>
      <w:r w:rsidR="00480611">
        <w:rPr>
          <w:sz w:val="24"/>
          <w:szCs w:val="24"/>
        </w:rPr>
        <w:t xml:space="preserve">2015 </w:t>
      </w:r>
      <w:r w:rsidR="00EE722D">
        <w:rPr>
          <w:sz w:val="24"/>
          <w:szCs w:val="24"/>
        </w:rPr>
        <w:t>)</w:t>
      </w:r>
      <w:proofErr w:type="gramEnd"/>
      <w:r w:rsidR="00EE722D">
        <w:rPr>
          <w:sz w:val="24"/>
          <w:szCs w:val="24"/>
        </w:rPr>
        <w:t xml:space="preserve">.  In 1938, Fats Waller </w:t>
      </w:r>
      <w:r w:rsidR="00FB7965">
        <w:rPr>
          <w:sz w:val="24"/>
          <w:szCs w:val="24"/>
        </w:rPr>
        <w:t xml:space="preserve">caused a sensation when “he opened at the Glasgow Empire sporting a tartan Glengarry and playing a swing version of Loch Lomond” (Bailey, 2007). </w:t>
      </w:r>
      <w:r w:rsidR="00BB7F2E">
        <w:rPr>
          <w:sz w:val="24"/>
          <w:szCs w:val="24"/>
        </w:rPr>
        <w:t xml:space="preserve">Acts at the empire ranged from </w:t>
      </w:r>
      <w:r w:rsidR="00FB7965">
        <w:rPr>
          <w:sz w:val="24"/>
          <w:szCs w:val="24"/>
        </w:rPr>
        <w:t xml:space="preserve">music hall acts such as Harry Campion, pantomime and popular theatre </w:t>
      </w:r>
      <w:r w:rsidR="00BB7F2E">
        <w:rPr>
          <w:sz w:val="24"/>
          <w:szCs w:val="24"/>
        </w:rPr>
        <w:t xml:space="preserve">and some of the pioneers of “Hot Jazz” </w:t>
      </w:r>
      <w:r w:rsidR="00907FE3">
        <w:rPr>
          <w:sz w:val="24"/>
          <w:szCs w:val="24"/>
        </w:rPr>
        <w:t>such as above</w:t>
      </w:r>
      <w:r w:rsidR="00BB7F2E">
        <w:rPr>
          <w:sz w:val="24"/>
          <w:szCs w:val="24"/>
        </w:rPr>
        <w:t xml:space="preserve">.  </w:t>
      </w:r>
    </w:p>
    <w:p w:rsidR="00110AB8" w:rsidRDefault="00110AB8">
      <w:pPr>
        <w:rPr>
          <w:sz w:val="24"/>
          <w:szCs w:val="24"/>
        </w:rPr>
      </w:pPr>
    </w:p>
    <w:p w:rsidR="00BB7F2E" w:rsidRPr="00110AB8" w:rsidRDefault="00BB7F2E">
      <w:pPr>
        <w:rPr>
          <w:i/>
          <w:sz w:val="24"/>
          <w:szCs w:val="24"/>
        </w:rPr>
      </w:pPr>
      <w:proofErr w:type="spellStart"/>
      <w:r>
        <w:rPr>
          <w:sz w:val="24"/>
          <w:szCs w:val="24"/>
        </w:rPr>
        <w:t>McElhinney</w:t>
      </w:r>
      <w:proofErr w:type="spellEnd"/>
      <w:r>
        <w:rPr>
          <w:sz w:val="24"/>
          <w:szCs w:val="24"/>
        </w:rPr>
        <w:t xml:space="preserve"> and </w:t>
      </w:r>
      <w:proofErr w:type="spellStart"/>
      <w:r>
        <w:rPr>
          <w:sz w:val="24"/>
          <w:szCs w:val="24"/>
        </w:rPr>
        <w:t>Girot</w:t>
      </w:r>
      <w:proofErr w:type="spellEnd"/>
      <w:r>
        <w:rPr>
          <w:sz w:val="24"/>
          <w:szCs w:val="24"/>
        </w:rPr>
        <w:t xml:space="preserve"> were</w:t>
      </w:r>
      <w:r w:rsidR="002A0BBB">
        <w:rPr>
          <w:sz w:val="24"/>
          <w:szCs w:val="24"/>
        </w:rPr>
        <w:t xml:space="preserve"> </w:t>
      </w:r>
      <w:proofErr w:type="spellStart"/>
      <w:r w:rsidR="00695901" w:rsidRPr="00695901">
        <w:rPr>
          <w:sz w:val="24"/>
          <w:szCs w:val="24"/>
        </w:rPr>
        <w:t>afficionados</w:t>
      </w:r>
      <w:proofErr w:type="spellEnd"/>
      <w:r w:rsidR="002A0BBB">
        <w:rPr>
          <w:sz w:val="24"/>
          <w:szCs w:val="24"/>
        </w:rPr>
        <w:t xml:space="preserve"> of big band jazz. </w:t>
      </w:r>
      <w:r w:rsidR="0027394E">
        <w:rPr>
          <w:sz w:val="24"/>
          <w:szCs w:val="24"/>
        </w:rPr>
        <w:t xml:space="preserve">However, when </w:t>
      </w:r>
      <w:r w:rsidR="00EC11F3">
        <w:rPr>
          <w:sz w:val="24"/>
          <w:szCs w:val="24"/>
        </w:rPr>
        <w:t xml:space="preserve">we take a closer look at the incomplete Girmac discography it is evident that the studio did not specialise in that genre and offered a </w:t>
      </w:r>
      <w:r w:rsidR="00126526">
        <w:rPr>
          <w:sz w:val="24"/>
          <w:szCs w:val="24"/>
        </w:rPr>
        <w:t>more ge</w:t>
      </w:r>
      <w:r w:rsidR="00FB7965">
        <w:rPr>
          <w:sz w:val="24"/>
          <w:szCs w:val="24"/>
        </w:rPr>
        <w:t xml:space="preserve">neral recording service. In order for the studio to survive there was no room for </w:t>
      </w:r>
      <w:r w:rsidR="00480611">
        <w:rPr>
          <w:sz w:val="24"/>
          <w:szCs w:val="24"/>
        </w:rPr>
        <w:t xml:space="preserve">specialisation. </w:t>
      </w:r>
    </w:p>
    <w:p w:rsidR="0021200D" w:rsidRDefault="0021200D">
      <w:pPr>
        <w:rPr>
          <w:sz w:val="24"/>
          <w:szCs w:val="24"/>
        </w:rPr>
      </w:pPr>
    </w:p>
    <w:p w:rsidR="0021200D" w:rsidRPr="00907FE3" w:rsidRDefault="00A91D08" w:rsidP="00A91D08">
      <w:pPr>
        <w:rPr>
          <w:sz w:val="24"/>
          <w:szCs w:val="24"/>
          <w:u w:val="single"/>
        </w:rPr>
      </w:pPr>
      <w:r w:rsidRPr="00907FE3">
        <w:rPr>
          <w:sz w:val="24"/>
          <w:szCs w:val="24"/>
          <w:u w:val="single"/>
        </w:rPr>
        <w:t xml:space="preserve">A general overview of recording technology of the 1930’s. </w:t>
      </w:r>
    </w:p>
    <w:p w:rsidR="001A0FC6" w:rsidRDefault="00AC5904" w:rsidP="00A91D08">
      <w:pPr>
        <w:rPr>
          <w:sz w:val="24"/>
          <w:szCs w:val="24"/>
        </w:rPr>
      </w:pPr>
      <w:r>
        <w:rPr>
          <w:sz w:val="24"/>
          <w:szCs w:val="24"/>
        </w:rPr>
        <w:lastRenderedPageBreak/>
        <w:t>The electric</w:t>
      </w:r>
      <w:r w:rsidR="00B42D02">
        <w:rPr>
          <w:sz w:val="24"/>
          <w:szCs w:val="24"/>
        </w:rPr>
        <w:t>al</w:t>
      </w:r>
      <w:r>
        <w:rPr>
          <w:sz w:val="24"/>
          <w:szCs w:val="24"/>
        </w:rPr>
        <w:t xml:space="preserve"> recording revolution began in earnest in 1925, by which time microphone and amplifier technology had been developed to the point where it was a significant improvement on acoustic recording methods </w:t>
      </w:r>
      <w:r w:rsidR="00480611">
        <w:rPr>
          <w:sz w:val="24"/>
          <w:szCs w:val="24"/>
        </w:rPr>
        <w:t>(Schmidt-Horning, 2013)</w:t>
      </w:r>
      <w:r w:rsidR="00487414">
        <w:rPr>
          <w:sz w:val="24"/>
          <w:szCs w:val="24"/>
        </w:rPr>
        <w:t xml:space="preserve">. </w:t>
      </w:r>
      <w:r w:rsidR="00805A44">
        <w:rPr>
          <w:sz w:val="24"/>
          <w:szCs w:val="24"/>
        </w:rPr>
        <w:t xml:space="preserve">Advances in </w:t>
      </w:r>
      <w:r>
        <w:rPr>
          <w:sz w:val="24"/>
          <w:szCs w:val="24"/>
        </w:rPr>
        <w:t>electric</w:t>
      </w:r>
      <w:r w:rsidR="00447166">
        <w:rPr>
          <w:sz w:val="24"/>
          <w:szCs w:val="24"/>
        </w:rPr>
        <w:t xml:space="preserve">al recording had a significant </w:t>
      </w:r>
      <w:r>
        <w:rPr>
          <w:sz w:val="24"/>
          <w:szCs w:val="24"/>
        </w:rPr>
        <w:t xml:space="preserve">influence on the way musicians and vocalists delivered their performances in the studios. Vocalists no longer had to project loudly in order to be heard above the accompanying band. In the longer term this resulted in the subtle and intimate “crooning” style deployed by artists such as Bing Crosby and Frank Sinatra.  Electrical recording also impacted on the instrumental line-up of studio bands. </w:t>
      </w:r>
      <w:r w:rsidR="00447166">
        <w:rPr>
          <w:sz w:val="24"/>
          <w:szCs w:val="24"/>
        </w:rPr>
        <w:t xml:space="preserve">In 1927, Eddie Condon’s band featuring Gene Krupa were </w:t>
      </w:r>
      <w:r w:rsidR="007571A8">
        <w:rPr>
          <w:sz w:val="24"/>
          <w:szCs w:val="24"/>
        </w:rPr>
        <w:t>the fi</w:t>
      </w:r>
      <w:r w:rsidR="00412142">
        <w:rPr>
          <w:sz w:val="24"/>
          <w:szCs w:val="24"/>
        </w:rPr>
        <w:t>rst to use a full drum-kit in a</w:t>
      </w:r>
      <w:r w:rsidR="007571A8">
        <w:rPr>
          <w:sz w:val="24"/>
          <w:szCs w:val="24"/>
        </w:rPr>
        <w:t xml:space="preserve"> studio environment</w:t>
      </w:r>
      <w:r w:rsidR="00986755">
        <w:rPr>
          <w:sz w:val="24"/>
          <w:szCs w:val="24"/>
        </w:rPr>
        <w:t xml:space="preserve">; </w:t>
      </w:r>
      <w:proofErr w:type="spellStart"/>
      <w:r w:rsidR="00986755">
        <w:rPr>
          <w:sz w:val="24"/>
          <w:szCs w:val="24"/>
        </w:rPr>
        <w:t>OK</w:t>
      </w:r>
      <w:r w:rsidR="009B29E7">
        <w:rPr>
          <w:sz w:val="24"/>
          <w:szCs w:val="24"/>
        </w:rPr>
        <w:t>eh</w:t>
      </w:r>
      <w:proofErr w:type="spellEnd"/>
      <w:r w:rsidR="009B29E7">
        <w:rPr>
          <w:sz w:val="24"/>
          <w:szCs w:val="24"/>
        </w:rPr>
        <w:t xml:space="preserve"> studios in Chicago (Schmidt Horning, 2013, </w:t>
      </w:r>
      <w:proofErr w:type="spellStart"/>
      <w:r w:rsidR="009B29E7">
        <w:rPr>
          <w:sz w:val="24"/>
          <w:szCs w:val="24"/>
        </w:rPr>
        <w:t>pg</w:t>
      </w:r>
      <w:proofErr w:type="spellEnd"/>
      <w:r w:rsidR="009B29E7">
        <w:rPr>
          <w:sz w:val="24"/>
          <w:szCs w:val="24"/>
        </w:rPr>
        <w:t xml:space="preserve"> 46)</w:t>
      </w:r>
      <w:r w:rsidR="007571A8">
        <w:rPr>
          <w:sz w:val="24"/>
          <w:szCs w:val="24"/>
        </w:rPr>
        <w:t xml:space="preserve">. </w:t>
      </w:r>
      <w:r w:rsidR="00412142">
        <w:rPr>
          <w:sz w:val="24"/>
          <w:szCs w:val="24"/>
        </w:rPr>
        <w:t xml:space="preserve"> </w:t>
      </w:r>
      <w:r w:rsidR="00EC11F3">
        <w:rPr>
          <w:sz w:val="24"/>
          <w:szCs w:val="24"/>
        </w:rPr>
        <w:t xml:space="preserve">Prior to this, </w:t>
      </w:r>
      <w:r w:rsidR="009B29E7">
        <w:rPr>
          <w:sz w:val="24"/>
          <w:szCs w:val="24"/>
        </w:rPr>
        <w:t xml:space="preserve">the prevailing opinion amongst recordists was that the volume of full drums would “knock the needle off the wax and out into the street”.  However, Condon persuaded the recording director to try one take and the final result became a sensation amongst musician at the time (Condon, We called it Music, pg 158). </w:t>
      </w:r>
    </w:p>
    <w:p w:rsidR="00B047F1" w:rsidRDefault="009B29E7" w:rsidP="00A91D08">
      <w:pPr>
        <w:rPr>
          <w:sz w:val="24"/>
          <w:szCs w:val="24"/>
        </w:rPr>
      </w:pPr>
      <w:r>
        <w:rPr>
          <w:sz w:val="24"/>
          <w:szCs w:val="24"/>
        </w:rPr>
        <w:t xml:space="preserve">Wax discs were the prevailing </w:t>
      </w:r>
      <w:r w:rsidR="00CA6365">
        <w:rPr>
          <w:sz w:val="24"/>
          <w:szCs w:val="24"/>
        </w:rPr>
        <w:t xml:space="preserve">professional </w:t>
      </w:r>
      <w:r>
        <w:rPr>
          <w:sz w:val="24"/>
          <w:szCs w:val="24"/>
        </w:rPr>
        <w:t>re</w:t>
      </w:r>
      <w:r w:rsidR="00CA6365">
        <w:rPr>
          <w:sz w:val="24"/>
          <w:szCs w:val="24"/>
        </w:rPr>
        <w:t>cording medium in the early 1930’s though the expense of a wax master was a significant cost to the smaller independent studio or keen amateur (Morton, 2004, pg 97). Acetate discs, introduced in 1934</w:t>
      </w:r>
      <w:r w:rsidR="00B047F1">
        <w:rPr>
          <w:sz w:val="24"/>
          <w:szCs w:val="24"/>
        </w:rPr>
        <w:t>, were considerably more economical</w:t>
      </w:r>
      <w:r w:rsidR="0044224B">
        <w:rPr>
          <w:sz w:val="24"/>
          <w:szCs w:val="24"/>
        </w:rPr>
        <w:t xml:space="preserve"> and had a lowe</w:t>
      </w:r>
      <w:r w:rsidR="00F96FF6">
        <w:rPr>
          <w:sz w:val="24"/>
          <w:szCs w:val="24"/>
        </w:rPr>
        <w:t>r noise floor (Millard, pg 289)</w:t>
      </w:r>
      <w:r w:rsidR="00B047F1">
        <w:rPr>
          <w:sz w:val="24"/>
          <w:szCs w:val="24"/>
        </w:rPr>
        <w:t xml:space="preserve">.  These discs, once recorded onto, could be played back instantly which made them very useful for radio stations (mainly in the USA) who wished to carry out “air-checks” or off-air recordings. The disc master was made of aluminium and coated with a </w:t>
      </w:r>
      <w:r w:rsidR="00B047F1" w:rsidRPr="00B047F1">
        <w:rPr>
          <w:rFonts w:cs="Arial"/>
          <w:color w:val="252525"/>
          <w:sz w:val="24"/>
          <w:szCs w:val="24"/>
          <w:shd w:val="clear" w:color="auto" w:fill="FFFFFF"/>
        </w:rPr>
        <w:t>black</w:t>
      </w:r>
      <w:r w:rsidR="00B047F1" w:rsidRPr="00B047F1">
        <w:rPr>
          <w:rStyle w:val="apple-converted-space"/>
          <w:rFonts w:cs="Arial"/>
          <w:color w:val="252525"/>
          <w:sz w:val="24"/>
          <w:szCs w:val="24"/>
          <w:shd w:val="clear" w:color="auto" w:fill="FFFFFF"/>
        </w:rPr>
        <w:t> </w:t>
      </w:r>
      <w:hyperlink r:id="rId5" w:tooltip="Nitrocellulose lacquer" w:history="1">
        <w:r w:rsidR="00B047F1" w:rsidRPr="00B047F1">
          <w:rPr>
            <w:rStyle w:val="Hyperlink"/>
            <w:rFonts w:cs="Arial"/>
            <w:color w:val="auto"/>
            <w:sz w:val="24"/>
            <w:szCs w:val="24"/>
            <w:u w:val="none"/>
            <w:shd w:val="clear" w:color="auto" w:fill="FFFFFF"/>
          </w:rPr>
          <w:t>nitrocellulose lacquer</w:t>
        </w:r>
      </w:hyperlink>
      <w:r w:rsidR="00B047F1">
        <w:rPr>
          <w:sz w:val="24"/>
          <w:szCs w:val="24"/>
        </w:rPr>
        <w:t xml:space="preserve"> commonly </w:t>
      </w:r>
      <w:r w:rsidR="00C24DAC">
        <w:rPr>
          <w:sz w:val="24"/>
          <w:szCs w:val="24"/>
        </w:rPr>
        <w:t>known as “acetate” though actual cellulose acetate was not used beyond 1934. The acetate master was also used to manufacture stampers for pressing large numbers of records (shellac).  The term acetate continue</w:t>
      </w:r>
      <w:r w:rsidR="000F106B">
        <w:rPr>
          <w:sz w:val="24"/>
          <w:szCs w:val="24"/>
        </w:rPr>
        <w:t>d</w:t>
      </w:r>
      <w:r w:rsidR="00C24DAC">
        <w:rPr>
          <w:sz w:val="24"/>
          <w:szCs w:val="24"/>
        </w:rPr>
        <w:t xml:space="preserve"> to be used </w:t>
      </w:r>
      <w:r w:rsidR="000F106B">
        <w:rPr>
          <w:sz w:val="24"/>
          <w:szCs w:val="24"/>
        </w:rPr>
        <w:t>to describe initial test pressings of recordings</w:t>
      </w:r>
      <w:r w:rsidR="00805A44">
        <w:rPr>
          <w:sz w:val="24"/>
          <w:szCs w:val="24"/>
        </w:rPr>
        <w:t xml:space="preserve"> up until the </w:t>
      </w:r>
      <w:r w:rsidR="00962A2E">
        <w:rPr>
          <w:sz w:val="24"/>
          <w:szCs w:val="24"/>
        </w:rPr>
        <w:t>19</w:t>
      </w:r>
      <w:r w:rsidR="00805A44">
        <w:rPr>
          <w:sz w:val="24"/>
          <w:szCs w:val="24"/>
        </w:rPr>
        <w:t>80’s</w:t>
      </w:r>
      <w:r w:rsidR="000F106B">
        <w:rPr>
          <w:sz w:val="24"/>
          <w:szCs w:val="24"/>
        </w:rPr>
        <w:t xml:space="preserve">. </w:t>
      </w:r>
    </w:p>
    <w:p w:rsidR="00FB7965" w:rsidRDefault="0027394E" w:rsidP="00A91D08">
      <w:pPr>
        <w:rPr>
          <w:sz w:val="24"/>
          <w:szCs w:val="24"/>
        </w:rPr>
      </w:pPr>
      <w:r>
        <w:rPr>
          <w:sz w:val="24"/>
          <w:szCs w:val="24"/>
        </w:rPr>
        <w:t>The late 1920’s and 1930’s also gave rise to the concept of high fidelity amongst manufacturers of radios and phonographs (Morton pg 94). The q</w:t>
      </w:r>
      <w:r w:rsidR="00FB7965">
        <w:rPr>
          <w:sz w:val="24"/>
          <w:szCs w:val="24"/>
        </w:rPr>
        <w:t xml:space="preserve">uest for this rather opaque </w:t>
      </w:r>
      <w:r w:rsidR="004C4DA2">
        <w:rPr>
          <w:sz w:val="24"/>
          <w:szCs w:val="24"/>
        </w:rPr>
        <w:t>idea</w:t>
      </w:r>
      <w:r w:rsidR="00962A2E">
        <w:rPr>
          <w:sz w:val="24"/>
          <w:szCs w:val="24"/>
        </w:rPr>
        <w:t xml:space="preserve">, </w:t>
      </w:r>
      <w:r w:rsidR="00805A44">
        <w:rPr>
          <w:sz w:val="24"/>
          <w:szCs w:val="24"/>
        </w:rPr>
        <w:t xml:space="preserve">a </w:t>
      </w:r>
      <w:r w:rsidR="008C4309">
        <w:rPr>
          <w:sz w:val="24"/>
          <w:szCs w:val="24"/>
        </w:rPr>
        <w:t>chimera</w:t>
      </w:r>
      <w:r>
        <w:rPr>
          <w:sz w:val="24"/>
          <w:szCs w:val="24"/>
        </w:rPr>
        <w:t xml:space="preserve"> prompted significant research into recording and reproduction, most notably by Bell Labs (USA) and EMI (UK). </w:t>
      </w:r>
      <w:r w:rsidR="008C4309">
        <w:rPr>
          <w:sz w:val="24"/>
          <w:szCs w:val="24"/>
        </w:rPr>
        <w:t xml:space="preserve"> Widening the frequency range of reproduction and eliminating or reducing background noise were two of the main goals of this research Morton, pg 131) </w:t>
      </w:r>
      <w:r w:rsidR="00FB7965">
        <w:rPr>
          <w:sz w:val="24"/>
          <w:szCs w:val="24"/>
        </w:rPr>
        <w:t xml:space="preserve"> E</w:t>
      </w:r>
      <w:r w:rsidR="0044224B">
        <w:rPr>
          <w:sz w:val="24"/>
          <w:szCs w:val="24"/>
        </w:rPr>
        <w:t xml:space="preserve">arly stereophonic sound systems were patented by Allan Blumlein at EMI and ancillary research looked at how moving coil technology could improve the performance of cutting heads. </w:t>
      </w:r>
      <w:r w:rsidR="008C4309">
        <w:rPr>
          <w:sz w:val="24"/>
          <w:szCs w:val="24"/>
        </w:rPr>
        <w:t xml:space="preserve"> </w:t>
      </w:r>
      <w:r w:rsidR="004C4DA2">
        <w:rPr>
          <w:sz w:val="24"/>
          <w:szCs w:val="24"/>
        </w:rPr>
        <w:t>The primary driver for “high-fidelity” were the requirements of the serious music buff who wished to listen to concert hall recording that “captured the performance as closely as possible” (Ed. Cook et. al., 2009).  This prompted engineers in</w:t>
      </w:r>
      <w:r w:rsidR="0044224B">
        <w:rPr>
          <w:sz w:val="24"/>
          <w:szCs w:val="24"/>
        </w:rPr>
        <w:t xml:space="preserve"> larger facilities </w:t>
      </w:r>
      <w:r w:rsidR="004C4DA2">
        <w:rPr>
          <w:sz w:val="24"/>
          <w:szCs w:val="24"/>
        </w:rPr>
        <w:t xml:space="preserve">to use </w:t>
      </w:r>
      <w:r w:rsidR="0044224B">
        <w:rPr>
          <w:sz w:val="24"/>
          <w:szCs w:val="24"/>
        </w:rPr>
        <w:t>multiple microphone techniques developed by recordists in the movie industry. However</w:t>
      </w:r>
      <w:r w:rsidR="004C4DA2">
        <w:rPr>
          <w:sz w:val="24"/>
          <w:szCs w:val="24"/>
        </w:rPr>
        <w:t>,</w:t>
      </w:r>
      <w:r w:rsidR="0044224B">
        <w:rPr>
          <w:sz w:val="24"/>
          <w:szCs w:val="24"/>
        </w:rPr>
        <w:t xml:space="preserve"> small independent studios still tended to use a single microphone</w:t>
      </w:r>
      <w:r w:rsidR="004C4DA2">
        <w:rPr>
          <w:sz w:val="24"/>
          <w:szCs w:val="24"/>
        </w:rPr>
        <w:t xml:space="preserve"> and were thus restricted in the range of recordings they could make</w:t>
      </w:r>
      <w:r w:rsidR="0044224B">
        <w:rPr>
          <w:sz w:val="24"/>
          <w:szCs w:val="24"/>
        </w:rPr>
        <w:t xml:space="preserve"> (Millard pg 285). </w:t>
      </w:r>
      <w:r w:rsidR="00FB7965">
        <w:rPr>
          <w:sz w:val="24"/>
          <w:szCs w:val="24"/>
        </w:rPr>
        <w:t xml:space="preserve"> </w:t>
      </w:r>
    </w:p>
    <w:p w:rsidR="00DB2021" w:rsidRDefault="00DB2021" w:rsidP="00A91D08">
      <w:pPr>
        <w:rPr>
          <w:sz w:val="24"/>
          <w:szCs w:val="24"/>
        </w:rPr>
      </w:pPr>
    </w:p>
    <w:p w:rsidR="00B047F1" w:rsidRDefault="00B047F1" w:rsidP="00A91D08">
      <w:pPr>
        <w:rPr>
          <w:sz w:val="24"/>
          <w:szCs w:val="24"/>
        </w:rPr>
      </w:pPr>
    </w:p>
    <w:p w:rsidR="0021200D" w:rsidRPr="004C4DA2" w:rsidRDefault="0021200D" w:rsidP="0021200D">
      <w:pPr>
        <w:rPr>
          <w:sz w:val="24"/>
          <w:szCs w:val="24"/>
          <w:u w:val="single"/>
        </w:rPr>
      </w:pPr>
      <w:r w:rsidRPr="004C4DA2">
        <w:rPr>
          <w:sz w:val="24"/>
          <w:szCs w:val="24"/>
          <w:u w:val="single"/>
        </w:rPr>
        <w:t xml:space="preserve">Major recording studios compared with the independent recording sector of the 1930’s. </w:t>
      </w:r>
    </w:p>
    <w:p w:rsidR="007C372E" w:rsidRDefault="007C372E" w:rsidP="0021200D">
      <w:pPr>
        <w:rPr>
          <w:sz w:val="24"/>
          <w:szCs w:val="24"/>
        </w:rPr>
      </w:pPr>
      <w:r>
        <w:rPr>
          <w:sz w:val="24"/>
          <w:szCs w:val="24"/>
        </w:rPr>
        <w:t>There is this fallacy that home studio and project studios are a relatively recent phenomenon enable by the increasing availability of relatively cheap but high-quality recording technology.  Many musicians like to refer to this as a democratisation of the technology, enabling non-experts to infiltrate the world of the recording professional and perhaps beat them at their own game. One only needs to consider the plethora of from-out-of-nowhere chart hits create</w:t>
      </w:r>
      <w:r w:rsidR="004C4DA2">
        <w:rPr>
          <w:sz w:val="24"/>
          <w:szCs w:val="24"/>
        </w:rPr>
        <w:t>d by bedroom producers</w:t>
      </w:r>
      <w:r w:rsidR="009C75EA">
        <w:rPr>
          <w:sz w:val="24"/>
          <w:szCs w:val="24"/>
        </w:rPr>
        <w:t>.</w:t>
      </w:r>
    </w:p>
    <w:p w:rsidR="00BB7F2E" w:rsidRDefault="00BB7F2E" w:rsidP="0021200D">
      <w:pPr>
        <w:rPr>
          <w:i/>
          <w:sz w:val="24"/>
          <w:szCs w:val="24"/>
        </w:rPr>
      </w:pPr>
      <w:r>
        <w:rPr>
          <w:sz w:val="24"/>
          <w:szCs w:val="24"/>
        </w:rPr>
        <w:t xml:space="preserve">In the early 1930’s there were </w:t>
      </w:r>
      <w:r w:rsidR="00CD46E1">
        <w:rPr>
          <w:sz w:val="24"/>
          <w:szCs w:val="24"/>
        </w:rPr>
        <w:t>numerous</w:t>
      </w:r>
      <w:r w:rsidR="00B151B7">
        <w:rPr>
          <w:sz w:val="24"/>
          <w:szCs w:val="24"/>
        </w:rPr>
        <w:t xml:space="preserve"> technical</w:t>
      </w:r>
      <w:r>
        <w:rPr>
          <w:sz w:val="24"/>
          <w:szCs w:val="24"/>
        </w:rPr>
        <w:t xml:space="preserve"> publications catering for </w:t>
      </w:r>
      <w:r w:rsidR="00B151B7">
        <w:rPr>
          <w:sz w:val="24"/>
          <w:szCs w:val="24"/>
        </w:rPr>
        <w:t>radio enthusiasts. The advent of electrical recording</w:t>
      </w:r>
      <w:r w:rsidR="00962A2E">
        <w:rPr>
          <w:sz w:val="24"/>
          <w:szCs w:val="24"/>
        </w:rPr>
        <w:t xml:space="preserve"> galvanised</w:t>
      </w:r>
      <w:r w:rsidR="00B151B7">
        <w:rPr>
          <w:sz w:val="24"/>
          <w:szCs w:val="24"/>
        </w:rPr>
        <w:t xml:space="preserve"> an entire generation of music listeners and creatives. Acoustic recording had been a mystery shrouded in a mystery where the most-accomplished practitioners learned their craft via empirical experimentation</w:t>
      </w:r>
      <w:r w:rsidR="005F0771">
        <w:rPr>
          <w:sz w:val="24"/>
          <w:szCs w:val="24"/>
        </w:rPr>
        <w:t xml:space="preserve"> and kept their discoveries closely guarded</w:t>
      </w:r>
      <w:r w:rsidR="00805A44">
        <w:rPr>
          <w:sz w:val="24"/>
          <w:szCs w:val="24"/>
        </w:rPr>
        <w:t xml:space="preserve"> (Sc</w:t>
      </w:r>
      <w:r w:rsidR="007F13FB">
        <w:rPr>
          <w:sz w:val="24"/>
          <w:szCs w:val="24"/>
        </w:rPr>
        <w:t>h</w:t>
      </w:r>
      <w:r w:rsidR="00805A44">
        <w:rPr>
          <w:sz w:val="24"/>
          <w:szCs w:val="24"/>
        </w:rPr>
        <w:t xml:space="preserve">midt-Horning, </w:t>
      </w:r>
      <w:r w:rsidR="008D4651">
        <w:rPr>
          <w:sz w:val="24"/>
          <w:szCs w:val="24"/>
        </w:rPr>
        <w:t>2013)</w:t>
      </w:r>
      <w:r w:rsidR="00487414">
        <w:rPr>
          <w:sz w:val="24"/>
          <w:szCs w:val="24"/>
        </w:rPr>
        <w:t xml:space="preserve">. </w:t>
      </w:r>
      <w:r w:rsidR="004C370A">
        <w:rPr>
          <w:sz w:val="24"/>
          <w:szCs w:val="24"/>
        </w:rPr>
        <w:t xml:space="preserve">Then, in </w:t>
      </w:r>
      <w:r w:rsidR="005F0771">
        <w:rPr>
          <w:sz w:val="24"/>
          <w:szCs w:val="24"/>
        </w:rPr>
        <w:t>the 1930’s the first wave of recording technology democratisation became a reality. In the USA the Presto Recording Corp pioneered the use of the</w:t>
      </w:r>
      <w:r w:rsidR="0095105E">
        <w:rPr>
          <w:sz w:val="24"/>
          <w:szCs w:val="24"/>
        </w:rPr>
        <w:t xml:space="preserve"> [aluminium </w:t>
      </w:r>
      <w:r w:rsidR="00C750C2">
        <w:rPr>
          <w:sz w:val="24"/>
          <w:szCs w:val="24"/>
        </w:rPr>
        <w:t>discs</w:t>
      </w:r>
      <w:r w:rsidR="0095105E">
        <w:rPr>
          <w:sz w:val="24"/>
          <w:szCs w:val="24"/>
        </w:rPr>
        <w:t xml:space="preserve"> 1930, Acetate 1934] </w:t>
      </w:r>
      <w:r w:rsidR="004E7ACF">
        <w:rPr>
          <w:sz w:val="24"/>
          <w:szCs w:val="24"/>
        </w:rPr>
        <w:t xml:space="preserve">(Morton, 2004, </w:t>
      </w:r>
      <w:proofErr w:type="spellStart"/>
      <w:r w:rsidR="004E7ACF">
        <w:rPr>
          <w:sz w:val="24"/>
          <w:szCs w:val="24"/>
        </w:rPr>
        <w:t>pg</w:t>
      </w:r>
      <w:proofErr w:type="spellEnd"/>
      <w:r w:rsidR="004E7ACF">
        <w:rPr>
          <w:sz w:val="24"/>
          <w:szCs w:val="24"/>
        </w:rPr>
        <w:t xml:space="preserve"> 121) </w:t>
      </w:r>
      <w:r w:rsidR="005F0771">
        <w:rPr>
          <w:sz w:val="24"/>
          <w:szCs w:val="24"/>
        </w:rPr>
        <w:t xml:space="preserve">lacquer-coated aluminium disc that could be used by “home-recording buffs”. </w:t>
      </w:r>
      <w:r w:rsidR="008D4651">
        <w:rPr>
          <w:sz w:val="24"/>
          <w:szCs w:val="24"/>
        </w:rPr>
        <w:t>(</w:t>
      </w:r>
      <w:proofErr w:type="spellStart"/>
      <w:r w:rsidR="008D4651">
        <w:rPr>
          <w:sz w:val="24"/>
          <w:szCs w:val="24"/>
        </w:rPr>
        <w:t>Scmidt</w:t>
      </w:r>
      <w:proofErr w:type="spellEnd"/>
      <w:r w:rsidR="008D4651">
        <w:rPr>
          <w:sz w:val="24"/>
          <w:szCs w:val="24"/>
        </w:rPr>
        <w:t>-Horning, 2013)</w:t>
      </w:r>
    </w:p>
    <w:p w:rsidR="00AD0374" w:rsidRPr="00392992" w:rsidRDefault="00392992" w:rsidP="0021200D">
      <w:pPr>
        <w:rPr>
          <w:sz w:val="24"/>
          <w:szCs w:val="24"/>
        </w:rPr>
      </w:pPr>
      <w:r>
        <w:rPr>
          <w:sz w:val="24"/>
          <w:szCs w:val="24"/>
        </w:rPr>
        <w:t>In the UK, initial home recording devices of the early 1930’s were little more than “acoustic Dictaphones”</w:t>
      </w:r>
      <w:r w:rsidR="004C370A">
        <w:rPr>
          <w:sz w:val="24"/>
          <w:szCs w:val="24"/>
        </w:rPr>
        <w:t xml:space="preserve"> such as The Mivoice Speakeasie and Fay Acoustic Home Recorder.  (Cambridge Sound Recording, 142). Recorders with bigger pretensions such as the </w:t>
      </w:r>
      <w:proofErr w:type="spellStart"/>
      <w:r w:rsidR="00AD0374">
        <w:rPr>
          <w:sz w:val="24"/>
          <w:szCs w:val="24"/>
        </w:rPr>
        <w:t>Parmenko</w:t>
      </w:r>
      <w:proofErr w:type="spellEnd"/>
      <w:r w:rsidR="004C370A">
        <w:rPr>
          <w:sz w:val="24"/>
          <w:szCs w:val="24"/>
        </w:rPr>
        <w:t xml:space="preserve"> were also not taken seriously by professionals despite </w:t>
      </w:r>
      <w:r w:rsidR="00AD0374">
        <w:rPr>
          <w:sz w:val="24"/>
          <w:szCs w:val="24"/>
        </w:rPr>
        <w:t>cost</w:t>
      </w:r>
      <w:r w:rsidR="004C370A">
        <w:rPr>
          <w:sz w:val="24"/>
          <w:szCs w:val="24"/>
        </w:rPr>
        <w:t>ing</w:t>
      </w:r>
      <w:r w:rsidR="00AD0374">
        <w:rPr>
          <w:sz w:val="24"/>
          <w:szCs w:val="24"/>
        </w:rPr>
        <w:t xml:space="preserve"> </w:t>
      </w:r>
      <w:r w:rsidR="004C370A">
        <w:rPr>
          <w:sz w:val="24"/>
          <w:szCs w:val="24"/>
        </w:rPr>
        <w:t>twice the price of a car (</w:t>
      </w:r>
      <w:r w:rsidR="00695901">
        <w:rPr>
          <w:sz w:val="24"/>
          <w:szCs w:val="24"/>
        </w:rPr>
        <w:t>Ed. Cook</w:t>
      </w:r>
      <w:proofErr w:type="gramStart"/>
      <w:r w:rsidR="00695901">
        <w:rPr>
          <w:sz w:val="24"/>
          <w:szCs w:val="24"/>
        </w:rPr>
        <w:t xml:space="preserve">, </w:t>
      </w:r>
      <w:r w:rsidR="004C370A">
        <w:rPr>
          <w:sz w:val="24"/>
          <w:szCs w:val="24"/>
        </w:rPr>
        <w:t xml:space="preserve"> </w:t>
      </w:r>
      <w:r w:rsidR="00962A2E">
        <w:rPr>
          <w:sz w:val="24"/>
          <w:szCs w:val="24"/>
        </w:rPr>
        <w:t>pg</w:t>
      </w:r>
      <w:r w:rsidR="004C370A">
        <w:rPr>
          <w:sz w:val="24"/>
          <w:szCs w:val="24"/>
        </w:rPr>
        <w:t>142</w:t>
      </w:r>
      <w:proofErr w:type="gramEnd"/>
      <w:r w:rsidR="004C370A">
        <w:rPr>
          <w:sz w:val="24"/>
          <w:szCs w:val="24"/>
        </w:rPr>
        <w:t xml:space="preserve">). </w:t>
      </w:r>
      <w:r w:rsidR="008C4309">
        <w:rPr>
          <w:sz w:val="24"/>
          <w:szCs w:val="24"/>
        </w:rPr>
        <w:t xml:space="preserve"> </w:t>
      </w:r>
    </w:p>
    <w:p w:rsidR="00B151B7" w:rsidRPr="004C370A" w:rsidRDefault="00412142" w:rsidP="0021200D">
      <w:pPr>
        <w:rPr>
          <w:sz w:val="24"/>
          <w:szCs w:val="24"/>
        </w:rPr>
      </w:pPr>
      <w:r>
        <w:rPr>
          <w:sz w:val="24"/>
          <w:szCs w:val="24"/>
        </w:rPr>
        <w:t>Taking on the misanthropic mantle of</w:t>
      </w:r>
      <w:r w:rsidR="00392992">
        <w:rPr>
          <w:sz w:val="24"/>
          <w:szCs w:val="24"/>
        </w:rPr>
        <w:t xml:space="preserve"> Theodore </w:t>
      </w:r>
      <w:r>
        <w:rPr>
          <w:sz w:val="24"/>
          <w:szCs w:val="24"/>
        </w:rPr>
        <w:t>Adorno, cultural philosopher Walter Benjamin argued that technical reproduction destroyed the aura of art in 1936, however he also had to grudgingly admit that it could also democrati</w:t>
      </w:r>
      <w:r w:rsidR="004C370A">
        <w:rPr>
          <w:sz w:val="24"/>
          <w:szCs w:val="24"/>
        </w:rPr>
        <w:t>se art</w:t>
      </w:r>
      <w:r w:rsidR="00695901">
        <w:rPr>
          <w:sz w:val="24"/>
          <w:szCs w:val="24"/>
        </w:rPr>
        <w:t xml:space="preserve"> (ed. Braun 2002</w:t>
      </w:r>
      <w:r w:rsidR="00934187">
        <w:rPr>
          <w:sz w:val="24"/>
          <w:szCs w:val="24"/>
        </w:rPr>
        <w:t>, pg.220</w:t>
      </w:r>
      <w:r w:rsidR="00695901">
        <w:rPr>
          <w:sz w:val="24"/>
          <w:szCs w:val="24"/>
        </w:rPr>
        <w:t>)</w:t>
      </w:r>
      <w:r w:rsidR="004C370A">
        <w:rPr>
          <w:sz w:val="24"/>
          <w:szCs w:val="24"/>
        </w:rPr>
        <w:t>. . Home recording is a perfect example</w:t>
      </w:r>
      <w:r w:rsidR="00B04C1C">
        <w:rPr>
          <w:sz w:val="24"/>
          <w:szCs w:val="24"/>
        </w:rPr>
        <w:t xml:space="preserve">. </w:t>
      </w:r>
      <w:r w:rsidR="004C370A">
        <w:rPr>
          <w:sz w:val="24"/>
          <w:szCs w:val="24"/>
        </w:rPr>
        <w:t xml:space="preserve"> </w:t>
      </w:r>
    </w:p>
    <w:p w:rsidR="00C336A5" w:rsidRDefault="007C372E" w:rsidP="0021200D">
      <w:pPr>
        <w:rPr>
          <w:sz w:val="24"/>
          <w:szCs w:val="24"/>
        </w:rPr>
      </w:pPr>
      <w:r>
        <w:rPr>
          <w:sz w:val="24"/>
          <w:szCs w:val="24"/>
        </w:rPr>
        <w:t xml:space="preserve">However, </w:t>
      </w:r>
      <w:r w:rsidR="00B14132">
        <w:rPr>
          <w:sz w:val="24"/>
          <w:szCs w:val="24"/>
        </w:rPr>
        <w:t xml:space="preserve">if </w:t>
      </w:r>
      <w:r>
        <w:rPr>
          <w:sz w:val="24"/>
          <w:szCs w:val="24"/>
        </w:rPr>
        <w:t>home rec</w:t>
      </w:r>
      <w:r w:rsidR="004C370A">
        <w:rPr>
          <w:sz w:val="24"/>
          <w:szCs w:val="24"/>
        </w:rPr>
        <w:t>ording is not a new development, the same could be said</w:t>
      </w:r>
      <w:r>
        <w:rPr>
          <w:sz w:val="24"/>
          <w:szCs w:val="24"/>
        </w:rPr>
        <w:t xml:space="preserve"> for </w:t>
      </w:r>
      <w:r w:rsidR="006333D9">
        <w:rPr>
          <w:sz w:val="24"/>
          <w:szCs w:val="24"/>
        </w:rPr>
        <w:t>semi-professional project studios</w:t>
      </w:r>
      <w:r w:rsidR="004C370A">
        <w:rPr>
          <w:sz w:val="24"/>
          <w:szCs w:val="24"/>
        </w:rPr>
        <w:t xml:space="preserve"> and independent studio operations</w:t>
      </w:r>
      <w:r w:rsidR="006333D9">
        <w:rPr>
          <w:sz w:val="24"/>
          <w:szCs w:val="24"/>
        </w:rPr>
        <w:t xml:space="preserve">. As we have seen before, there have always been the high-end, record company funded temples of sound such as Abbey Road. In these studios the acoustic space was everything but they also invested in the most advanced and highly-speced cutting lathes, microphones and employed highly-skilled professionals who wore white lab-coats in keeping with their technical status. </w:t>
      </w:r>
    </w:p>
    <w:p w:rsidR="007C372E" w:rsidRPr="003064AB" w:rsidRDefault="00F96FF6" w:rsidP="0021200D">
      <w:pPr>
        <w:rPr>
          <w:i/>
          <w:sz w:val="24"/>
          <w:szCs w:val="24"/>
        </w:rPr>
      </w:pPr>
      <w:r w:rsidRPr="003064AB">
        <w:rPr>
          <w:i/>
          <w:sz w:val="24"/>
          <w:szCs w:val="24"/>
        </w:rPr>
        <w:t xml:space="preserve">As an aside the major label owned recording studio is fast becoming a rarity worldwide. </w:t>
      </w:r>
      <w:r w:rsidR="0063675B" w:rsidRPr="003064AB">
        <w:rPr>
          <w:i/>
          <w:sz w:val="24"/>
          <w:szCs w:val="24"/>
        </w:rPr>
        <w:t>Sony Music Studios in Whitfield Street, London closed in the early noughties and in 2012 EMI divested itself</w:t>
      </w:r>
      <w:r w:rsidR="00C336A5" w:rsidRPr="003064AB">
        <w:rPr>
          <w:i/>
          <w:sz w:val="24"/>
          <w:szCs w:val="24"/>
        </w:rPr>
        <w:t xml:space="preserve"> of the ownership of Abbey Road which had been one of its assets since 1931. Infact, in 2009 Abbey Road came under threat from residential </w:t>
      </w:r>
      <w:r w:rsidR="00DB4F00" w:rsidRPr="003064AB">
        <w:rPr>
          <w:i/>
          <w:sz w:val="24"/>
          <w:szCs w:val="24"/>
        </w:rPr>
        <w:t xml:space="preserve">property developers who recognised the potential for very lucrative high-end flats in St. Johns Wood. Luckily the </w:t>
      </w:r>
      <w:r w:rsidR="00DB4F00" w:rsidRPr="003064AB">
        <w:rPr>
          <w:i/>
          <w:sz w:val="24"/>
          <w:szCs w:val="24"/>
        </w:rPr>
        <w:lastRenderedPageBreak/>
        <w:t>government and English Heritage stepped in to list the building. What a shame that the same did not hap</w:t>
      </w:r>
      <w:r w:rsidR="004C370A" w:rsidRPr="003064AB">
        <w:rPr>
          <w:i/>
          <w:sz w:val="24"/>
          <w:szCs w:val="24"/>
        </w:rPr>
        <w:t xml:space="preserve">pen for Glasgow’s CaVa studios. </w:t>
      </w:r>
    </w:p>
    <w:p w:rsidR="006333D9" w:rsidRDefault="006333D9" w:rsidP="0021200D">
      <w:pPr>
        <w:rPr>
          <w:sz w:val="24"/>
          <w:szCs w:val="24"/>
        </w:rPr>
      </w:pPr>
      <w:r>
        <w:rPr>
          <w:sz w:val="24"/>
          <w:szCs w:val="24"/>
        </w:rPr>
        <w:t>Independe</w:t>
      </w:r>
      <w:r w:rsidR="00F96FF6">
        <w:rPr>
          <w:sz w:val="24"/>
          <w:szCs w:val="24"/>
        </w:rPr>
        <w:t xml:space="preserve">nt recording studios in London, </w:t>
      </w:r>
      <w:r w:rsidR="005B3D72">
        <w:rPr>
          <w:sz w:val="24"/>
          <w:szCs w:val="24"/>
        </w:rPr>
        <w:t>d</w:t>
      </w:r>
      <w:r>
        <w:rPr>
          <w:sz w:val="24"/>
          <w:szCs w:val="24"/>
        </w:rPr>
        <w:t>id not have this luxury</w:t>
      </w:r>
      <w:r w:rsidR="00DB4F00">
        <w:rPr>
          <w:sz w:val="24"/>
          <w:szCs w:val="24"/>
        </w:rPr>
        <w:t xml:space="preserve"> of such high budgets</w:t>
      </w:r>
      <w:r>
        <w:rPr>
          <w:sz w:val="24"/>
          <w:szCs w:val="24"/>
        </w:rPr>
        <w:t xml:space="preserve">, however they did have the distinct advantage of being at the centre of the </w:t>
      </w:r>
      <w:r w:rsidR="00DB4F00">
        <w:rPr>
          <w:sz w:val="24"/>
          <w:szCs w:val="24"/>
        </w:rPr>
        <w:t xml:space="preserve">UK </w:t>
      </w:r>
      <w:r>
        <w:rPr>
          <w:sz w:val="24"/>
          <w:szCs w:val="24"/>
        </w:rPr>
        <w:t xml:space="preserve">music industry and could pick up work from artists and song-writers seeking demos as well as making </w:t>
      </w:r>
      <w:r w:rsidR="004C370A">
        <w:rPr>
          <w:sz w:val="24"/>
          <w:szCs w:val="24"/>
        </w:rPr>
        <w:t xml:space="preserve">off-air </w:t>
      </w:r>
      <w:r>
        <w:rPr>
          <w:sz w:val="24"/>
          <w:szCs w:val="24"/>
        </w:rPr>
        <w:t>radio transcriptions</w:t>
      </w:r>
      <w:r w:rsidR="00F96FF6">
        <w:rPr>
          <w:sz w:val="24"/>
          <w:szCs w:val="24"/>
        </w:rPr>
        <w:t xml:space="preserve"> (</w:t>
      </w:r>
      <w:r w:rsidR="00F1523A">
        <w:rPr>
          <w:sz w:val="24"/>
          <w:szCs w:val="24"/>
        </w:rPr>
        <w:t>ed</w:t>
      </w:r>
      <w:r w:rsidR="00934187">
        <w:rPr>
          <w:sz w:val="24"/>
          <w:szCs w:val="24"/>
        </w:rPr>
        <w:t>. Cook, 2011</w:t>
      </w:r>
      <w:r w:rsidR="00962A2E">
        <w:rPr>
          <w:sz w:val="24"/>
          <w:szCs w:val="24"/>
        </w:rPr>
        <w:t>,</w:t>
      </w:r>
      <w:r w:rsidR="00F96FF6">
        <w:rPr>
          <w:sz w:val="24"/>
          <w:szCs w:val="24"/>
        </w:rPr>
        <w:t xml:space="preserve"> </w:t>
      </w:r>
      <w:proofErr w:type="spellStart"/>
      <w:r w:rsidR="00F96FF6">
        <w:rPr>
          <w:sz w:val="24"/>
          <w:szCs w:val="24"/>
        </w:rPr>
        <w:t>pg</w:t>
      </w:r>
      <w:proofErr w:type="spellEnd"/>
      <w:r w:rsidR="00F96FF6">
        <w:rPr>
          <w:sz w:val="24"/>
          <w:szCs w:val="24"/>
        </w:rPr>
        <w:t xml:space="preserve"> 141)</w:t>
      </w:r>
      <w:r>
        <w:rPr>
          <w:sz w:val="24"/>
          <w:szCs w:val="24"/>
        </w:rPr>
        <w:t xml:space="preserve">. </w:t>
      </w:r>
    </w:p>
    <w:p w:rsidR="00AD0374" w:rsidRDefault="00AD0374" w:rsidP="0021200D">
      <w:pPr>
        <w:rPr>
          <w:sz w:val="24"/>
          <w:szCs w:val="24"/>
        </w:rPr>
      </w:pPr>
      <w:r>
        <w:rPr>
          <w:sz w:val="24"/>
          <w:szCs w:val="24"/>
        </w:rPr>
        <w:t xml:space="preserve">There were a number of highly regarded independent studios who plied their trade in the south.  Cecil Watts, the pioneering inventor of an instantaneous </w:t>
      </w:r>
      <w:r w:rsidR="008E75C6">
        <w:rPr>
          <w:sz w:val="24"/>
          <w:szCs w:val="24"/>
        </w:rPr>
        <w:t xml:space="preserve">lacquer-coated aluminium </w:t>
      </w:r>
      <w:r>
        <w:rPr>
          <w:sz w:val="24"/>
          <w:szCs w:val="24"/>
        </w:rPr>
        <w:t xml:space="preserve">disc recorder, ran the M.S.S. Recording Co. Ltd. </w:t>
      </w:r>
    </w:p>
    <w:p w:rsidR="00AD0374" w:rsidRDefault="00AD0374" w:rsidP="0021200D">
      <w:pPr>
        <w:rPr>
          <w:sz w:val="24"/>
          <w:szCs w:val="24"/>
        </w:rPr>
      </w:pPr>
      <w:r>
        <w:rPr>
          <w:sz w:val="24"/>
          <w:szCs w:val="24"/>
        </w:rPr>
        <w:t xml:space="preserve">However, there was also Star Sound Studios, </w:t>
      </w:r>
      <w:r w:rsidR="001822DD">
        <w:rPr>
          <w:sz w:val="24"/>
          <w:szCs w:val="24"/>
        </w:rPr>
        <w:t>The Modern Recording Co., Mercury Sound Recordings and Levy’s Sound Studios based in London along with the British Recording Service in Bristol.   Levy’s in particular was particularly celebrated such that when it opened its doors in 1931, the September issue of “The Gramophone” declared triumphantly tha</w:t>
      </w:r>
      <w:r w:rsidR="005975C2">
        <w:rPr>
          <w:sz w:val="24"/>
          <w:szCs w:val="24"/>
        </w:rPr>
        <w:t xml:space="preserve">t “at last a really first-class </w:t>
      </w:r>
      <w:r w:rsidR="001822DD">
        <w:rPr>
          <w:sz w:val="24"/>
          <w:szCs w:val="24"/>
        </w:rPr>
        <w:t xml:space="preserve">recording studio has been opened”. </w:t>
      </w:r>
      <w:r w:rsidR="008E75C6">
        <w:rPr>
          <w:sz w:val="24"/>
          <w:szCs w:val="24"/>
        </w:rPr>
        <w:t>(</w:t>
      </w:r>
      <w:r w:rsidR="008D4651">
        <w:rPr>
          <w:sz w:val="24"/>
          <w:szCs w:val="24"/>
        </w:rPr>
        <w:t>Ed. Cook, 2011</w:t>
      </w:r>
      <w:r w:rsidR="00962A2E">
        <w:rPr>
          <w:sz w:val="24"/>
          <w:szCs w:val="24"/>
        </w:rPr>
        <w:t xml:space="preserve">, </w:t>
      </w:r>
      <w:proofErr w:type="spellStart"/>
      <w:r w:rsidR="00962A2E">
        <w:rPr>
          <w:sz w:val="24"/>
          <w:szCs w:val="24"/>
        </w:rPr>
        <w:t>pg</w:t>
      </w:r>
      <w:proofErr w:type="spellEnd"/>
      <w:r w:rsidR="00962A2E">
        <w:rPr>
          <w:sz w:val="24"/>
          <w:szCs w:val="24"/>
        </w:rPr>
        <w:t xml:space="preserve"> 144</w:t>
      </w:r>
      <w:r w:rsidR="008E75C6">
        <w:rPr>
          <w:sz w:val="24"/>
          <w:szCs w:val="24"/>
        </w:rPr>
        <w:t>)</w:t>
      </w:r>
    </w:p>
    <w:p w:rsidR="00B04C1C" w:rsidRDefault="00942614" w:rsidP="00090E31">
      <w:pPr>
        <w:rPr>
          <w:sz w:val="24"/>
          <w:szCs w:val="24"/>
        </w:rPr>
      </w:pPr>
      <w:r>
        <w:rPr>
          <w:sz w:val="24"/>
          <w:szCs w:val="24"/>
        </w:rPr>
        <w:t xml:space="preserve">Independent studios outside this circle of </w:t>
      </w:r>
      <w:r w:rsidR="005975C2">
        <w:rPr>
          <w:sz w:val="24"/>
          <w:szCs w:val="24"/>
        </w:rPr>
        <w:t xml:space="preserve">commercial </w:t>
      </w:r>
      <w:r>
        <w:rPr>
          <w:sz w:val="24"/>
          <w:szCs w:val="24"/>
        </w:rPr>
        <w:t xml:space="preserve">safety were really only in a position to pick up the scraps though some did thrive </w:t>
      </w:r>
      <w:r w:rsidR="00B14132">
        <w:rPr>
          <w:sz w:val="24"/>
          <w:szCs w:val="24"/>
        </w:rPr>
        <w:t>in Wales and Manchester</w:t>
      </w:r>
      <w:r w:rsidR="00671D85">
        <w:rPr>
          <w:sz w:val="24"/>
          <w:szCs w:val="24"/>
        </w:rPr>
        <w:t xml:space="preserve"> </w:t>
      </w:r>
      <w:r w:rsidR="008D4651">
        <w:rPr>
          <w:sz w:val="24"/>
          <w:szCs w:val="24"/>
        </w:rPr>
        <w:t>and further afield</w:t>
      </w:r>
      <w:r w:rsidR="007F13FB">
        <w:rPr>
          <w:sz w:val="24"/>
          <w:szCs w:val="24"/>
        </w:rPr>
        <w:t xml:space="preserve"> </w:t>
      </w:r>
      <w:r w:rsidR="001822DD">
        <w:rPr>
          <w:sz w:val="24"/>
          <w:szCs w:val="24"/>
        </w:rPr>
        <w:t xml:space="preserve">for example </w:t>
      </w:r>
      <w:proofErr w:type="spellStart"/>
      <w:r w:rsidR="001822DD">
        <w:rPr>
          <w:sz w:val="24"/>
          <w:szCs w:val="24"/>
        </w:rPr>
        <w:t>Snelson</w:t>
      </w:r>
      <w:proofErr w:type="spellEnd"/>
      <w:r w:rsidR="001822DD">
        <w:rPr>
          <w:sz w:val="24"/>
          <w:szCs w:val="24"/>
        </w:rPr>
        <w:t xml:space="preserve"> in Swansea</w:t>
      </w:r>
      <w:r>
        <w:rPr>
          <w:sz w:val="24"/>
          <w:szCs w:val="24"/>
        </w:rPr>
        <w:t xml:space="preserve">. </w:t>
      </w:r>
    </w:p>
    <w:p w:rsidR="00BE1641" w:rsidRDefault="00BE1641" w:rsidP="0021200D">
      <w:pPr>
        <w:rPr>
          <w:sz w:val="24"/>
          <w:szCs w:val="24"/>
        </w:rPr>
      </w:pPr>
    </w:p>
    <w:p w:rsidR="00981012" w:rsidRDefault="0021200D" w:rsidP="0021200D">
      <w:pPr>
        <w:rPr>
          <w:sz w:val="24"/>
          <w:szCs w:val="24"/>
          <w:u w:val="single"/>
        </w:rPr>
      </w:pPr>
      <w:r w:rsidRPr="00B04C1C">
        <w:rPr>
          <w:sz w:val="24"/>
          <w:szCs w:val="24"/>
          <w:u w:val="single"/>
        </w:rPr>
        <w:t>Girmac as an independent Recording Studio and a creative business in Glasgow.</w:t>
      </w:r>
    </w:p>
    <w:p w:rsidR="00090E31" w:rsidRDefault="00090E31" w:rsidP="00090E31">
      <w:pPr>
        <w:rPr>
          <w:sz w:val="24"/>
          <w:szCs w:val="24"/>
        </w:rPr>
      </w:pPr>
      <w:r>
        <w:rPr>
          <w:sz w:val="24"/>
          <w:szCs w:val="24"/>
        </w:rPr>
        <w:t>One has to wonder why McElhinney and Girot decided that a recording studio in central Glasgow was a strong commercial proposition.  Though Glasgow was a “dancing mad city” (</w:t>
      </w:r>
      <w:r w:rsidR="007F13FB">
        <w:rPr>
          <w:sz w:val="24"/>
          <w:szCs w:val="24"/>
        </w:rPr>
        <w:t xml:space="preserve">Ed. Bell, E and Gunn, </w:t>
      </w:r>
      <w:r>
        <w:rPr>
          <w:sz w:val="24"/>
          <w:szCs w:val="24"/>
        </w:rPr>
        <w:t>20</w:t>
      </w:r>
      <w:r w:rsidR="007F13FB">
        <w:rPr>
          <w:sz w:val="24"/>
          <w:szCs w:val="24"/>
        </w:rPr>
        <w:t>13) there was not a significant</w:t>
      </w:r>
      <w:r>
        <w:rPr>
          <w:sz w:val="24"/>
          <w:szCs w:val="24"/>
        </w:rPr>
        <w:t xml:space="preserve"> </w:t>
      </w:r>
      <w:r w:rsidR="004E7ACF">
        <w:rPr>
          <w:sz w:val="24"/>
          <w:szCs w:val="24"/>
        </w:rPr>
        <w:t xml:space="preserve">pool of </w:t>
      </w:r>
      <w:r>
        <w:rPr>
          <w:sz w:val="24"/>
          <w:szCs w:val="24"/>
        </w:rPr>
        <w:t xml:space="preserve">musicians who could afford expensive </w:t>
      </w:r>
      <w:r w:rsidR="004E7ACF">
        <w:rPr>
          <w:sz w:val="24"/>
          <w:szCs w:val="24"/>
        </w:rPr>
        <w:t>recording sessions (</w:t>
      </w:r>
      <w:proofErr w:type="spellStart"/>
      <w:r w:rsidR="004E7ACF">
        <w:rPr>
          <w:sz w:val="24"/>
          <w:szCs w:val="24"/>
        </w:rPr>
        <w:t>Gorot</w:t>
      </w:r>
      <w:proofErr w:type="spellEnd"/>
      <w:r w:rsidR="004E7ACF">
        <w:rPr>
          <w:sz w:val="24"/>
          <w:szCs w:val="24"/>
        </w:rPr>
        <w:t>, 2015</w:t>
      </w:r>
      <w:r>
        <w:rPr>
          <w:sz w:val="24"/>
          <w:szCs w:val="24"/>
        </w:rPr>
        <w:t xml:space="preserve">). So what is the context for this?  Both Andy and Eugene came from relatively </w:t>
      </w:r>
      <w:r w:rsidR="008A16F4">
        <w:rPr>
          <w:sz w:val="24"/>
          <w:szCs w:val="24"/>
        </w:rPr>
        <w:t xml:space="preserve">comfortable </w:t>
      </w:r>
      <w:r>
        <w:rPr>
          <w:sz w:val="24"/>
          <w:szCs w:val="24"/>
        </w:rPr>
        <w:t xml:space="preserve">backgrounds and could have entered family businesses.  However, according to </w:t>
      </w:r>
      <w:r w:rsidR="00962A2E">
        <w:rPr>
          <w:sz w:val="24"/>
          <w:szCs w:val="24"/>
        </w:rPr>
        <w:t xml:space="preserve">family interviews </w:t>
      </w:r>
      <w:r w:rsidR="004E7ACF">
        <w:rPr>
          <w:sz w:val="24"/>
          <w:szCs w:val="24"/>
        </w:rPr>
        <w:t>(ibid.</w:t>
      </w:r>
      <w:r w:rsidR="008A16F4">
        <w:rPr>
          <w:sz w:val="24"/>
          <w:szCs w:val="24"/>
        </w:rPr>
        <w:t xml:space="preserve">) </w:t>
      </w:r>
      <w:r>
        <w:rPr>
          <w:sz w:val="24"/>
          <w:szCs w:val="24"/>
        </w:rPr>
        <w:t xml:space="preserve">they were both keen musicians and members of dance bands. Andy played Violin and Sax, Eugene Drums and Piano. </w:t>
      </w:r>
    </w:p>
    <w:p w:rsidR="00090E31" w:rsidRDefault="00090E31" w:rsidP="00090E31">
      <w:pPr>
        <w:rPr>
          <w:sz w:val="24"/>
          <w:szCs w:val="24"/>
        </w:rPr>
      </w:pPr>
      <w:r>
        <w:rPr>
          <w:sz w:val="24"/>
          <w:szCs w:val="24"/>
        </w:rPr>
        <w:t xml:space="preserve">Andy’s </w:t>
      </w:r>
      <w:r w:rsidR="00C750C2">
        <w:rPr>
          <w:sz w:val="24"/>
          <w:szCs w:val="24"/>
        </w:rPr>
        <w:t>band was</w:t>
      </w:r>
      <w:r>
        <w:rPr>
          <w:sz w:val="24"/>
          <w:szCs w:val="24"/>
        </w:rPr>
        <w:t xml:space="preserve"> titled the “Moonlight </w:t>
      </w:r>
      <w:proofErr w:type="spellStart"/>
      <w:r>
        <w:rPr>
          <w:sz w:val="24"/>
          <w:szCs w:val="24"/>
        </w:rPr>
        <w:t>Serenaders</w:t>
      </w:r>
      <w:proofErr w:type="spellEnd"/>
      <w:r>
        <w:rPr>
          <w:sz w:val="24"/>
          <w:szCs w:val="24"/>
        </w:rPr>
        <w:t>” accordi</w:t>
      </w:r>
      <w:r w:rsidR="004E7ACF">
        <w:rPr>
          <w:sz w:val="24"/>
          <w:szCs w:val="24"/>
        </w:rPr>
        <w:t>ng to correspondence</w:t>
      </w:r>
      <w:r>
        <w:rPr>
          <w:sz w:val="24"/>
          <w:szCs w:val="24"/>
        </w:rPr>
        <w:t xml:space="preserve"> with (Josephine Clark, his sister). Eugene’s widow could not recall what bands </w:t>
      </w:r>
      <w:r w:rsidR="00962A2E">
        <w:rPr>
          <w:sz w:val="24"/>
          <w:szCs w:val="24"/>
        </w:rPr>
        <w:t>Eugene</w:t>
      </w:r>
      <w:r>
        <w:rPr>
          <w:sz w:val="24"/>
          <w:szCs w:val="24"/>
        </w:rPr>
        <w:t xml:space="preserve"> performed with but she did relate his recollection of how difficult it was to travel to gigs with his drums via the tram system and how he had to sit up beside the driver. </w:t>
      </w:r>
    </w:p>
    <w:p w:rsidR="00090E31" w:rsidRDefault="00090E31" w:rsidP="00090E31">
      <w:pPr>
        <w:rPr>
          <w:sz w:val="24"/>
          <w:szCs w:val="24"/>
        </w:rPr>
      </w:pPr>
      <w:r>
        <w:rPr>
          <w:sz w:val="24"/>
          <w:szCs w:val="24"/>
        </w:rPr>
        <w:t xml:space="preserve">However, the involvement of both studio owners in a Glasgow music scene resonates with the motivation of current Glasgow studios such as </w:t>
      </w:r>
      <w:r w:rsidR="00962A2E">
        <w:rPr>
          <w:sz w:val="24"/>
          <w:szCs w:val="24"/>
        </w:rPr>
        <w:t>La Chunky (my studio)</w:t>
      </w:r>
      <w:r>
        <w:rPr>
          <w:sz w:val="24"/>
          <w:szCs w:val="24"/>
        </w:rPr>
        <w:t xml:space="preserve">, </w:t>
      </w:r>
      <w:proofErr w:type="spellStart"/>
      <w:r>
        <w:rPr>
          <w:sz w:val="24"/>
          <w:szCs w:val="24"/>
        </w:rPr>
        <w:t>Chem</w:t>
      </w:r>
      <w:proofErr w:type="spellEnd"/>
      <w:r>
        <w:rPr>
          <w:sz w:val="24"/>
          <w:szCs w:val="24"/>
        </w:rPr>
        <w:t xml:space="preserve"> 19 and others. As far as independent studios are concerned you do not start in this business to make </w:t>
      </w:r>
      <w:r w:rsidR="00962A2E">
        <w:rPr>
          <w:sz w:val="24"/>
          <w:szCs w:val="24"/>
        </w:rPr>
        <w:t>it rich</w:t>
      </w:r>
      <w:r>
        <w:rPr>
          <w:sz w:val="24"/>
          <w:szCs w:val="24"/>
        </w:rPr>
        <w:t>. It is a passion. The only way to make money is to own the property the studio is based in and sell it at a massive profit</w:t>
      </w:r>
      <w:r w:rsidR="00962A2E">
        <w:rPr>
          <w:sz w:val="24"/>
          <w:szCs w:val="24"/>
        </w:rPr>
        <w:t xml:space="preserve"> -</w:t>
      </w:r>
      <w:r>
        <w:rPr>
          <w:sz w:val="24"/>
          <w:szCs w:val="24"/>
        </w:rPr>
        <w:t xml:space="preserve"> </w:t>
      </w:r>
      <w:proofErr w:type="spellStart"/>
      <w:r>
        <w:rPr>
          <w:sz w:val="24"/>
          <w:szCs w:val="24"/>
        </w:rPr>
        <w:t>CaVa</w:t>
      </w:r>
      <w:proofErr w:type="spellEnd"/>
      <w:r w:rsidR="00962A2E">
        <w:rPr>
          <w:sz w:val="24"/>
          <w:szCs w:val="24"/>
        </w:rPr>
        <w:t xml:space="preserve"> Studios</w:t>
      </w:r>
      <w:r>
        <w:rPr>
          <w:sz w:val="24"/>
          <w:szCs w:val="24"/>
        </w:rPr>
        <w:t xml:space="preserve"> for examples</w:t>
      </w:r>
      <w:r w:rsidR="008A16F4">
        <w:rPr>
          <w:sz w:val="24"/>
          <w:szCs w:val="24"/>
        </w:rPr>
        <w:t xml:space="preserve"> (personal conjecture). </w:t>
      </w:r>
    </w:p>
    <w:p w:rsidR="00090E31" w:rsidRDefault="00090E31" w:rsidP="0021200D">
      <w:pPr>
        <w:rPr>
          <w:sz w:val="24"/>
          <w:szCs w:val="24"/>
          <w:u w:val="single"/>
        </w:rPr>
      </w:pPr>
      <w:r>
        <w:rPr>
          <w:sz w:val="24"/>
          <w:szCs w:val="24"/>
        </w:rPr>
        <w:lastRenderedPageBreak/>
        <w:t xml:space="preserve">In my interview with Emma Pollock of Chem 19 she drily noted that a recording studio </w:t>
      </w:r>
      <w:r w:rsidRPr="00C60CB0">
        <w:rPr>
          <w:sz w:val="24"/>
          <w:szCs w:val="24"/>
        </w:rPr>
        <w:t>“</w:t>
      </w:r>
      <w:r>
        <w:rPr>
          <w:sz w:val="24"/>
          <w:szCs w:val="24"/>
        </w:rPr>
        <w:t>f</w:t>
      </w:r>
      <w:r w:rsidRPr="00C60CB0">
        <w:rPr>
          <w:sz w:val="24"/>
          <w:szCs w:val="24"/>
        </w:rPr>
        <w:t>rom a business perspective, the Dragon’s Den type perspective, studios are a disaster so why would anyone do that. There’s got to be that genuine love [of what you do]</w:t>
      </w:r>
      <w:r w:rsidR="004E7ACF">
        <w:rPr>
          <w:sz w:val="28"/>
          <w:szCs w:val="28"/>
        </w:rPr>
        <w:t xml:space="preserve">” </w:t>
      </w:r>
      <w:r w:rsidR="004E7ACF" w:rsidRPr="004E7ACF">
        <w:rPr>
          <w:sz w:val="24"/>
          <w:szCs w:val="24"/>
        </w:rPr>
        <w:t>(Pollock, 2015</w:t>
      </w:r>
      <w:r w:rsidR="004E7ACF">
        <w:rPr>
          <w:sz w:val="28"/>
          <w:szCs w:val="28"/>
        </w:rPr>
        <w:t>).</w:t>
      </w:r>
    </w:p>
    <w:p w:rsidR="00981012" w:rsidRDefault="00981012" w:rsidP="0021200D">
      <w:pPr>
        <w:rPr>
          <w:sz w:val="24"/>
          <w:szCs w:val="24"/>
        </w:rPr>
      </w:pPr>
      <w:r>
        <w:rPr>
          <w:sz w:val="24"/>
          <w:szCs w:val="24"/>
        </w:rPr>
        <w:t>Girmac was initially based at 111 Union Street. McElhinney and Girot rented a commercial property and built the studio from scratch using designs from Girot and contracted builders (</w:t>
      </w:r>
      <w:proofErr w:type="spellStart"/>
      <w:r w:rsidR="007F13FB">
        <w:rPr>
          <w:sz w:val="24"/>
          <w:szCs w:val="24"/>
        </w:rPr>
        <w:t>Girot</w:t>
      </w:r>
      <w:proofErr w:type="spellEnd"/>
      <w:r w:rsidR="007F13FB">
        <w:rPr>
          <w:sz w:val="24"/>
          <w:szCs w:val="24"/>
        </w:rPr>
        <w:t>, 2015</w:t>
      </w:r>
      <w:r>
        <w:rPr>
          <w:sz w:val="24"/>
          <w:szCs w:val="24"/>
        </w:rPr>
        <w:t>). According to his widow Girot had been studying dentistry at “the tech” now known as Strathclyde University but “he wasn’t very good at passing the exams”</w:t>
      </w:r>
      <w:r w:rsidR="008A16F4">
        <w:rPr>
          <w:sz w:val="24"/>
          <w:szCs w:val="24"/>
        </w:rPr>
        <w:t xml:space="preserve"> (ibid)</w:t>
      </w:r>
      <w:r>
        <w:rPr>
          <w:sz w:val="24"/>
          <w:szCs w:val="24"/>
        </w:rPr>
        <w:t xml:space="preserve">. </w:t>
      </w:r>
    </w:p>
    <w:p w:rsidR="00981012" w:rsidRDefault="00981012" w:rsidP="0021200D">
      <w:pPr>
        <w:rPr>
          <w:sz w:val="24"/>
          <w:szCs w:val="24"/>
        </w:rPr>
      </w:pPr>
      <w:r>
        <w:rPr>
          <w:sz w:val="24"/>
          <w:szCs w:val="24"/>
        </w:rPr>
        <w:t xml:space="preserve">McElhinney had aspirations to be a doctor but these were stymied by his father who wanted him to join the family business.  According to Sheila Girot, </w:t>
      </w:r>
      <w:r w:rsidR="00090E31">
        <w:rPr>
          <w:sz w:val="24"/>
          <w:szCs w:val="24"/>
        </w:rPr>
        <w:t>her future husband met Andy McElhinney while</w:t>
      </w:r>
      <w:r>
        <w:rPr>
          <w:sz w:val="24"/>
          <w:szCs w:val="24"/>
        </w:rPr>
        <w:t xml:space="preserve"> </w:t>
      </w:r>
      <w:r w:rsidR="00090E31">
        <w:rPr>
          <w:sz w:val="24"/>
          <w:szCs w:val="24"/>
        </w:rPr>
        <w:t xml:space="preserve">both worked at a musical instrument shop. Pattersons in West Nile Street, Glasgow, sold instruments and sheet music and also ran a lucrative </w:t>
      </w:r>
      <w:r w:rsidR="00C750C2">
        <w:rPr>
          <w:sz w:val="24"/>
          <w:szCs w:val="24"/>
        </w:rPr>
        <w:t>side-line</w:t>
      </w:r>
      <w:r w:rsidR="00090E31">
        <w:rPr>
          <w:sz w:val="24"/>
          <w:szCs w:val="24"/>
        </w:rPr>
        <w:t xml:space="preserve"> in radio re</w:t>
      </w:r>
      <w:r w:rsidR="004E7ACF">
        <w:rPr>
          <w:sz w:val="24"/>
          <w:szCs w:val="24"/>
        </w:rPr>
        <w:t xml:space="preserve">pair. Also according to Sheila </w:t>
      </w:r>
      <w:proofErr w:type="spellStart"/>
      <w:r w:rsidR="004E7ACF">
        <w:rPr>
          <w:sz w:val="24"/>
          <w:szCs w:val="24"/>
        </w:rPr>
        <w:t>Girot</w:t>
      </w:r>
      <w:proofErr w:type="spellEnd"/>
      <w:r w:rsidR="004E7ACF">
        <w:rPr>
          <w:sz w:val="24"/>
          <w:szCs w:val="24"/>
        </w:rPr>
        <w:t>, Eugene</w:t>
      </w:r>
      <w:r w:rsidR="00090E31">
        <w:rPr>
          <w:sz w:val="24"/>
          <w:szCs w:val="24"/>
        </w:rPr>
        <w:t xml:space="preserve"> was often required to assist with this side of the business, hence his technical </w:t>
      </w:r>
      <w:r w:rsidR="008A16F4">
        <w:rPr>
          <w:sz w:val="24"/>
          <w:szCs w:val="24"/>
        </w:rPr>
        <w:t xml:space="preserve">understanding of audio technology. </w:t>
      </w:r>
    </w:p>
    <w:p w:rsidR="006119C8" w:rsidRDefault="006119C8" w:rsidP="0021200D">
      <w:pPr>
        <w:rPr>
          <w:sz w:val="24"/>
          <w:szCs w:val="24"/>
        </w:rPr>
      </w:pPr>
      <w:r>
        <w:rPr>
          <w:sz w:val="24"/>
          <w:szCs w:val="24"/>
        </w:rPr>
        <w:t xml:space="preserve">The location in Union Street is a very short distance from Central Station and </w:t>
      </w:r>
      <w:r w:rsidR="00EF3FA1">
        <w:rPr>
          <w:sz w:val="24"/>
          <w:szCs w:val="24"/>
        </w:rPr>
        <w:t xml:space="preserve">would have been an expensive let. The address still exists today and is hosts small businesses though judging by the number of vacant units business is not very good just now. </w:t>
      </w:r>
    </w:p>
    <w:p w:rsidR="00EF3FA1" w:rsidRDefault="00EF3FA1" w:rsidP="0021200D">
      <w:pPr>
        <w:rPr>
          <w:sz w:val="24"/>
          <w:szCs w:val="24"/>
        </w:rPr>
      </w:pPr>
      <w:r>
        <w:rPr>
          <w:sz w:val="24"/>
          <w:szCs w:val="24"/>
        </w:rPr>
        <w:t xml:space="preserve">Business was better in the late 1930’s according to the 36/37 Post Office annual Glasgow directory as the commercial properties were all occupied. The studio was based on the third floor sharing this space with four other businesses. </w:t>
      </w:r>
      <w:r w:rsidR="004747A8">
        <w:rPr>
          <w:sz w:val="24"/>
          <w:szCs w:val="24"/>
        </w:rPr>
        <w:t xml:space="preserve">None of the other businesses in the entire building appear to be music related so one must show some admiration for Girot’s sound-proofing and acoustic design skills. </w:t>
      </w:r>
    </w:p>
    <w:p w:rsidR="004747A8" w:rsidRDefault="004747A8" w:rsidP="0021200D">
      <w:pPr>
        <w:rPr>
          <w:sz w:val="24"/>
          <w:szCs w:val="24"/>
        </w:rPr>
      </w:pPr>
      <w:r>
        <w:rPr>
          <w:sz w:val="24"/>
          <w:szCs w:val="24"/>
        </w:rPr>
        <w:t xml:space="preserve">However, perhaps their neighbours finally had enough of the racket as the 1937/38 edition of the Post Office directory lists Girmac at a new address in 235 Bath Street.  Unfortunately I have been unable to ascertain what prompted this move, though financial considerations are most likely. </w:t>
      </w:r>
    </w:p>
    <w:p w:rsidR="002A2885" w:rsidRPr="002A2885" w:rsidRDefault="002A2885" w:rsidP="0021200D">
      <w:pPr>
        <w:rPr>
          <w:sz w:val="24"/>
          <w:szCs w:val="24"/>
        </w:rPr>
      </w:pPr>
      <w:r>
        <w:rPr>
          <w:sz w:val="24"/>
          <w:szCs w:val="24"/>
        </w:rPr>
        <w:t xml:space="preserve">So let’s </w:t>
      </w:r>
      <w:r w:rsidR="00B04C1C">
        <w:rPr>
          <w:sz w:val="24"/>
          <w:szCs w:val="24"/>
        </w:rPr>
        <w:t xml:space="preserve">take another </w:t>
      </w:r>
      <w:r>
        <w:rPr>
          <w:sz w:val="24"/>
          <w:szCs w:val="24"/>
        </w:rPr>
        <w:t>look at the Girmac discograph</w:t>
      </w:r>
      <w:r w:rsidR="00B04C1C">
        <w:rPr>
          <w:sz w:val="24"/>
          <w:szCs w:val="24"/>
        </w:rPr>
        <w:t xml:space="preserve">y as compiled by </w:t>
      </w:r>
      <w:r w:rsidR="005B3D72">
        <w:rPr>
          <w:sz w:val="24"/>
          <w:szCs w:val="24"/>
        </w:rPr>
        <w:t xml:space="preserve">gramophone enthusiast </w:t>
      </w:r>
      <w:r w:rsidR="00B04C1C">
        <w:rPr>
          <w:sz w:val="24"/>
          <w:szCs w:val="24"/>
        </w:rPr>
        <w:t>Ken Jobling</w:t>
      </w:r>
      <w:r w:rsidR="008A16F4">
        <w:rPr>
          <w:sz w:val="24"/>
          <w:szCs w:val="24"/>
        </w:rPr>
        <w:t xml:space="preserve"> (Jobling &amp; Bray</w:t>
      </w:r>
      <w:r w:rsidR="007F13FB">
        <w:rPr>
          <w:sz w:val="24"/>
          <w:szCs w:val="24"/>
        </w:rPr>
        <w:t>, 2015</w:t>
      </w:r>
      <w:r w:rsidR="008A16F4">
        <w:rPr>
          <w:sz w:val="24"/>
          <w:szCs w:val="24"/>
        </w:rPr>
        <w:t>)</w:t>
      </w:r>
      <w:r w:rsidR="00B04C1C">
        <w:rPr>
          <w:sz w:val="24"/>
          <w:szCs w:val="24"/>
        </w:rPr>
        <w:t xml:space="preserve">. </w:t>
      </w:r>
      <w:r>
        <w:rPr>
          <w:sz w:val="24"/>
          <w:szCs w:val="24"/>
        </w:rPr>
        <w:t xml:space="preserve"> </w:t>
      </w:r>
    </w:p>
    <w:p w:rsidR="00A73494" w:rsidRPr="00A73494" w:rsidRDefault="00A73494" w:rsidP="0021200D">
      <w:pPr>
        <w:rPr>
          <w:sz w:val="24"/>
          <w:szCs w:val="24"/>
        </w:rPr>
      </w:pPr>
      <w:r>
        <w:rPr>
          <w:sz w:val="24"/>
          <w:szCs w:val="24"/>
        </w:rPr>
        <w:t xml:space="preserve">One of the key questions that arises in considering </w:t>
      </w:r>
      <w:proofErr w:type="spellStart"/>
      <w:r>
        <w:rPr>
          <w:sz w:val="24"/>
          <w:szCs w:val="24"/>
        </w:rPr>
        <w:t>Girmac’s</w:t>
      </w:r>
      <w:proofErr w:type="spellEnd"/>
      <w:r>
        <w:rPr>
          <w:sz w:val="24"/>
          <w:szCs w:val="24"/>
        </w:rPr>
        <w:t xml:space="preserve"> day-to-day operations</w:t>
      </w:r>
      <w:r w:rsidR="008A16F4">
        <w:rPr>
          <w:sz w:val="24"/>
          <w:szCs w:val="24"/>
        </w:rPr>
        <w:t xml:space="preserve"> is this</w:t>
      </w:r>
      <w:r>
        <w:rPr>
          <w:sz w:val="24"/>
          <w:szCs w:val="24"/>
        </w:rPr>
        <w:t>. It is highly likely they were recording to wax masters and th</w:t>
      </w:r>
      <w:r w:rsidR="00DF6AB5">
        <w:rPr>
          <w:sz w:val="24"/>
          <w:szCs w:val="24"/>
        </w:rPr>
        <w:t>en</w:t>
      </w:r>
      <w:r w:rsidR="00090E31">
        <w:rPr>
          <w:sz w:val="24"/>
          <w:szCs w:val="24"/>
        </w:rPr>
        <w:t xml:space="preserve"> possibly</w:t>
      </w:r>
      <w:r w:rsidR="00DF6AB5">
        <w:rPr>
          <w:sz w:val="24"/>
          <w:szCs w:val="24"/>
        </w:rPr>
        <w:t xml:space="preserve"> acetates from the </w:t>
      </w:r>
      <w:r w:rsidR="00C750C2">
        <w:rPr>
          <w:sz w:val="24"/>
          <w:szCs w:val="24"/>
        </w:rPr>
        <w:t>mid-1930s</w:t>
      </w:r>
      <w:r w:rsidR="006933F9">
        <w:rPr>
          <w:sz w:val="24"/>
          <w:szCs w:val="24"/>
        </w:rPr>
        <w:t xml:space="preserve">. </w:t>
      </w:r>
      <w:r w:rsidR="00DF6AB5">
        <w:rPr>
          <w:sz w:val="24"/>
          <w:szCs w:val="24"/>
        </w:rPr>
        <w:t xml:space="preserve"> </w:t>
      </w:r>
      <w:r w:rsidR="007F13FB">
        <w:rPr>
          <w:sz w:val="24"/>
          <w:szCs w:val="24"/>
        </w:rPr>
        <w:t>(Jobling and Bray, 2015</w:t>
      </w:r>
      <w:r w:rsidR="008A16F4">
        <w:rPr>
          <w:sz w:val="24"/>
          <w:szCs w:val="24"/>
        </w:rPr>
        <w:t>)</w:t>
      </w:r>
    </w:p>
    <w:p w:rsidR="000A2E3F" w:rsidRDefault="000A2E3F" w:rsidP="0021200D">
      <w:pPr>
        <w:rPr>
          <w:sz w:val="24"/>
          <w:szCs w:val="24"/>
        </w:rPr>
      </w:pPr>
      <w:r>
        <w:rPr>
          <w:sz w:val="24"/>
          <w:szCs w:val="24"/>
        </w:rPr>
        <w:t xml:space="preserve">Through correspondence with </w:t>
      </w:r>
      <w:r w:rsidR="00090E31">
        <w:rPr>
          <w:sz w:val="24"/>
          <w:szCs w:val="24"/>
        </w:rPr>
        <w:t>Jobling and Bray</w:t>
      </w:r>
      <w:r>
        <w:rPr>
          <w:sz w:val="24"/>
          <w:szCs w:val="24"/>
        </w:rPr>
        <w:t>, I have managed to ascertain that Girmac must have had their own stamping cutter</w:t>
      </w:r>
      <w:r w:rsidR="00DF6AB5">
        <w:rPr>
          <w:sz w:val="24"/>
          <w:szCs w:val="24"/>
        </w:rPr>
        <w:t xml:space="preserve"> for the actual master numbers but where the actual masters were sent is still uncertain. </w:t>
      </w:r>
      <w:r w:rsidR="008A16F4">
        <w:rPr>
          <w:sz w:val="24"/>
          <w:szCs w:val="24"/>
        </w:rPr>
        <w:t xml:space="preserve">Sheila </w:t>
      </w:r>
      <w:proofErr w:type="spellStart"/>
      <w:r w:rsidR="008A16F4">
        <w:rPr>
          <w:sz w:val="24"/>
          <w:szCs w:val="24"/>
        </w:rPr>
        <w:t>Girot</w:t>
      </w:r>
      <w:proofErr w:type="spellEnd"/>
      <w:r w:rsidR="00DF6AB5">
        <w:rPr>
          <w:sz w:val="24"/>
          <w:szCs w:val="24"/>
        </w:rPr>
        <w:t xml:space="preserve"> did make the point that the two studio owners were fairly </w:t>
      </w:r>
      <w:r w:rsidR="00C750C2">
        <w:rPr>
          <w:sz w:val="24"/>
          <w:szCs w:val="24"/>
        </w:rPr>
        <w:t>lackadaisical</w:t>
      </w:r>
      <w:r w:rsidR="004E7ACF">
        <w:rPr>
          <w:sz w:val="24"/>
          <w:szCs w:val="24"/>
        </w:rPr>
        <w:t xml:space="preserve"> </w:t>
      </w:r>
      <w:r w:rsidR="00DF6AB5">
        <w:rPr>
          <w:sz w:val="24"/>
          <w:szCs w:val="24"/>
        </w:rPr>
        <w:t xml:space="preserve">and not very business-like about their dealings with the actual pressing plants – for example she recalls that they would order 250 pressings </w:t>
      </w:r>
      <w:r w:rsidR="00DF6AB5">
        <w:rPr>
          <w:sz w:val="24"/>
          <w:szCs w:val="24"/>
        </w:rPr>
        <w:lastRenderedPageBreak/>
        <w:t>when an order for 300 pressings would have been cheaper under a bulk discount</w:t>
      </w:r>
      <w:r w:rsidR="007F13FB">
        <w:rPr>
          <w:sz w:val="24"/>
          <w:szCs w:val="24"/>
        </w:rPr>
        <w:t xml:space="preserve"> (</w:t>
      </w:r>
      <w:proofErr w:type="spellStart"/>
      <w:r w:rsidR="007F13FB">
        <w:rPr>
          <w:sz w:val="24"/>
          <w:szCs w:val="24"/>
        </w:rPr>
        <w:t>Girot</w:t>
      </w:r>
      <w:proofErr w:type="spellEnd"/>
      <w:r w:rsidR="007F13FB">
        <w:rPr>
          <w:sz w:val="24"/>
          <w:szCs w:val="24"/>
        </w:rPr>
        <w:t>, 2015</w:t>
      </w:r>
      <w:r w:rsidR="008A16F4">
        <w:rPr>
          <w:sz w:val="24"/>
          <w:szCs w:val="24"/>
        </w:rPr>
        <w:t>)</w:t>
      </w:r>
      <w:r w:rsidR="00DF6AB5">
        <w:rPr>
          <w:sz w:val="24"/>
          <w:szCs w:val="24"/>
        </w:rPr>
        <w:t xml:space="preserve">. </w:t>
      </w:r>
    </w:p>
    <w:p w:rsidR="002A2885" w:rsidRDefault="002A2885" w:rsidP="0021200D">
      <w:pPr>
        <w:rPr>
          <w:sz w:val="24"/>
          <w:szCs w:val="24"/>
        </w:rPr>
      </w:pPr>
      <w:r>
        <w:rPr>
          <w:sz w:val="24"/>
          <w:szCs w:val="24"/>
        </w:rPr>
        <w:t>My email contact Colin Bray sent me this helpful information</w:t>
      </w:r>
    </w:p>
    <w:p w:rsidR="000A2E3F" w:rsidRDefault="000A2E3F" w:rsidP="0021200D">
      <w:pPr>
        <w:rPr>
          <w:rFonts w:ascii="Arial" w:hAnsi="Arial" w:cs="Arial"/>
          <w:color w:val="222222"/>
          <w:sz w:val="19"/>
          <w:szCs w:val="19"/>
          <w:shd w:val="clear" w:color="auto" w:fill="FFFFFF"/>
        </w:rPr>
      </w:pPr>
      <w:r>
        <w:rPr>
          <w:rFonts w:ascii="Arial" w:hAnsi="Arial" w:cs="Arial"/>
          <w:color w:val="222222"/>
          <w:sz w:val="19"/>
          <w:szCs w:val="19"/>
          <w:shd w:val="clear" w:color="auto" w:fill="FFFFFF"/>
        </w:rPr>
        <w:t>However, what I did notice was the indented ring about 3/4 inch diameter</w:t>
      </w:r>
      <w:r>
        <w:rPr>
          <w:rFonts w:ascii="Arial" w:hAnsi="Arial" w:cs="Arial"/>
          <w:color w:val="222222"/>
          <w:sz w:val="19"/>
          <w:szCs w:val="19"/>
        </w:rPr>
        <w:br/>
      </w:r>
      <w:r>
        <w:rPr>
          <w:rFonts w:ascii="Arial" w:hAnsi="Arial" w:cs="Arial"/>
          <w:color w:val="222222"/>
          <w:sz w:val="19"/>
          <w:szCs w:val="19"/>
          <w:shd w:val="clear" w:color="auto" w:fill="FFFFFF"/>
        </w:rPr>
        <w:t>around the spindle hole.  This is not the same as an HMV/Parlophone = EMI</w:t>
      </w:r>
      <w:r>
        <w:rPr>
          <w:rFonts w:ascii="Arial" w:hAnsi="Arial" w:cs="Arial"/>
          <w:color w:val="222222"/>
          <w:sz w:val="19"/>
          <w:szCs w:val="19"/>
        </w:rPr>
        <w:br/>
      </w:r>
      <w:r>
        <w:rPr>
          <w:rFonts w:ascii="Arial" w:hAnsi="Arial" w:cs="Arial"/>
          <w:color w:val="222222"/>
          <w:sz w:val="19"/>
          <w:szCs w:val="19"/>
          <w:shd w:val="clear" w:color="auto" w:fill="FFFFFF"/>
        </w:rPr>
        <w:t>product.  Not the same as Levy's/Levaphone either.  I don't have any</w:t>
      </w:r>
      <w:r>
        <w:rPr>
          <w:rFonts w:ascii="Arial" w:hAnsi="Arial" w:cs="Arial"/>
          <w:color w:val="222222"/>
          <w:sz w:val="19"/>
          <w:szCs w:val="19"/>
        </w:rPr>
        <w:br/>
      </w:r>
      <w:r>
        <w:rPr>
          <w:rFonts w:ascii="Arial" w:hAnsi="Arial" w:cs="Arial"/>
          <w:color w:val="222222"/>
          <w:sz w:val="19"/>
          <w:szCs w:val="19"/>
          <w:shd w:val="clear" w:color="auto" w:fill="FFFFFF"/>
        </w:rPr>
        <w:t>Linguaphone records to compare it with, nor any British Homocord products</w:t>
      </w:r>
      <w:r>
        <w:rPr>
          <w:rFonts w:ascii="Arial" w:hAnsi="Arial" w:cs="Arial"/>
          <w:color w:val="222222"/>
          <w:sz w:val="19"/>
          <w:szCs w:val="19"/>
        </w:rPr>
        <w:br/>
      </w:r>
      <w:r>
        <w:rPr>
          <w:rFonts w:ascii="Arial" w:hAnsi="Arial" w:cs="Arial"/>
          <w:color w:val="222222"/>
          <w:sz w:val="19"/>
          <w:szCs w:val="19"/>
          <w:shd w:val="clear" w:color="auto" w:fill="FFFFFF"/>
        </w:rPr>
        <w:t>from that period.  I do, however, have several mid 1930s British Vocalion</w:t>
      </w:r>
      <w:r>
        <w:rPr>
          <w:rFonts w:ascii="Arial" w:hAnsi="Arial" w:cs="Arial"/>
          <w:color w:val="222222"/>
          <w:sz w:val="19"/>
          <w:szCs w:val="19"/>
        </w:rPr>
        <w:br/>
      </w:r>
      <w:r>
        <w:rPr>
          <w:rFonts w:ascii="Arial" w:hAnsi="Arial" w:cs="Arial"/>
          <w:color w:val="222222"/>
          <w:sz w:val="19"/>
          <w:szCs w:val="19"/>
          <w:shd w:val="clear" w:color="auto" w:fill="FFFFFF"/>
        </w:rPr>
        <w:t>'Swing Series' records (this label started in 1936) and they look</w:t>
      </w:r>
      <w:r>
        <w:rPr>
          <w:rFonts w:ascii="Arial" w:hAnsi="Arial" w:cs="Arial"/>
          <w:color w:val="222222"/>
          <w:sz w:val="19"/>
          <w:szCs w:val="19"/>
        </w:rPr>
        <w:br/>
      </w:r>
      <w:r>
        <w:rPr>
          <w:rFonts w:ascii="Arial" w:hAnsi="Arial" w:cs="Arial"/>
          <w:color w:val="222222"/>
          <w:sz w:val="19"/>
          <w:szCs w:val="19"/>
          <w:shd w:val="clear" w:color="auto" w:fill="FFFFFF"/>
        </w:rPr>
        <w:t>identical to me.  The Vocalion label in Britain was acquired by the</w:t>
      </w:r>
      <w:r>
        <w:rPr>
          <w:rFonts w:ascii="Arial" w:hAnsi="Arial" w:cs="Arial"/>
          <w:color w:val="222222"/>
          <w:sz w:val="19"/>
          <w:szCs w:val="19"/>
        </w:rPr>
        <w:br/>
      </w:r>
      <w:r>
        <w:rPr>
          <w:rFonts w:ascii="Arial" w:hAnsi="Arial" w:cs="Arial"/>
          <w:color w:val="222222"/>
          <w:sz w:val="19"/>
          <w:szCs w:val="19"/>
          <w:shd w:val="clear" w:color="auto" w:fill="FFFFFF"/>
        </w:rPr>
        <w:t xml:space="preserve">Crystalate record Company in 1932 and they were </w:t>
      </w:r>
      <w:r w:rsidR="00C750C2">
        <w:rPr>
          <w:rFonts w:ascii="Arial" w:hAnsi="Arial" w:cs="Arial"/>
          <w:color w:val="222222"/>
          <w:sz w:val="19"/>
          <w:szCs w:val="19"/>
          <w:shd w:val="clear" w:color="auto" w:fill="FFFFFF"/>
        </w:rPr>
        <w:t>mid-sized</w:t>
      </w:r>
      <w:r>
        <w:rPr>
          <w:rFonts w:ascii="Arial" w:hAnsi="Arial" w:cs="Arial"/>
          <w:color w:val="222222"/>
          <w:sz w:val="19"/>
          <w:szCs w:val="19"/>
          <w:shd w:val="clear" w:color="auto" w:fill="FFFFFF"/>
        </w:rPr>
        <w:t xml:space="preserve"> company rather</w:t>
      </w:r>
      <w:r>
        <w:rPr>
          <w:rFonts w:ascii="Arial" w:hAnsi="Arial" w:cs="Arial"/>
          <w:color w:val="222222"/>
          <w:sz w:val="19"/>
          <w:szCs w:val="19"/>
        </w:rPr>
        <w:br/>
      </w:r>
      <w:r>
        <w:rPr>
          <w:rFonts w:ascii="Arial" w:hAnsi="Arial" w:cs="Arial"/>
          <w:color w:val="222222"/>
          <w:sz w:val="19"/>
          <w:szCs w:val="19"/>
          <w:shd w:val="clear" w:color="auto" w:fill="FFFFFF"/>
        </w:rPr>
        <w:t>than EMI and Decca who were the big two and didn't do much private</w:t>
      </w:r>
      <w:r>
        <w:rPr>
          <w:rFonts w:ascii="Arial" w:hAnsi="Arial" w:cs="Arial"/>
          <w:color w:val="222222"/>
          <w:sz w:val="19"/>
          <w:szCs w:val="19"/>
        </w:rPr>
        <w:br/>
      </w:r>
      <w:r>
        <w:rPr>
          <w:rFonts w:ascii="Arial" w:hAnsi="Arial" w:cs="Arial"/>
          <w:color w:val="222222"/>
          <w:sz w:val="19"/>
          <w:szCs w:val="19"/>
          <w:shd w:val="clear" w:color="auto" w:fill="FFFFFF"/>
        </w:rPr>
        <w:t>pressing.  At least if they did they would have had their name on the</w:t>
      </w:r>
      <w:r>
        <w:rPr>
          <w:rFonts w:ascii="Arial" w:hAnsi="Arial" w:cs="Arial"/>
          <w:color w:val="222222"/>
          <w:sz w:val="19"/>
          <w:szCs w:val="19"/>
        </w:rPr>
        <w:br/>
      </w:r>
      <w:r>
        <w:rPr>
          <w:rFonts w:ascii="Arial" w:hAnsi="Arial" w:cs="Arial"/>
          <w:color w:val="222222"/>
          <w:sz w:val="19"/>
          <w:szCs w:val="19"/>
          <w:shd w:val="clear" w:color="auto" w:fill="FFFFFF"/>
        </w:rPr>
        <w:t>label somewhere I think</w:t>
      </w:r>
    </w:p>
    <w:p w:rsidR="002A2885" w:rsidRPr="000C3A4A" w:rsidRDefault="000C3A4A" w:rsidP="0021200D">
      <w:pPr>
        <w:rPr>
          <w:sz w:val="18"/>
          <w:szCs w:val="18"/>
        </w:rPr>
      </w:pPr>
      <w:r w:rsidRPr="000C3A4A">
        <w:rPr>
          <w:rFonts w:ascii="Arial" w:hAnsi="Arial" w:cs="Arial"/>
          <w:color w:val="222222"/>
          <w:sz w:val="18"/>
          <w:szCs w:val="18"/>
          <w:shd w:val="clear" w:color="auto" w:fill="FFFFFF"/>
        </w:rPr>
        <w:t xml:space="preserve">I cannot delve this deeply into this detail just now, but I am glad someone else has. </w:t>
      </w:r>
    </w:p>
    <w:p w:rsidR="004747A8" w:rsidRDefault="007928A9" w:rsidP="003064AB">
      <w:pPr>
        <w:rPr>
          <w:sz w:val="24"/>
          <w:szCs w:val="24"/>
        </w:rPr>
      </w:pPr>
      <w:r>
        <w:rPr>
          <w:sz w:val="24"/>
          <w:szCs w:val="24"/>
        </w:rPr>
        <w:t>What is also quite curious, is that the discography reveals a number of what seem to be external recordings outwith the studio. Another phrase for this would be the BBC OB</w:t>
      </w:r>
      <w:r w:rsidR="005B3D72">
        <w:rPr>
          <w:sz w:val="24"/>
          <w:szCs w:val="24"/>
        </w:rPr>
        <w:t xml:space="preserve"> (outside broadcast)</w:t>
      </w:r>
      <w:r>
        <w:rPr>
          <w:sz w:val="24"/>
          <w:szCs w:val="24"/>
        </w:rPr>
        <w:t>. For this to be possible it is very likely Eugene was using a Cecil Watts Direct to disc recorder</w:t>
      </w:r>
      <w:r w:rsidR="005B3D72">
        <w:rPr>
          <w:sz w:val="24"/>
          <w:szCs w:val="24"/>
        </w:rPr>
        <w:t xml:space="preserve"> or similar</w:t>
      </w:r>
      <w:r w:rsidR="004E7ACF">
        <w:rPr>
          <w:sz w:val="24"/>
          <w:szCs w:val="24"/>
        </w:rPr>
        <w:t xml:space="preserve"> </w:t>
      </w:r>
      <w:r w:rsidR="00B04C1C">
        <w:rPr>
          <w:sz w:val="24"/>
          <w:szCs w:val="24"/>
        </w:rPr>
        <w:t>(</w:t>
      </w:r>
      <w:proofErr w:type="spellStart"/>
      <w:r w:rsidR="00962A2E">
        <w:rPr>
          <w:sz w:val="24"/>
          <w:szCs w:val="24"/>
        </w:rPr>
        <w:t>Ed.Cook</w:t>
      </w:r>
      <w:proofErr w:type="spellEnd"/>
      <w:r w:rsidR="00962A2E">
        <w:rPr>
          <w:sz w:val="24"/>
          <w:szCs w:val="24"/>
        </w:rPr>
        <w:t xml:space="preserve"> 2011 </w:t>
      </w:r>
      <w:proofErr w:type="spellStart"/>
      <w:r w:rsidR="00B04C1C">
        <w:rPr>
          <w:sz w:val="24"/>
          <w:szCs w:val="24"/>
        </w:rPr>
        <w:t>pg</w:t>
      </w:r>
      <w:proofErr w:type="spellEnd"/>
      <w:r w:rsidR="00B04C1C">
        <w:rPr>
          <w:sz w:val="24"/>
          <w:szCs w:val="24"/>
        </w:rPr>
        <w:t xml:space="preserve"> 142). </w:t>
      </w:r>
      <w:r>
        <w:rPr>
          <w:sz w:val="24"/>
          <w:szCs w:val="24"/>
        </w:rPr>
        <w:t xml:space="preserve"> Obviously tape was not an option despite the </w:t>
      </w:r>
      <w:r w:rsidR="00C750C2">
        <w:rPr>
          <w:sz w:val="24"/>
          <w:szCs w:val="24"/>
        </w:rPr>
        <w:t>misinformed</w:t>
      </w:r>
      <w:r>
        <w:rPr>
          <w:sz w:val="24"/>
          <w:szCs w:val="24"/>
        </w:rPr>
        <w:t xml:space="preserve"> belief of some that Magnetphon technology was in </w:t>
      </w:r>
      <w:r w:rsidR="005B3D72">
        <w:rPr>
          <w:sz w:val="24"/>
          <w:szCs w:val="24"/>
        </w:rPr>
        <w:t xml:space="preserve">wide </w:t>
      </w:r>
      <w:r>
        <w:rPr>
          <w:sz w:val="24"/>
          <w:szCs w:val="24"/>
        </w:rPr>
        <w:t xml:space="preserve">use from 1935. Tape was explored but considered a novelty </w:t>
      </w:r>
      <w:r w:rsidR="00B04C1C">
        <w:rPr>
          <w:sz w:val="24"/>
          <w:szCs w:val="24"/>
        </w:rPr>
        <w:t xml:space="preserve">and not of sufficient quality. </w:t>
      </w:r>
      <w:r>
        <w:rPr>
          <w:sz w:val="24"/>
          <w:szCs w:val="24"/>
        </w:rPr>
        <w:t xml:space="preserve">The BBC first proper mobile recording vehicle/studio was not </w:t>
      </w:r>
      <w:r w:rsidR="00C154F4">
        <w:rPr>
          <w:sz w:val="24"/>
          <w:szCs w:val="24"/>
        </w:rPr>
        <w:t>commissioned into service until 193</w:t>
      </w:r>
      <w:r w:rsidR="004E7ACF">
        <w:rPr>
          <w:sz w:val="24"/>
          <w:szCs w:val="24"/>
        </w:rPr>
        <w:t>7 and used disc technology.</w:t>
      </w:r>
      <w:r w:rsidR="00C154F4">
        <w:rPr>
          <w:sz w:val="24"/>
          <w:szCs w:val="24"/>
        </w:rPr>
        <w:t xml:space="preserve"> </w:t>
      </w:r>
      <w:r w:rsidR="00336A38">
        <w:rPr>
          <w:sz w:val="24"/>
          <w:szCs w:val="24"/>
        </w:rPr>
        <w:t xml:space="preserve">However, an early potentially lethal form of </w:t>
      </w:r>
      <w:r w:rsidR="00B04C1C">
        <w:rPr>
          <w:sz w:val="24"/>
          <w:szCs w:val="24"/>
        </w:rPr>
        <w:t xml:space="preserve">steel </w:t>
      </w:r>
      <w:r w:rsidR="00336A38">
        <w:rPr>
          <w:sz w:val="24"/>
          <w:szCs w:val="24"/>
        </w:rPr>
        <w:t xml:space="preserve">tape technology called the Blattnerphone was used by the BBC in the late 30’s. Eugene Girot operated one of these behemoths at BBC’s Maida Vale studios </w:t>
      </w:r>
      <w:r w:rsidR="00962A2E">
        <w:rPr>
          <w:sz w:val="24"/>
          <w:szCs w:val="24"/>
        </w:rPr>
        <w:t xml:space="preserve">as </w:t>
      </w:r>
      <w:r w:rsidR="00336A38">
        <w:rPr>
          <w:sz w:val="24"/>
          <w:szCs w:val="24"/>
        </w:rPr>
        <w:t>Sheila</w:t>
      </w:r>
      <w:r w:rsidR="00962A2E">
        <w:rPr>
          <w:sz w:val="24"/>
          <w:szCs w:val="24"/>
        </w:rPr>
        <w:t xml:space="preserve"> </w:t>
      </w:r>
      <w:proofErr w:type="spellStart"/>
      <w:r w:rsidR="00962A2E">
        <w:rPr>
          <w:sz w:val="24"/>
          <w:szCs w:val="24"/>
        </w:rPr>
        <w:t>Girot</w:t>
      </w:r>
      <w:proofErr w:type="spellEnd"/>
      <w:r w:rsidR="005B70E9">
        <w:rPr>
          <w:sz w:val="24"/>
          <w:szCs w:val="24"/>
        </w:rPr>
        <w:t xml:space="preserve"> recalled during the interview</w:t>
      </w:r>
      <w:r w:rsidR="004E7ACF">
        <w:rPr>
          <w:sz w:val="24"/>
          <w:szCs w:val="24"/>
        </w:rPr>
        <w:t xml:space="preserve">. </w:t>
      </w:r>
      <w:r w:rsidR="004747A8">
        <w:rPr>
          <w:sz w:val="24"/>
          <w:szCs w:val="24"/>
        </w:rPr>
        <w:t xml:space="preserve">In 1935, </w:t>
      </w:r>
      <w:proofErr w:type="spellStart"/>
      <w:r w:rsidR="004747A8">
        <w:rPr>
          <w:sz w:val="24"/>
          <w:szCs w:val="24"/>
        </w:rPr>
        <w:t>Girot</w:t>
      </w:r>
      <w:proofErr w:type="spellEnd"/>
      <w:r w:rsidR="004747A8">
        <w:rPr>
          <w:sz w:val="24"/>
          <w:szCs w:val="24"/>
        </w:rPr>
        <w:t xml:space="preserve"> joined the BBC as a sound engineer, hence the dissolution of partnership notice. </w:t>
      </w:r>
      <w:r w:rsidR="004E7ACF">
        <w:rPr>
          <w:sz w:val="24"/>
          <w:szCs w:val="24"/>
        </w:rPr>
        <w:t>However, Eugene</w:t>
      </w:r>
      <w:r w:rsidR="004B0ACA">
        <w:rPr>
          <w:sz w:val="24"/>
          <w:szCs w:val="24"/>
        </w:rPr>
        <w:t xml:space="preserve"> continued to make mobile recordings in his spare time. </w:t>
      </w:r>
    </w:p>
    <w:p w:rsidR="004B0ACA" w:rsidRDefault="004B0ACA" w:rsidP="003064AB">
      <w:pPr>
        <w:rPr>
          <w:sz w:val="24"/>
          <w:szCs w:val="24"/>
        </w:rPr>
      </w:pPr>
      <w:r>
        <w:rPr>
          <w:sz w:val="24"/>
          <w:szCs w:val="24"/>
        </w:rPr>
        <w:t xml:space="preserve">The studio continued under the ownership of McElhinney but it is unclear who actually worked in the studio as McElhinney was back working in his father’s business. The dissolution of partnership notice does list one of the legal witnesses as Stanley Smith, sound engineer and he may have taken care of day-to-day business. However, </w:t>
      </w:r>
      <w:r w:rsidR="008A16F4">
        <w:rPr>
          <w:sz w:val="24"/>
          <w:szCs w:val="24"/>
        </w:rPr>
        <w:t xml:space="preserve">Sheila </w:t>
      </w:r>
      <w:proofErr w:type="spellStart"/>
      <w:r w:rsidR="008A16F4">
        <w:rPr>
          <w:sz w:val="24"/>
          <w:szCs w:val="24"/>
        </w:rPr>
        <w:t>Girot</w:t>
      </w:r>
      <w:proofErr w:type="spellEnd"/>
      <w:r>
        <w:rPr>
          <w:sz w:val="24"/>
          <w:szCs w:val="24"/>
        </w:rPr>
        <w:t xml:space="preserve"> remembers him purely as a friend/associate of Girot who had nothing to do with the studios. She also recalls that he “was a bit of a rogue</w:t>
      </w:r>
      <w:r w:rsidR="005B70E9">
        <w:rPr>
          <w:sz w:val="24"/>
          <w:szCs w:val="24"/>
        </w:rPr>
        <w:t>”</w:t>
      </w:r>
      <w:r>
        <w:rPr>
          <w:sz w:val="24"/>
          <w:szCs w:val="24"/>
        </w:rPr>
        <w:t xml:space="preserve"> and that she thinks he ended up in prison</w:t>
      </w:r>
      <w:r w:rsidR="007F13FB">
        <w:rPr>
          <w:sz w:val="24"/>
          <w:szCs w:val="24"/>
        </w:rPr>
        <w:t xml:space="preserve"> (</w:t>
      </w:r>
      <w:proofErr w:type="spellStart"/>
      <w:r w:rsidR="007F13FB">
        <w:rPr>
          <w:sz w:val="24"/>
          <w:szCs w:val="24"/>
        </w:rPr>
        <w:t>Girot</w:t>
      </w:r>
      <w:proofErr w:type="spellEnd"/>
      <w:r w:rsidR="007F13FB">
        <w:rPr>
          <w:sz w:val="24"/>
          <w:szCs w:val="24"/>
        </w:rPr>
        <w:t>, 2015</w:t>
      </w:r>
      <w:r w:rsidR="008A16F4">
        <w:rPr>
          <w:sz w:val="24"/>
          <w:szCs w:val="24"/>
        </w:rPr>
        <w:t>)</w:t>
      </w:r>
      <w:r>
        <w:rPr>
          <w:sz w:val="24"/>
          <w:szCs w:val="24"/>
        </w:rPr>
        <w:t xml:space="preserve">. </w:t>
      </w:r>
    </w:p>
    <w:p w:rsidR="004B0ACA" w:rsidRDefault="003064AB" w:rsidP="003064AB">
      <w:pPr>
        <w:rPr>
          <w:sz w:val="24"/>
          <w:szCs w:val="24"/>
        </w:rPr>
      </w:pPr>
      <w:r>
        <w:rPr>
          <w:sz w:val="24"/>
          <w:szCs w:val="24"/>
        </w:rPr>
        <w:t>The US recording industry continued to thrive in the late 30’s and into the 40’s</w:t>
      </w:r>
      <w:r w:rsidR="004B0ACA">
        <w:rPr>
          <w:sz w:val="24"/>
          <w:szCs w:val="24"/>
        </w:rPr>
        <w:t xml:space="preserve"> but much of the nascent independent</w:t>
      </w:r>
      <w:r>
        <w:rPr>
          <w:sz w:val="24"/>
          <w:szCs w:val="24"/>
        </w:rPr>
        <w:t xml:space="preserve"> British</w:t>
      </w:r>
      <w:r w:rsidR="004B0ACA">
        <w:rPr>
          <w:sz w:val="24"/>
          <w:szCs w:val="24"/>
        </w:rPr>
        <w:t xml:space="preserve"> recording</w:t>
      </w:r>
      <w:r>
        <w:rPr>
          <w:sz w:val="24"/>
          <w:szCs w:val="24"/>
        </w:rPr>
        <w:t xml:space="preserve"> industry had to come to a halt. The main players during the war years were the BBC, and </w:t>
      </w:r>
      <w:r w:rsidR="004B0ACA">
        <w:rPr>
          <w:sz w:val="24"/>
          <w:szCs w:val="24"/>
        </w:rPr>
        <w:t>some of the larger label-owned studios such as Abbey Road</w:t>
      </w:r>
      <w:r>
        <w:rPr>
          <w:sz w:val="24"/>
          <w:szCs w:val="24"/>
        </w:rPr>
        <w:t xml:space="preserve">. The existential threat of Nazi dominance of Europe concentrated the greatest minds on the war effort. Most audio engineers </w:t>
      </w:r>
      <w:proofErr w:type="spellStart"/>
      <w:r>
        <w:rPr>
          <w:sz w:val="24"/>
          <w:szCs w:val="24"/>
        </w:rPr>
        <w:t>eg</w:t>
      </w:r>
      <w:proofErr w:type="spellEnd"/>
      <w:r w:rsidR="005B70E9">
        <w:rPr>
          <w:sz w:val="24"/>
          <w:szCs w:val="24"/>
        </w:rPr>
        <w:t>.</w:t>
      </w:r>
      <w:r>
        <w:rPr>
          <w:sz w:val="24"/>
          <w:szCs w:val="24"/>
        </w:rPr>
        <w:t xml:space="preserve"> Allan Blumlein were co-opted into radar research. </w:t>
      </w:r>
    </w:p>
    <w:p w:rsidR="003064AB" w:rsidRDefault="003064AB" w:rsidP="003064AB">
      <w:pPr>
        <w:rPr>
          <w:sz w:val="24"/>
          <w:szCs w:val="24"/>
        </w:rPr>
      </w:pPr>
      <w:r>
        <w:rPr>
          <w:sz w:val="24"/>
          <w:szCs w:val="24"/>
        </w:rPr>
        <w:lastRenderedPageBreak/>
        <w:t xml:space="preserve">Eugene “Gerry” Girot was deployed to the Far East where he was a BBC radio engineer with a convenient Captain’s rank in the army so he could come and go within army camps. In India He was assigned to work for Earl Mountbatten building him a radio broadcast studio in </w:t>
      </w:r>
      <w:r w:rsidR="00105A9C">
        <w:rPr>
          <w:sz w:val="24"/>
          <w:szCs w:val="24"/>
        </w:rPr>
        <w:t xml:space="preserve">India. </w:t>
      </w:r>
      <w:r>
        <w:rPr>
          <w:sz w:val="24"/>
          <w:szCs w:val="24"/>
        </w:rPr>
        <w:t xml:space="preserve"> </w:t>
      </w:r>
      <w:r w:rsidR="00105A9C">
        <w:rPr>
          <w:sz w:val="24"/>
          <w:szCs w:val="24"/>
        </w:rPr>
        <w:t xml:space="preserve"> After the war he continued working for the BBC in Scotland and retired in 1970. </w:t>
      </w:r>
    </w:p>
    <w:p w:rsidR="003064AB" w:rsidRPr="00CF7CFA" w:rsidRDefault="003064AB" w:rsidP="003064AB">
      <w:pPr>
        <w:rPr>
          <w:sz w:val="24"/>
          <w:szCs w:val="24"/>
        </w:rPr>
      </w:pPr>
      <w:r>
        <w:rPr>
          <w:sz w:val="24"/>
          <w:szCs w:val="24"/>
        </w:rPr>
        <w:t>Andy</w:t>
      </w:r>
      <w:r w:rsidR="00105A9C">
        <w:rPr>
          <w:sz w:val="24"/>
          <w:szCs w:val="24"/>
        </w:rPr>
        <w:t xml:space="preserve"> McElhinney joined the RAF in 1940</w:t>
      </w:r>
      <w:r w:rsidR="004B0ACA">
        <w:rPr>
          <w:sz w:val="24"/>
          <w:szCs w:val="24"/>
        </w:rPr>
        <w:t xml:space="preserve"> </w:t>
      </w:r>
      <w:r w:rsidR="00105A9C">
        <w:rPr>
          <w:sz w:val="24"/>
          <w:szCs w:val="24"/>
        </w:rPr>
        <w:t xml:space="preserve">and eventually served in Normandy after the D-Day landings before returning to work in his father’s business. </w:t>
      </w:r>
    </w:p>
    <w:p w:rsidR="003064AB" w:rsidRPr="007E7842" w:rsidRDefault="003064AB" w:rsidP="0021200D">
      <w:pPr>
        <w:rPr>
          <w:sz w:val="24"/>
          <w:szCs w:val="24"/>
        </w:rPr>
      </w:pPr>
    </w:p>
    <w:p w:rsidR="00470C46" w:rsidRPr="00105A9C" w:rsidRDefault="00470C46" w:rsidP="0021200D">
      <w:pPr>
        <w:rPr>
          <w:sz w:val="24"/>
          <w:szCs w:val="24"/>
          <w:u w:val="single"/>
        </w:rPr>
      </w:pPr>
      <w:r w:rsidRPr="00105A9C">
        <w:rPr>
          <w:sz w:val="24"/>
          <w:szCs w:val="24"/>
          <w:u w:val="single"/>
        </w:rPr>
        <w:t xml:space="preserve">Case Study: Comparison with Chem 19. </w:t>
      </w:r>
    </w:p>
    <w:p w:rsidR="00105A9C" w:rsidRDefault="00105A9C" w:rsidP="00105A9C">
      <w:pPr>
        <w:rPr>
          <w:sz w:val="24"/>
          <w:szCs w:val="24"/>
        </w:rPr>
      </w:pPr>
      <w:r>
        <w:rPr>
          <w:sz w:val="24"/>
          <w:szCs w:val="24"/>
        </w:rPr>
        <w:t xml:space="preserve">My initial research into Girmac indicated that the business was both a recording studio and a small record label.  I immediately made the connection with the Scottish Studio, Chem 19 and the label Chemikal Underground. It soon became apparent that the Girmac label was merely an imprint on the discs that they pressed for paying clients.  </w:t>
      </w:r>
      <w:r w:rsidR="00110B80">
        <w:rPr>
          <w:sz w:val="24"/>
          <w:szCs w:val="24"/>
        </w:rPr>
        <w:t xml:space="preserve">The only think Girmac has in common with Chem 19 is that they are studios. </w:t>
      </w:r>
    </w:p>
    <w:p w:rsidR="00105A9C" w:rsidRDefault="00105A9C" w:rsidP="00105A9C">
      <w:pPr>
        <w:rPr>
          <w:sz w:val="24"/>
          <w:szCs w:val="24"/>
        </w:rPr>
      </w:pPr>
      <w:r>
        <w:rPr>
          <w:sz w:val="24"/>
          <w:szCs w:val="24"/>
        </w:rPr>
        <w:t>However, I still met up with Emma</w:t>
      </w:r>
      <w:r w:rsidR="005B70E9">
        <w:rPr>
          <w:sz w:val="24"/>
          <w:szCs w:val="24"/>
        </w:rPr>
        <w:t xml:space="preserve"> Pollock of </w:t>
      </w:r>
      <w:proofErr w:type="spellStart"/>
      <w:r w:rsidR="005B70E9">
        <w:rPr>
          <w:sz w:val="24"/>
          <w:szCs w:val="24"/>
        </w:rPr>
        <w:t>Chem</w:t>
      </w:r>
      <w:proofErr w:type="spellEnd"/>
      <w:r w:rsidR="005B70E9">
        <w:rPr>
          <w:sz w:val="24"/>
          <w:szCs w:val="24"/>
        </w:rPr>
        <w:t xml:space="preserve"> 19</w:t>
      </w:r>
      <w:r>
        <w:rPr>
          <w:sz w:val="24"/>
          <w:szCs w:val="24"/>
        </w:rPr>
        <w:t xml:space="preserve">, I discussed </w:t>
      </w:r>
      <w:proofErr w:type="spellStart"/>
      <w:r>
        <w:rPr>
          <w:sz w:val="24"/>
          <w:szCs w:val="24"/>
        </w:rPr>
        <w:t>Girmac</w:t>
      </w:r>
      <w:proofErr w:type="spellEnd"/>
      <w:r>
        <w:rPr>
          <w:sz w:val="24"/>
          <w:szCs w:val="24"/>
        </w:rPr>
        <w:t xml:space="preserve"> with her </w:t>
      </w:r>
      <w:r w:rsidR="008A16F4">
        <w:rPr>
          <w:sz w:val="24"/>
          <w:szCs w:val="24"/>
        </w:rPr>
        <w:t xml:space="preserve">and </w:t>
      </w:r>
      <w:r>
        <w:rPr>
          <w:sz w:val="24"/>
          <w:szCs w:val="24"/>
        </w:rPr>
        <w:t xml:space="preserve">she was also very curious about how where they pressed their records. I have been investigating this and there is no definitive answer. Correspondence with </w:t>
      </w:r>
      <w:r w:rsidR="008A16F4">
        <w:rPr>
          <w:sz w:val="24"/>
          <w:szCs w:val="24"/>
        </w:rPr>
        <w:t>vinta</w:t>
      </w:r>
      <w:r w:rsidR="00187D39">
        <w:rPr>
          <w:sz w:val="24"/>
          <w:szCs w:val="24"/>
        </w:rPr>
        <w:t>ge recording enthusi</w:t>
      </w:r>
      <w:r w:rsidR="005B70E9">
        <w:rPr>
          <w:sz w:val="24"/>
          <w:szCs w:val="24"/>
        </w:rPr>
        <w:t>a</w:t>
      </w:r>
      <w:r w:rsidR="00187D39">
        <w:rPr>
          <w:sz w:val="24"/>
          <w:szCs w:val="24"/>
        </w:rPr>
        <w:t>s</w:t>
      </w:r>
      <w:r w:rsidR="005B70E9">
        <w:rPr>
          <w:sz w:val="24"/>
          <w:szCs w:val="24"/>
        </w:rPr>
        <w:t>ts</w:t>
      </w:r>
      <w:r>
        <w:rPr>
          <w:sz w:val="24"/>
          <w:szCs w:val="24"/>
        </w:rPr>
        <w:t xml:space="preserve"> has been helpful but inconclusive.  </w:t>
      </w:r>
      <w:r w:rsidR="005F0935">
        <w:rPr>
          <w:sz w:val="24"/>
          <w:szCs w:val="24"/>
        </w:rPr>
        <w:t>Pollock</w:t>
      </w:r>
      <w:r>
        <w:rPr>
          <w:sz w:val="24"/>
          <w:szCs w:val="24"/>
        </w:rPr>
        <w:t xml:space="preserve"> did point out that the relationship any label has with a pressing plant is crucial and for someone like Chemikal Underground it is one of trust</w:t>
      </w:r>
      <w:r w:rsidR="005F0935">
        <w:rPr>
          <w:sz w:val="24"/>
          <w:szCs w:val="24"/>
        </w:rPr>
        <w:t xml:space="preserve"> (Pollock,</w:t>
      </w:r>
      <w:r w:rsidR="007F13FB">
        <w:rPr>
          <w:sz w:val="24"/>
          <w:szCs w:val="24"/>
        </w:rPr>
        <w:t xml:space="preserve"> 2015</w:t>
      </w:r>
      <w:r w:rsidR="005F0935">
        <w:rPr>
          <w:sz w:val="24"/>
          <w:szCs w:val="24"/>
        </w:rPr>
        <w:t>)</w:t>
      </w:r>
      <w:r>
        <w:rPr>
          <w:sz w:val="24"/>
          <w:szCs w:val="24"/>
        </w:rPr>
        <w:t xml:space="preserve">. The recent resurgence of vinyl is an interesting development in the dynamics of the music industry but for a label like Chemikal Underground, vinyl has never really gone away. </w:t>
      </w:r>
    </w:p>
    <w:p w:rsidR="00110B80" w:rsidRDefault="00105A9C" w:rsidP="00105A9C">
      <w:pPr>
        <w:rPr>
          <w:sz w:val="24"/>
          <w:szCs w:val="24"/>
        </w:rPr>
      </w:pPr>
      <w:r>
        <w:rPr>
          <w:sz w:val="24"/>
          <w:szCs w:val="24"/>
        </w:rPr>
        <w:t xml:space="preserve">Emma Pollock tried to define what makes a proper integrated and successful recording </w:t>
      </w:r>
      <w:r w:rsidR="005B70E9">
        <w:rPr>
          <w:sz w:val="24"/>
          <w:szCs w:val="24"/>
        </w:rPr>
        <w:t xml:space="preserve">business. </w:t>
      </w:r>
      <w:r>
        <w:rPr>
          <w:sz w:val="24"/>
          <w:szCs w:val="24"/>
        </w:rPr>
        <w:t xml:space="preserve">. Some of the key attributes she highlighted are the quality of equipment and the </w:t>
      </w:r>
      <w:r w:rsidR="005B70E9">
        <w:rPr>
          <w:sz w:val="24"/>
          <w:szCs w:val="24"/>
        </w:rPr>
        <w:t xml:space="preserve">competence of the </w:t>
      </w:r>
      <w:r>
        <w:rPr>
          <w:sz w:val="24"/>
          <w:szCs w:val="24"/>
        </w:rPr>
        <w:t>engineers</w:t>
      </w:r>
      <w:r w:rsidR="005B70E9">
        <w:rPr>
          <w:sz w:val="24"/>
          <w:szCs w:val="24"/>
        </w:rPr>
        <w:t xml:space="preserve">. </w:t>
      </w:r>
      <w:r>
        <w:rPr>
          <w:sz w:val="24"/>
          <w:szCs w:val="24"/>
        </w:rPr>
        <w:t xml:space="preserve">To me this is </w:t>
      </w:r>
      <w:r w:rsidR="00110B80">
        <w:rPr>
          <w:sz w:val="24"/>
          <w:szCs w:val="24"/>
        </w:rPr>
        <w:t xml:space="preserve">also </w:t>
      </w:r>
      <w:r>
        <w:rPr>
          <w:sz w:val="24"/>
          <w:szCs w:val="24"/>
        </w:rPr>
        <w:t>very important</w:t>
      </w:r>
      <w:r w:rsidR="00110B80">
        <w:rPr>
          <w:sz w:val="24"/>
          <w:szCs w:val="24"/>
        </w:rPr>
        <w:t xml:space="preserve"> </w:t>
      </w:r>
      <w:r w:rsidR="00187D39">
        <w:rPr>
          <w:sz w:val="24"/>
          <w:szCs w:val="24"/>
        </w:rPr>
        <w:t xml:space="preserve">and </w:t>
      </w:r>
      <w:r w:rsidR="00110B80">
        <w:rPr>
          <w:sz w:val="24"/>
          <w:szCs w:val="24"/>
        </w:rPr>
        <w:t>judging by the</w:t>
      </w:r>
      <w:r w:rsidR="00187D39">
        <w:rPr>
          <w:sz w:val="24"/>
          <w:szCs w:val="24"/>
        </w:rPr>
        <w:t xml:space="preserve"> </w:t>
      </w:r>
      <w:r w:rsidR="005B3D72">
        <w:rPr>
          <w:sz w:val="24"/>
          <w:szCs w:val="24"/>
        </w:rPr>
        <w:t>recordings that I have heard</w:t>
      </w:r>
      <w:r w:rsidR="005B70E9">
        <w:rPr>
          <w:sz w:val="24"/>
          <w:szCs w:val="24"/>
        </w:rPr>
        <w:t xml:space="preserve"> from </w:t>
      </w:r>
      <w:proofErr w:type="spellStart"/>
      <w:proofErr w:type="gramStart"/>
      <w:r w:rsidR="005B70E9">
        <w:rPr>
          <w:sz w:val="24"/>
          <w:szCs w:val="24"/>
        </w:rPr>
        <w:t>Girmac</w:t>
      </w:r>
      <w:proofErr w:type="spellEnd"/>
      <w:r w:rsidR="005B70E9">
        <w:rPr>
          <w:sz w:val="24"/>
          <w:szCs w:val="24"/>
        </w:rPr>
        <w:t xml:space="preserve"> </w:t>
      </w:r>
      <w:r w:rsidR="00110B80">
        <w:rPr>
          <w:sz w:val="24"/>
          <w:szCs w:val="24"/>
        </w:rPr>
        <w:t>,</w:t>
      </w:r>
      <w:proofErr w:type="gramEnd"/>
      <w:r w:rsidR="00110B80">
        <w:rPr>
          <w:sz w:val="24"/>
          <w:szCs w:val="24"/>
        </w:rPr>
        <w:t xml:space="preserve"> this </w:t>
      </w:r>
      <w:r w:rsidR="00187D39">
        <w:rPr>
          <w:sz w:val="24"/>
          <w:szCs w:val="24"/>
        </w:rPr>
        <w:t>was</w:t>
      </w:r>
      <w:r w:rsidR="005B70E9">
        <w:rPr>
          <w:sz w:val="24"/>
          <w:szCs w:val="24"/>
        </w:rPr>
        <w:t xml:space="preserve"> </w:t>
      </w:r>
      <w:r w:rsidR="00110B80">
        <w:rPr>
          <w:sz w:val="24"/>
          <w:szCs w:val="24"/>
        </w:rPr>
        <w:t xml:space="preserve">the </w:t>
      </w:r>
      <w:r w:rsidR="00187D39">
        <w:rPr>
          <w:sz w:val="24"/>
          <w:szCs w:val="24"/>
        </w:rPr>
        <w:t>intention</w:t>
      </w:r>
      <w:r w:rsidR="00110B80">
        <w:rPr>
          <w:sz w:val="24"/>
          <w:szCs w:val="24"/>
        </w:rPr>
        <w:t xml:space="preserve"> with </w:t>
      </w:r>
      <w:proofErr w:type="spellStart"/>
      <w:r w:rsidR="00110B80">
        <w:rPr>
          <w:sz w:val="24"/>
          <w:szCs w:val="24"/>
        </w:rPr>
        <w:t>Girmac</w:t>
      </w:r>
      <w:proofErr w:type="spellEnd"/>
      <w:r w:rsidR="005B70E9">
        <w:rPr>
          <w:sz w:val="24"/>
          <w:szCs w:val="24"/>
        </w:rPr>
        <w:t xml:space="preserve"> though some of the</w:t>
      </w:r>
      <w:r w:rsidR="005B3D72">
        <w:rPr>
          <w:sz w:val="24"/>
          <w:szCs w:val="24"/>
        </w:rPr>
        <w:t xml:space="preserve"> recordings are </w:t>
      </w:r>
      <w:r w:rsidR="005F0935">
        <w:rPr>
          <w:sz w:val="24"/>
          <w:szCs w:val="24"/>
        </w:rPr>
        <w:t xml:space="preserve">quite </w:t>
      </w:r>
      <w:r w:rsidR="005B70E9">
        <w:rPr>
          <w:sz w:val="24"/>
          <w:szCs w:val="24"/>
        </w:rPr>
        <w:t>variable in quality,</w:t>
      </w:r>
      <w:r w:rsidR="00110B80">
        <w:rPr>
          <w:sz w:val="24"/>
          <w:szCs w:val="24"/>
        </w:rPr>
        <w:t xml:space="preserve"> </w:t>
      </w:r>
      <w:r w:rsidR="005F0935">
        <w:rPr>
          <w:sz w:val="24"/>
          <w:szCs w:val="24"/>
        </w:rPr>
        <w:t xml:space="preserve">even given the technical standards of the day. </w:t>
      </w:r>
      <w:r w:rsidR="00110B80">
        <w:rPr>
          <w:sz w:val="24"/>
          <w:szCs w:val="24"/>
        </w:rPr>
        <w:t xml:space="preserve">Presumably, the </w:t>
      </w:r>
      <w:r w:rsidR="005F0935">
        <w:rPr>
          <w:sz w:val="24"/>
          <w:szCs w:val="24"/>
        </w:rPr>
        <w:t>fiscal investment</w:t>
      </w:r>
      <w:r w:rsidR="00110B80">
        <w:rPr>
          <w:sz w:val="24"/>
          <w:szCs w:val="24"/>
        </w:rPr>
        <w:t xml:space="preserve"> in </w:t>
      </w:r>
      <w:proofErr w:type="spellStart"/>
      <w:r w:rsidR="00110B80">
        <w:rPr>
          <w:sz w:val="24"/>
          <w:szCs w:val="24"/>
        </w:rPr>
        <w:t>Girmac</w:t>
      </w:r>
      <w:proofErr w:type="spellEnd"/>
      <w:r w:rsidR="00110B80">
        <w:rPr>
          <w:sz w:val="24"/>
          <w:szCs w:val="24"/>
        </w:rPr>
        <w:t xml:space="preserve"> studios was not sufficient for them to acquire the very best professional equipment. </w:t>
      </w:r>
    </w:p>
    <w:p w:rsidR="00105A9C" w:rsidRDefault="005B70E9" w:rsidP="00105A9C">
      <w:pPr>
        <w:rPr>
          <w:sz w:val="24"/>
          <w:szCs w:val="24"/>
        </w:rPr>
      </w:pPr>
      <w:r>
        <w:rPr>
          <w:sz w:val="24"/>
          <w:szCs w:val="24"/>
        </w:rPr>
        <w:t xml:space="preserve">Pollock </w:t>
      </w:r>
      <w:r w:rsidR="00105A9C">
        <w:rPr>
          <w:sz w:val="24"/>
          <w:szCs w:val="24"/>
        </w:rPr>
        <w:t xml:space="preserve">also pointed out that studios may </w:t>
      </w:r>
      <w:r w:rsidR="00110B80">
        <w:rPr>
          <w:sz w:val="24"/>
          <w:szCs w:val="24"/>
        </w:rPr>
        <w:t xml:space="preserve">aspire to being an international business with clients from the US, Europe and further afield the reality is that the local market is what sustains a studio, in Chem 19’s case this is the central belt of Scotland. For Girmac, their market may have been much more limited. </w:t>
      </w:r>
    </w:p>
    <w:p w:rsidR="00105A9C" w:rsidRPr="00105A9C" w:rsidRDefault="00105A9C" w:rsidP="0021200D">
      <w:pPr>
        <w:rPr>
          <w:sz w:val="24"/>
          <w:szCs w:val="24"/>
        </w:rPr>
      </w:pPr>
    </w:p>
    <w:p w:rsidR="00470C46" w:rsidRDefault="00470C46" w:rsidP="0021200D">
      <w:pPr>
        <w:rPr>
          <w:sz w:val="24"/>
          <w:szCs w:val="24"/>
        </w:rPr>
      </w:pPr>
      <w:r>
        <w:rPr>
          <w:sz w:val="24"/>
          <w:szCs w:val="24"/>
        </w:rPr>
        <w:t>Conclusion</w:t>
      </w:r>
    </w:p>
    <w:p w:rsidR="00110B80" w:rsidRDefault="00C60CB0" w:rsidP="0061216C">
      <w:pPr>
        <w:rPr>
          <w:sz w:val="24"/>
          <w:szCs w:val="24"/>
        </w:rPr>
      </w:pPr>
      <w:r>
        <w:rPr>
          <w:sz w:val="24"/>
          <w:szCs w:val="24"/>
        </w:rPr>
        <w:lastRenderedPageBreak/>
        <w:t>The very fact that a commercial recording studio existed in 1930’s Glasgow is fascinating. Not because the technology was new but mainly because one has to wonder how they hoped to maintain t</w:t>
      </w:r>
      <w:r w:rsidR="00110B80">
        <w:rPr>
          <w:sz w:val="24"/>
          <w:szCs w:val="24"/>
        </w:rPr>
        <w:t xml:space="preserve">he business and make a profit. </w:t>
      </w:r>
      <w:r w:rsidR="00CC2838">
        <w:rPr>
          <w:sz w:val="24"/>
          <w:szCs w:val="24"/>
        </w:rPr>
        <w:t>So</w:t>
      </w:r>
      <w:r w:rsidR="0061216C">
        <w:rPr>
          <w:sz w:val="24"/>
          <w:szCs w:val="24"/>
        </w:rPr>
        <w:t xml:space="preserve">, why did </w:t>
      </w:r>
      <w:proofErr w:type="spellStart"/>
      <w:r w:rsidR="0061216C">
        <w:rPr>
          <w:sz w:val="24"/>
          <w:szCs w:val="24"/>
        </w:rPr>
        <w:t>Girot</w:t>
      </w:r>
      <w:proofErr w:type="spellEnd"/>
      <w:r w:rsidR="0061216C">
        <w:rPr>
          <w:sz w:val="24"/>
          <w:szCs w:val="24"/>
        </w:rPr>
        <w:t xml:space="preserve"> and </w:t>
      </w:r>
      <w:proofErr w:type="spellStart"/>
      <w:r w:rsidR="0061216C">
        <w:rPr>
          <w:sz w:val="24"/>
          <w:szCs w:val="24"/>
        </w:rPr>
        <w:t>McElhinney</w:t>
      </w:r>
      <w:proofErr w:type="spellEnd"/>
      <w:r w:rsidR="0061216C">
        <w:rPr>
          <w:sz w:val="24"/>
          <w:szCs w:val="24"/>
        </w:rPr>
        <w:t xml:space="preserve"> decide that a recording studio in the heart of Glasgow would be profitable or even </w:t>
      </w:r>
      <w:proofErr w:type="gramStart"/>
      <w:r w:rsidR="0061216C">
        <w:rPr>
          <w:sz w:val="24"/>
          <w:szCs w:val="24"/>
        </w:rPr>
        <w:t>viable.</w:t>
      </w:r>
      <w:proofErr w:type="gramEnd"/>
      <w:r w:rsidR="0061216C">
        <w:rPr>
          <w:sz w:val="24"/>
          <w:szCs w:val="24"/>
        </w:rPr>
        <w:t xml:space="preserve"> Re</w:t>
      </w:r>
      <w:r w:rsidR="00110B80">
        <w:rPr>
          <w:sz w:val="24"/>
          <w:szCs w:val="24"/>
        </w:rPr>
        <w:t xml:space="preserve">member, they rented a commercial property </w:t>
      </w:r>
      <w:r w:rsidR="0061216C">
        <w:rPr>
          <w:sz w:val="24"/>
          <w:szCs w:val="24"/>
        </w:rPr>
        <w:t xml:space="preserve">in a very </w:t>
      </w:r>
      <w:r w:rsidR="00110B80">
        <w:rPr>
          <w:sz w:val="24"/>
          <w:szCs w:val="24"/>
        </w:rPr>
        <w:t xml:space="preserve">expensive </w:t>
      </w:r>
      <w:r w:rsidR="0061216C">
        <w:rPr>
          <w:sz w:val="24"/>
          <w:szCs w:val="24"/>
        </w:rPr>
        <w:t>part of Glasgow right next to Central Stat</w:t>
      </w:r>
      <w:r w:rsidR="00110B80">
        <w:rPr>
          <w:sz w:val="24"/>
          <w:szCs w:val="24"/>
        </w:rPr>
        <w:t xml:space="preserve">ion. </w:t>
      </w:r>
      <w:r w:rsidR="0061216C">
        <w:rPr>
          <w:sz w:val="24"/>
          <w:szCs w:val="24"/>
        </w:rPr>
        <w:t xml:space="preserve">Personally I think they opened a studio for the same reasons that people have opened studios since </w:t>
      </w:r>
      <w:r w:rsidR="005B3D72">
        <w:rPr>
          <w:sz w:val="24"/>
          <w:szCs w:val="24"/>
        </w:rPr>
        <w:t xml:space="preserve">Thomas </w:t>
      </w:r>
      <w:r w:rsidR="0061216C">
        <w:rPr>
          <w:sz w:val="24"/>
          <w:szCs w:val="24"/>
        </w:rPr>
        <w:t>Edison developed the phonograph</w:t>
      </w:r>
      <w:r w:rsidR="005B3D72">
        <w:rPr>
          <w:sz w:val="24"/>
          <w:szCs w:val="24"/>
        </w:rPr>
        <w:t xml:space="preserve"> at his Menlo Park complex</w:t>
      </w:r>
      <w:r w:rsidR="0061216C">
        <w:rPr>
          <w:sz w:val="24"/>
          <w:szCs w:val="24"/>
        </w:rPr>
        <w:t xml:space="preserve">. They loved music </w:t>
      </w:r>
      <w:r w:rsidR="00110B80">
        <w:rPr>
          <w:sz w:val="24"/>
          <w:szCs w:val="24"/>
        </w:rPr>
        <w:t xml:space="preserve">and technology and a studio is the most perfect marriage between the two.  </w:t>
      </w:r>
    </w:p>
    <w:p w:rsidR="000C3A4A" w:rsidRDefault="000C3A4A" w:rsidP="0061216C">
      <w:pPr>
        <w:rPr>
          <w:sz w:val="28"/>
          <w:szCs w:val="28"/>
        </w:rPr>
      </w:pPr>
      <w:r>
        <w:rPr>
          <w:sz w:val="24"/>
          <w:szCs w:val="24"/>
        </w:rPr>
        <w:t xml:space="preserve">They were lucky. Sheila made the point that both came from </w:t>
      </w:r>
      <w:r w:rsidR="00187D39">
        <w:rPr>
          <w:sz w:val="24"/>
          <w:szCs w:val="24"/>
        </w:rPr>
        <w:t>relatively comfortably-off</w:t>
      </w:r>
      <w:bookmarkStart w:id="0" w:name="_GoBack"/>
      <w:bookmarkEnd w:id="0"/>
      <w:r w:rsidR="00CC2838">
        <w:rPr>
          <w:sz w:val="24"/>
          <w:szCs w:val="24"/>
        </w:rPr>
        <w:t xml:space="preserve"> </w:t>
      </w:r>
      <w:r>
        <w:rPr>
          <w:sz w:val="24"/>
          <w:szCs w:val="24"/>
        </w:rPr>
        <w:t xml:space="preserve">families and that both these families invested in the studio. However, I have been told that in 1935 Girot’s family pulled the plug and the studio should have folded. </w:t>
      </w:r>
      <w:r w:rsidR="00110B80">
        <w:rPr>
          <w:sz w:val="24"/>
          <w:szCs w:val="24"/>
        </w:rPr>
        <w:t xml:space="preserve"> Sheila also noted that perhaps “they were too early” in the business and I concur. The list of clients in the discography </w:t>
      </w:r>
      <w:r w:rsidR="00AC4F18">
        <w:rPr>
          <w:sz w:val="24"/>
          <w:szCs w:val="24"/>
        </w:rPr>
        <w:t xml:space="preserve">is not particularly notable. Girmac studio would have suffered from the key problem that plagues all provincial studios; successful musicians and artists tend to record in big metropolitan areas where the industry infrastructure is most concentrated. Bob Anderson in his book chapter “Clan Balls, Luvvers and Incredible Strings: Popular Music in 1960’s Glasgow” from The Scottish Sixties: Reading, Rebellion, Revolution, sums up the problem when describing Glaswegian singer Lulu’s career. At the age of 15, she had to move to London, “where her manager, press agent and label were all based.” It would have been the same in 1930’s Glasgow and it is the same now. Plus Ca Change (with some honourable exceptions). </w:t>
      </w:r>
    </w:p>
    <w:p w:rsidR="00C60CB0" w:rsidRPr="00C60CB0" w:rsidRDefault="00C60CB0" w:rsidP="00C60CB0">
      <w:pPr>
        <w:rPr>
          <w:sz w:val="24"/>
          <w:szCs w:val="24"/>
        </w:rPr>
      </w:pPr>
    </w:p>
    <w:p w:rsidR="00C60CB0" w:rsidRDefault="00C60CB0" w:rsidP="0021200D">
      <w:pPr>
        <w:rPr>
          <w:sz w:val="24"/>
          <w:szCs w:val="24"/>
        </w:rPr>
      </w:pPr>
    </w:p>
    <w:p w:rsidR="0021200D" w:rsidRPr="0021200D" w:rsidRDefault="0021200D" w:rsidP="0021200D">
      <w:pPr>
        <w:rPr>
          <w:i/>
          <w:sz w:val="24"/>
          <w:szCs w:val="24"/>
        </w:rPr>
      </w:pPr>
    </w:p>
    <w:p w:rsidR="00CC2838" w:rsidRDefault="00CC2838" w:rsidP="00B04C1C">
      <w:pPr>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NOTES from correspondence with Ken Jobling:</w:t>
      </w:r>
    </w:p>
    <w:p w:rsidR="00CC2838" w:rsidRDefault="00CC2838" w:rsidP="00B04C1C">
      <w:pPr>
        <w:shd w:val="clear" w:color="auto" w:fill="FFFFFF"/>
        <w:spacing w:after="0" w:line="240" w:lineRule="auto"/>
        <w:rPr>
          <w:rFonts w:eastAsia="Times New Roman" w:cs="Arial"/>
          <w:sz w:val="24"/>
          <w:szCs w:val="24"/>
          <w:lang w:eastAsia="en-GB"/>
        </w:rPr>
      </w:pP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Another request in July of this year for a copy of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Jazz Oracle CD was from someone researching the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history of student drama in Edinburgh and was keen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to hear the Edinburgh University sides.  Again,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I'm still in correspondence about this.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About 1000 copies of the Eura-Optimists record w</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ere produced for sale at 1/6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Eura stands for Edinburgh University Rag Associa</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tion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It was a variety show which toured the Borders i</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n the Easter vacation and then performed in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Edinburgh during charities week  - 24 April til 2 M</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ay 1936.  I've just recently checked the British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lastRenderedPageBreak/>
        <w:t>Library's online newspaper archive and found that t</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he show was staged at 11 locations in the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Borders. and East and West Lothian (13 to 25 April)</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 and was featured on Scottish Regional radio on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30 April.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A letter in the student newspaper dated 12 May f</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rom the show's organiser said that many of the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records were unsold and begged students to buy them</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 in order to avoid a financial loss.  The letter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also admitted that “unfortunately the recording is </w:t>
      </w:r>
    </w:p>
    <w:p w:rsidR="00B04C1C" w:rsidRPr="00B04C1C" w:rsidRDefault="00B04C1C" w:rsidP="00B04C1C">
      <w:pPr>
        <w:shd w:val="clear" w:color="auto" w:fill="FFFFFF"/>
        <w:spacing w:after="0" w:line="240" w:lineRule="auto"/>
        <w:rPr>
          <w:rFonts w:eastAsia="Times New Roman" w:cs="Arial"/>
          <w:sz w:val="24"/>
          <w:szCs w:val="24"/>
          <w:lang w:eastAsia="en-GB"/>
        </w:rPr>
      </w:pPr>
      <w:r w:rsidRPr="00B04C1C">
        <w:rPr>
          <w:rFonts w:eastAsia="Times New Roman" w:cs="Arial"/>
          <w:sz w:val="24"/>
          <w:szCs w:val="24"/>
          <w:lang w:eastAsia="en-GB"/>
        </w:rPr>
        <w:t xml:space="preserve">rather bad”. </w:t>
      </w:r>
    </w:p>
    <w:p w:rsidR="0021200D" w:rsidRPr="0021200D" w:rsidRDefault="0021200D">
      <w:pPr>
        <w:rPr>
          <w:i/>
          <w:sz w:val="24"/>
          <w:szCs w:val="24"/>
        </w:rPr>
      </w:pPr>
    </w:p>
    <w:p w:rsidR="00B42D02" w:rsidRDefault="00B42D02" w:rsidP="00B42D02">
      <w:pPr>
        <w:rPr>
          <w:sz w:val="24"/>
          <w:szCs w:val="24"/>
        </w:rPr>
      </w:pPr>
      <w:r>
        <w:rPr>
          <w:sz w:val="24"/>
          <w:szCs w:val="24"/>
        </w:rPr>
        <w:t>References</w:t>
      </w:r>
    </w:p>
    <w:p w:rsidR="00F1523A" w:rsidRDefault="00F1523A" w:rsidP="00F1523A">
      <w:pPr>
        <w:pStyle w:val="Heading1"/>
        <w:rPr>
          <w:rFonts w:asciiTheme="minorHAnsi" w:hAnsiTheme="minorHAnsi" w:cs="Arial"/>
          <w:b w:val="0"/>
          <w:sz w:val="24"/>
          <w:szCs w:val="24"/>
        </w:rPr>
      </w:pPr>
      <w:r w:rsidRPr="00642D07">
        <w:rPr>
          <w:rFonts w:asciiTheme="minorHAnsi" w:hAnsiTheme="minorHAnsi"/>
          <w:b w:val="0"/>
          <w:sz w:val="24"/>
          <w:szCs w:val="24"/>
        </w:rPr>
        <w:t xml:space="preserve">Bailey, P. 2007. </w:t>
      </w:r>
      <w:r w:rsidRPr="00642D07">
        <w:rPr>
          <w:rStyle w:val="nlmarticle-title"/>
          <w:rFonts w:asciiTheme="minorHAnsi" w:hAnsiTheme="minorHAnsi"/>
          <w:b w:val="0"/>
          <w:i/>
          <w:color w:val="333333"/>
          <w:sz w:val="24"/>
          <w:szCs w:val="24"/>
        </w:rPr>
        <w:t xml:space="preserve">Fats Waller Meets Harry Champion: </w:t>
      </w:r>
      <w:r w:rsidRPr="00642D07">
        <w:rPr>
          <w:rStyle w:val="nlmsubtitle"/>
          <w:rFonts w:asciiTheme="minorHAnsi" w:hAnsiTheme="minorHAnsi" w:cs="Arial"/>
          <w:i/>
          <w:iCs/>
          <w:color w:val="333333"/>
          <w:sz w:val="24"/>
          <w:szCs w:val="24"/>
        </w:rPr>
        <w:t>Americanization, National Identity and Sexual Politics in Inter-War British Music Hall</w:t>
      </w:r>
      <w:r>
        <w:rPr>
          <w:rStyle w:val="nlmsubtitle"/>
          <w:rFonts w:asciiTheme="minorHAnsi" w:hAnsiTheme="minorHAnsi" w:cs="Arial"/>
          <w:i/>
          <w:iCs/>
          <w:color w:val="333333"/>
          <w:sz w:val="24"/>
          <w:szCs w:val="24"/>
        </w:rPr>
        <w:t xml:space="preserve">. </w:t>
      </w:r>
      <w:r>
        <w:rPr>
          <w:rStyle w:val="a-size-large"/>
          <w:rFonts w:asciiTheme="minorHAnsi" w:hAnsiTheme="minorHAnsi" w:cs="Arial"/>
          <w:b w:val="0"/>
          <w:color w:val="111111"/>
          <w:sz w:val="24"/>
          <w:szCs w:val="24"/>
        </w:rPr>
        <w:t xml:space="preserve">Cultural and Social History. 4:4, </w:t>
      </w:r>
      <w:r w:rsidRPr="00642D07">
        <w:rPr>
          <w:rFonts w:asciiTheme="minorHAnsi" w:hAnsiTheme="minorHAnsi" w:cs="Arial"/>
          <w:b w:val="0"/>
          <w:sz w:val="24"/>
          <w:szCs w:val="24"/>
        </w:rPr>
        <w:t>Pages 495-509</w:t>
      </w:r>
      <w:r>
        <w:rPr>
          <w:rFonts w:asciiTheme="minorHAnsi" w:hAnsiTheme="minorHAnsi" w:cs="Arial"/>
          <w:b w:val="0"/>
          <w:sz w:val="24"/>
          <w:szCs w:val="24"/>
        </w:rPr>
        <w:t>.</w:t>
      </w:r>
    </w:p>
    <w:p w:rsidR="00F1523A" w:rsidRDefault="00F1523A" w:rsidP="00F1523A">
      <w:pPr>
        <w:rPr>
          <w:sz w:val="24"/>
          <w:szCs w:val="24"/>
        </w:rPr>
      </w:pPr>
      <w:r>
        <w:rPr>
          <w:sz w:val="24"/>
          <w:szCs w:val="24"/>
        </w:rPr>
        <w:t xml:space="preserve">Ed. Bell, E &amp; Gunn, L. </w:t>
      </w:r>
      <w:r>
        <w:rPr>
          <w:i/>
          <w:sz w:val="24"/>
          <w:szCs w:val="24"/>
        </w:rPr>
        <w:t xml:space="preserve">The Scottish Sixties: Reading, Rebellion, Revolution? </w:t>
      </w:r>
      <w:r>
        <w:rPr>
          <w:sz w:val="24"/>
          <w:szCs w:val="24"/>
        </w:rPr>
        <w:t xml:space="preserve">Brill. </w:t>
      </w:r>
    </w:p>
    <w:p w:rsidR="00F1523A" w:rsidRPr="00E24BEE" w:rsidRDefault="00F1523A" w:rsidP="00E24BEE">
      <w:pPr>
        <w:rPr>
          <w:sz w:val="24"/>
          <w:szCs w:val="24"/>
        </w:rPr>
      </w:pPr>
      <w:r>
        <w:rPr>
          <w:sz w:val="24"/>
          <w:szCs w:val="24"/>
        </w:rPr>
        <w:t xml:space="preserve">Ed. Braun, H. 2002. </w:t>
      </w:r>
      <w:r>
        <w:rPr>
          <w:i/>
          <w:sz w:val="24"/>
          <w:szCs w:val="24"/>
        </w:rPr>
        <w:t>Music and Technology in the Twentieth Century</w:t>
      </w:r>
      <w:r>
        <w:rPr>
          <w:sz w:val="24"/>
          <w:szCs w:val="24"/>
        </w:rPr>
        <w:t xml:space="preserve">. John Hopkins University Press. </w:t>
      </w:r>
    </w:p>
    <w:p w:rsidR="00F1523A" w:rsidRDefault="00F1523A" w:rsidP="00F1523A">
      <w:pPr>
        <w:pStyle w:val="Heading1"/>
        <w:rPr>
          <w:rFonts w:asciiTheme="minorHAnsi" w:hAnsiTheme="minorHAnsi" w:cs="Arial"/>
          <w:b w:val="0"/>
          <w:sz w:val="24"/>
          <w:szCs w:val="24"/>
        </w:rPr>
      </w:pPr>
      <w:r>
        <w:rPr>
          <w:rFonts w:asciiTheme="minorHAnsi" w:hAnsiTheme="minorHAnsi" w:cs="Arial"/>
          <w:b w:val="0"/>
          <w:sz w:val="24"/>
          <w:szCs w:val="24"/>
        </w:rPr>
        <w:t xml:space="preserve">Condon, E. 1992. </w:t>
      </w:r>
      <w:r>
        <w:rPr>
          <w:rFonts w:asciiTheme="minorHAnsi" w:hAnsiTheme="minorHAnsi" w:cs="Arial"/>
          <w:b w:val="0"/>
          <w:i/>
          <w:sz w:val="24"/>
          <w:szCs w:val="24"/>
        </w:rPr>
        <w:t xml:space="preserve">We </w:t>
      </w:r>
      <w:proofErr w:type="gramStart"/>
      <w:r>
        <w:rPr>
          <w:rFonts w:asciiTheme="minorHAnsi" w:hAnsiTheme="minorHAnsi" w:cs="Arial"/>
          <w:b w:val="0"/>
          <w:i/>
          <w:sz w:val="24"/>
          <w:szCs w:val="24"/>
        </w:rPr>
        <w:t>Called</w:t>
      </w:r>
      <w:proofErr w:type="gramEnd"/>
      <w:r>
        <w:rPr>
          <w:rFonts w:asciiTheme="minorHAnsi" w:hAnsiTheme="minorHAnsi" w:cs="Arial"/>
          <w:b w:val="0"/>
          <w:i/>
          <w:sz w:val="24"/>
          <w:szCs w:val="24"/>
        </w:rPr>
        <w:t xml:space="preserve"> it Music: A Generation of Jazz. </w:t>
      </w:r>
      <w:r>
        <w:rPr>
          <w:rFonts w:asciiTheme="minorHAnsi" w:hAnsiTheme="minorHAnsi" w:cs="Arial"/>
          <w:b w:val="0"/>
          <w:sz w:val="24"/>
          <w:szCs w:val="24"/>
        </w:rPr>
        <w:t xml:space="preserve">Da Capo Press. </w:t>
      </w:r>
    </w:p>
    <w:p w:rsidR="00F1523A" w:rsidRPr="00F1523A" w:rsidRDefault="00F1523A" w:rsidP="00F1523A">
      <w:pPr>
        <w:pStyle w:val="Heading1"/>
        <w:shd w:val="clear" w:color="auto" w:fill="FFFFFF"/>
        <w:spacing w:before="0" w:beforeAutospacing="0"/>
        <w:rPr>
          <w:rFonts w:ascii="Arial" w:hAnsi="Arial" w:cs="Arial"/>
          <w:color w:val="111111"/>
        </w:rPr>
      </w:pPr>
      <w:r>
        <w:rPr>
          <w:rFonts w:asciiTheme="minorHAnsi" w:hAnsiTheme="minorHAnsi" w:cs="Arial"/>
          <w:b w:val="0"/>
          <w:color w:val="111111"/>
          <w:sz w:val="24"/>
          <w:szCs w:val="24"/>
        </w:rPr>
        <w:t xml:space="preserve">Ed. Cook, N. 2011. </w:t>
      </w:r>
      <w:r>
        <w:rPr>
          <w:rFonts w:asciiTheme="minorHAnsi" w:hAnsiTheme="minorHAnsi" w:cs="Arial"/>
          <w:b w:val="0"/>
          <w:i/>
          <w:color w:val="111111"/>
          <w:sz w:val="24"/>
          <w:szCs w:val="24"/>
        </w:rPr>
        <w:t xml:space="preserve">The Cambridge Guide to Recorded Music. </w:t>
      </w:r>
      <w:r>
        <w:rPr>
          <w:rFonts w:asciiTheme="minorHAnsi" w:hAnsiTheme="minorHAnsi" w:cs="Arial"/>
          <w:b w:val="0"/>
          <w:color w:val="111111"/>
          <w:sz w:val="24"/>
          <w:szCs w:val="24"/>
        </w:rPr>
        <w:t xml:space="preserve">Cambridge University Press. </w:t>
      </w:r>
    </w:p>
    <w:p w:rsidR="00F1523A" w:rsidRDefault="00F1523A" w:rsidP="00F1523A">
      <w:pPr>
        <w:pStyle w:val="Heading1"/>
        <w:shd w:val="clear" w:color="auto" w:fill="FFFFFF"/>
        <w:spacing w:before="0" w:beforeAutospacing="0"/>
        <w:rPr>
          <w:rStyle w:val="a-size-large"/>
          <w:rFonts w:asciiTheme="minorHAnsi" w:hAnsiTheme="minorHAnsi" w:cs="Arial"/>
          <w:b w:val="0"/>
          <w:color w:val="111111"/>
          <w:sz w:val="24"/>
          <w:szCs w:val="24"/>
        </w:rPr>
      </w:pPr>
      <w:r>
        <w:rPr>
          <w:rStyle w:val="a-size-large"/>
          <w:rFonts w:asciiTheme="minorHAnsi" w:hAnsiTheme="minorHAnsi" w:cs="Arial"/>
          <w:b w:val="0"/>
          <w:color w:val="111111"/>
          <w:sz w:val="24"/>
          <w:szCs w:val="24"/>
        </w:rPr>
        <w:t xml:space="preserve">Davies, A. 2007. </w:t>
      </w:r>
      <w:r>
        <w:rPr>
          <w:rStyle w:val="a-size-large"/>
          <w:rFonts w:asciiTheme="minorHAnsi" w:hAnsiTheme="minorHAnsi" w:cs="Arial"/>
          <w:b w:val="0"/>
          <w:i/>
          <w:color w:val="111111"/>
          <w:sz w:val="24"/>
          <w:szCs w:val="24"/>
        </w:rPr>
        <w:t>The Scottish Chicago?</w:t>
      </w:r>
      <w:r>
        <w:rPr>
          <w:rStyle w:val="a-size-large"/>
          <w:rFonts w:asciiTheme="minorHAnsi" w:hAnsiTheme="minorHAnsi" w:cs="Arial"/>
          <w:b w:val="0"/>
          <w:color w:val="111111"/>
          <w:sz w:val="24"/>
          <w:szCs w:val="24"/>
        </w:rPr>
        <w:t xml:space="preserve"> Journal of Cultural and Social History. 4:4, </w:t>
      </w:r>
      <w:proofErr w:type="spellStart"/>
      <w:r>
        <w:rPr>
          <w:rStyle w:val="a-size-large"/>
          <w:rFonts w:asciiTheme="minorHAnsi" w:hAnsiTheme="minorHAnsi" w:cs="Arial"/>
          <w:b w:val="0"/>
          <w:color w:val="111111"/>
          <w:sz w:val="24"/>
          <w:szCs w:val="24"/>
        </w:rPr>
        <w:t>pg</w:t>
      </w:r>
      <w:proofErr w:type="spellEnd"/>
      <w:r>
        <w:rPr>
          <w:rStyle w:val="a-size-large"/>
          <w:rFonts w:asciiTheme="minorHAnsi" w:hAnsiTheme="minorHAnsi" w:cs="Arial"/>
          <w:b w:val="0"/>
          <w:color w:val="111111"/>
          <w:sz w:val="24"/>
          <w:szCs w:val="24"/>
        </w:rPr>
        <w:t xml:space="preserve"> 511-527.</w:t>
      </w:r>
    </w:p>
    <w:p w:rsidR="00F1523A" w:rsidRDefault="00F1523A" w:rsidP="00F1523A">
      <w:pPr>
        <w:rPr>
          <w:sz w:val="24"/>
          <w:szCs w:val="24"/>
        </w:rPr>
      </w:pPr>
      <w:proofErr w:type="spellStart"/>
      <w:r>
        <w:rPr>
          <w:sz w:val="24"/>
          <w:szCs w:val="24"/>
        </w:rPr>
        <w:t>Girot</w:t>
      </w:r>
      <w:proofErr w:type="spellEnd"/>
      <w:r>
        <w:rPr>
          <w:sz w:val="24"/>
          <w:szCs w:val="24"/>
        </w:rPr>
        <w:t xml:space="preserve">, S. </w:t>
      </w:r>
      <w:r w:rsidR="00085188">
        <w:rPr>
          <w:sz w:val="24"/>
          <w:szCs w:val="24"/>
        </w:rPr>
        <w:t>2015</w:t>
      </w:r>
      <w:r>
        <w:rPr>
          <w:sz w:val="24"/>
          <w:szCs w:val="24"/>
        </w:rPr>
        <w:t xml:space="preserve">. </w:t>
      </w:r>
      <w:r>
        <w:rPr>
          <w:i/>
          <w:sz w:val="24"/>
          <w:szCs w:val="24"/>
        </w:rPr>
        <w:t xml:space="preserve">Eugene </w:t>
      </w:r>
      <w:proofErr w:type="spellStart"/>
      <w:r>
        <w:rPr>
          <w:i/>
          <w:sz w:val="24"/>
          <w:szCs w:val="24"/>
        </w:rPr>
        <w:t>Girot’s</w:t>
      </w:r>
      <w:proofErr w:type="spellEnd"/>
      <w:r>
        <w:rPr>
          <w:i/>
          <w:sz w:val="24"/>
          <w:szCs w:val="24"/>
        </w:rPr>
        <w:t xml:space="preserve"> involvement in </w:t>
      </w:r>
      <w:proofErr w:type="spellStart"/>
      <w:r>
        <w:rPr>
          <w:i/>
          <w:sz w:val="24"/>
          <w:szCs w:val="24"/>
        </w:rPr>
        <w:t>Girmac</w:t>
      </w:r>
      <w:proofErr w:type="spellEnd"/>
      <w:r>
        <w:rPr>
          <w:i/>
          <w:sz w:val="24"/>
          <w:szCs w:val="24"/>
        </w:rPr>
        <w:t xml:space="preserve"> Studios, Glasgow. </w:t>
      </w:r>
      <w:r>
        <w:rPr>
          <w:sz w:val="24"/>
          <w:szCs w:val="24"/>
        </w:rPr>
        <w:t>Interviewed by Ronan Breslin. 12</w:t>
      </w:r>
      <w:r w:rsidRPr="00DC3144">
        <w:rPr>
          <w:sz w:val="24"/>
          <w:szCs w:val="24"/>
          <w:vertAlign w:val="superscript"/>
        </w:rPr>
        <w:t>th</w:t>
      </w:r>
      <w:r>
        <w:rPr>
          <w:sz w:val="24"/>
          <w:szCs w:val="24"/>
        </w:rPr>
        <w:t xml:space="preserve"> August. </w:t>
      </w:r>
    </w:p>
    <w:p w:rsidR="00E24BEE" w:rsidRPr="00085188" w:rsidRDefault="00085188" w:rsidP="00F1523A">
      <w:pPr>
        <w:rPr>
          <w:i/>
          <w:sz w:val="24"/>
          <w:szCs w:val="24"/>
        </w:rPr>
      </w:pPr>
      <w:r>
        <w:rPr>
          <w:sz w:val="24"/>
          <w:szCs w:val="24"/>
        </w:rPr>
        <w:t>Jobling, K &amp; Bray, C. 2015</w:t>
      </w:r>
      <w:r w:rsidR="00E24BEE">
        <w:rPr>
          <w:sz w:val="24"/>
          <w:szCs w:val="24"/>
        </w:rPr>
        <w:t xml:space="preserve">. </w:t>
      </w:r>
      <w:r w:rsidR="00E24BEE">
        <w:rPr>
          <w:i/>
          <w:sz w:val="24"/>
          <w:szCs w:val="24"/>
        </w:rPr>
        <w:t>Continued email correspondence with Ronan Breslin.</w:t>
      </w:r>
    </w:p>
    <w:p w:rsidR="00E24BEE" w:rsidRDefault="00E24BEE" w:rsidP="00E24BEE">
      <w:pPr>
        <w:rPr>
          <w:sz w:val="24"/>
          <w:szCs w:val="24"/>
        </w:rPr>
      </w:pPr>
      <w:r>
        <w:rPr>
          <w:sz w:val="24"/>
          <w:szCs w:val="24"/>
        </w:rPr>
        <w:t xml:space="preserve">Katz, R. 1980. </w:t>
      </w:r>
      <w:r>
        <w:rPr>
          <w:i/>
          <w:sz w:val="24"/>
          <w:szCs w:val="24"/>
        </w:rPr>
        <w:t xml:space="preserve">Public patronage, music and the BBC. </w:t>
      </w:r>
      <w:r>
        <w:rPr>
          <w:sz w:val="24"/>
          <w:szCs w:val="24"/>
        </w:rPr>
        <w:t xml:space="preserve">Journal of Broadcasting, 24:2, 241-252. </w:t>
      </w:r>
    </w:p>
    <w:p w:rsidR="00E24BEE" w:rsidRDefault="00E24BEE" w:rsidP="00E24BEE">
      <w:pPr>
        <w:rPr>
          <w:sz w:val="24"/>
          <w:szCs w:val="24"/>
        </w:rPr>
      </w:pPr>
      <w:r>
        <w:rPr>
          <w:sz w:val="24"/>
          <w:szCs w:val="24"/>
        </w:rPr>
        <w:t xml:space="preserve">Lawrence, A. 2012. </w:t>
      </w:r>
      <w:r>
        <w:rPr>
          <w:i/>
          <w:sz w:val="24"/>
          <w:szCs w:val="24"/>
        </w:rPr>
        <w:t>Abbey Road: The Best Studio in the World</w:t>
      </w:r>
      <w:r>
        <w:rPr>
          <w:sz w:val="24"/>
          <w:szCs w:val="24"/>
        </w:rPr>
        <w:t xml:space="preserve">. Bloomsbury USA. </w:t>
      </w:r>
    </w:p>
    <w:p w:rsidR="00E24BEE" w:rsidRDefault="00E24BEE" w:rsidP="00E24BEE">
      <w:pPr>
        <w:rPr>
          <w:sz w:val="24"/>
          <w:szCs w:val="24"/>
        </w:rPr>
      </w:pPr>
      <w:r>
        <w:rPr>
          <w:sz w:val="24"/>
          <w:szCs w:val="24"/>
        </w:rPr>
        <w:t xml:space="preserve">Millard, A. 2005. </w:t>
      </w:r>
      <w:r>
        <w:rPr>
          <w:i/>
          <w:sz w:val="24"/>
          <w:szCs w:val="24"/>
        </w:rPr>
        <w:t xml:space="preserve">America on Record: A History of Recorded Sound. </w:t>
      </w:r>
      <w:r>
        <w:rPr>
          <w:sz w:val="24"/>
          <w:szCs w:val="24"/>
        </w:rPr>
        <w:t xml:space="preserve">2nd Ed. Cambridge University Press. </w:t>
      </w:r>
    </w:p>
    <w:p w:rsidR="00E24BEE" w:rsidRDefault="00E24BEE" w:rsidP="00E24BEE">
      <w:pPr>
        <w:pStyle w:val="Heading1"/>
        <w:shd w:val="clear" w:color="auto" w:fill="FFFFFF"/>
        <w:spacing w:before="0" w:beforeAutospacing="0"/>
        <w:rPr>
          <w:rStyle w:val="a-size-large"/>
          <w:rFonts w:asciiTheme="minorHAnsi" w:hAnsiTheme="minorHAnsi" w:cs="Arial"/>
          <w:b w:val="0"/>
          <w:color w:val="111111"/>
          <w:sz w:val="24"/>
          <w:szCs w:val="24"/>
        </w:rPr>
      </w:pPr>
      <w:r w:rsidRPr="00436FA2">
        <w:rPr>
          <w:rFonts w:asciiTheme="minorHAnsi" w:hAnsiTheme="minorHAnsi"/>
          <w:b w:val="0"/>
          <w:sz w:val="24"/>
          <w:szCs w:val="24"/>
        </w:rPr>
        <w:t xml:space="preserve">Ed. </w:t>
      </w:r>
      <w:proofErr w:type="spellStart"/>
      <w:r w:rsidRPr="00436FA2">
        <w:rPr>
          <w:rFonts w:asciiTheme="minorHAnsi" w:hAnsiTheme="minorHAnsi"/>
          <w:b w:val="0"/>
          <w:sz w:val="24"/>
          <w:szCs w:val="24"/>
        </w:rPr>
        <w:t>Molleson</w:t>
      </w:r>
      <w:proofErr w:type="spellEnd"/>
      <w:r w:rsidRPr="00436FA2">
        <w:rPr>
          <w:rFonts w:asciiTheme="minorHAnsi" w:hAnsiTheme="minorHAnsi"/>
          <w:b w:val="0"/>
          <w:sz w:val="24"/>
          <w:szCs w:val="24"/>
        </w:rPr>
        <w:t>, K. 2015.</w:t>
      </w:r>
      <w:r>
        <w:rPr>
          <w:sz w:val="24"/>
          <w:szCs w:val="24"/>
        </w:rPr>
        <w:t xml:space="preserve"> </w:t>
      </w:r>
      <w:r w:rsidRPr="00436FA2">
        <w:rPr>
          <w:rStyle w:val="a-size-large"/>
          <w:rFonts w:asciiTheme="minorHAnsi" w:hAnsiTheme="minorHAnsi" w:cs="Arial"/>
          <w:b w:val="0"/>
          <w:i/>
          <w:color w:val="111111"/>
          <w:sz w:val="24"/>
          <w:szCs w:val="24"/>
        </w:rPr>
        <w:t xml:space="preserve">Dear </w:t>
      </w:r>
      <w:r>
        <w:rPr>
          <w:rStyle w:val="a-size-large"/>
          <w:rFonts w:asciiTheme="minorHAnsi" w:hAnsiTheme="minorHAnsi" w:cs="Arial"/>
          <w:b w:val="0"/>
          <w:i/>
          <w:color w:val="111111"/>
          <w:sz w:val="24"/>
          <w:szCs w:val="24"/>
        </w:rPr>
        <w:t>Green Sounds - Glasgow's Music t</w:t>
      </w:r>
      <w:r w:rsidRPr="00436FA2">
        <w:rPr>
          <w:rStyle w:val="a-size-large"/>
          <w:rFonts w:asciiTheme="minorHAnsi" w:hAnsiTheme="minorHAnsi" w:cs="Arial"/>
          <w:b w:val="0"/>
          <w:i/>
          <w:color w:val="111111"/>
          <w:sz w:val="24"/>
          <w:szCs w:val="24"/>
        </w:rPr>
        <w:t xml:space="preserve">hrough Time and Buildings: The Apollo, Glasgow Pavilion, Mono, Glasgow Royal Concert Hall, King </w:t>
      </w:r>
      <w:proofErr w:type="spellStart"/>
      <w:r w:rsidRPr="00436FA2">
        <w:rPr>
          <w:rStyle w:val="a-size-large"/>
          <w:rFonts w:asciiTheme="minorHAnsi" w:hAnsiTheme="minorHAnsi" w:cs="Arial"/>
          <w:b w:val="0"/>
          <w:i/>
          <w:color w:val="111111"/>
          <w:sz w:val="24"/>
          <w:szCs w:val="24"/>
        </w:rPr>
        <w:t>Tut's</w:t>
      </w:r>
      <w:proofErr w:type="spellEnd"/>
      <w:r w:rsidRPr="00436FA2">
        <w:rPr>
          <w:rStyle w:val="a-size-large"/>
          <w:rFonts w:asciiTheme="minorHAnsi" w:hAnsiTheme="minorHAnsi" w:cs="Arial"/>
          <w:b w:val="0"/>
          <w:i/>
          <w:color w:val="111111"/>
          <w:sz w:val="24"/>
          <w:szCs w:val="24"/>
        </w:rPr>
        <w:t xml:space="preserve"> </w:t>
      </w:r>
      <w:proofErr w:type="spellStart"/>
      <w:r w:rsidRPr="00436FA2">
        <w:rPr>
          <w:rStyle w:val="a-size-large"/>
          <w:rFonts w:asciiTheme="minorHAnsi" w:hAnsiTheme="minorHAnsi" w:cs="Arial"/>
          <w:b w:val="0"/>
          <w:i/>
          <w:color w:val="111111"/>
          <w:sz w:val="24"/>
          <w:szCs w:val="24"/>
        </w:rPr>
        <w:t>Wah</w:t>
      </w:r>
      <w:proofErr w:type="spellEnd"/>
      <w:r w:rsidRPr="00436FA2">
        <w:rPr>
          <w:rStyle w:val="a-size-large"/>
          <w:rFonts w:asciiTheme="minorHAnsi" w:hAnsiTheme="minorHAnsi" w:cs="Arial"/>
          <w:b w:val="0"/>
          <w:i/>
          <w:color w:val="111111"/>
          <w:sz w:val="24"/>
          <w:szCs w:val="24"/>
        </w:rPr>
        <w:t xml:space="preserve"> </w:t>
      </w:r>
      <w:proofErr w:type="spellStart"/>
      <w:r w:rsidRPr="00436FA2">
        <w:rPr>
          <w:rStyle w:val="a-size-large"/>
          <w:rFonts w:asciiTheme="minorHAnsi" w:hAnsiTheme="minorHAnsi" w:cs="Arial"/>
          <w:b w:val="0"/>
          <w:i/>
          <w:color w:val="111111"/>
          <w:sz w:val="24"/>
          <w:szCs w:val="24"/>
        </w:rPr>
        <w:t>Wah</w:t>
      </w:r>
      <w:proofErr w:type="spellEnd"/>
      <w:r w:rsidRPr="00436FA2">
        <w:rPr>
          <w:rStyle w:val="a-size-large"/>
          <w:rFonts w:asciiTheme="minorHAnsi" w:hAnsiTheme="minorHAnsi" w:cs="Arial"/>
          <w:b w:val="0"/>
          <w:i/>
          <w:color w:val="111111"/>
          <w:sz w:val="24"/>
          <w:szCs w:val="24"/>
        </w:rPr>
        <w:t xml:space="preserve"> Hut and More</w:t>
      </w:r>
      <w:r>
        <w:rPr>
          <w:rStyle w:val="a-size-large"/>
          <w:rFonts w:asciiTheme="minorHAnsi" w:hAnsiTheme="minorHAnsi" w:cs="Arial"/>
          <w:b w:val="0"/>
          <w:i/>
          <w:color w:val="111111"/>
          <w:sz w:val="24"/>
          <w:szCs w:val="24"/>
        </w:rPr>
        <w:t xml:space="preserve">. </w:t>
      </w:r>
      <w:r>
        <w:rPr>
          <w:rStyle w:val="a-size-large"/>
          <w:rFonts w:asciiTheme="minorHAnsi" w:hAnsiTheme="minorHAnsi" w:cs="Arial"/>
          <w:b w:val="0"/>
          <w:color w:val="111111"/>
          <w:sz w:val="24"/>
          <w:szCs w:val="24"/>
        </w:rPr>
        <w:t xml:space="preserve">Waverley Books Ltd. </w:t>
      </w:r>
    </w:p>
    <w:p w:rsidR="00E24BEE" w:rsidRDefault="00E24BEE" w:rsidP="00E24BEE">
      <w:pPr>
        <w:rPr>
          <w:sz w:val="24"/>
          <w:szCs w:val="24"/>
        </w:rPr>
      </w:pPr>
      <w:r>
        <w:rPr>
          <w:sz w:val="24"/>
          <w:szCs w:val="24"/>
        </w:rPr>
        <w:lastRenderedPageBreak/>
        <w:t xml:space="preserve">Morton, D. 2004. </w:t>
      </w:r>
      <w:r>
        <w:rPr>
          <w:i/>
          <w:sz w:val="24"/>
          <w:szCs w:val="24"/>
        </w:rPr>
        <w:t xml:space="preserve">Sound Recording: The Life Story of a Technology. </w:t>
      </w:r>
      <w:r>
        <w:rPr>
          <w:sz w:val="24"/>
          <w:szCs w:val="24"/>
        </w:rPr>
        <w:t xml:space="preserve">John Hopkins University Press. </w:t>
      </w:r>
    </w:p>
    <w:p w:rsidR="00F1523A" w:rsidRPr="00E24BEE" w:rsidRDefault="00085188" w:rsidP="00E24BEE">
      <w:pPr>
        <w:rPr>
          <w:sz w:val="24"/>
          <w:szCs w:val="24"/>
        </w:rPr>
      </w:pPr>
      <w:r>
        <w:rPr>
          <w:sz w:val="24"/>
          <w:szCs w:val="24"/>
        </w:rPr>
        <w:t>Pollock, E. 2015</w:t>
      </w:r>
      <w:r w:rsidR="00E24BEE">
        <w:rPr>
          <w:sz w:val="24"/>
          <w:szCs w:val="24"/>
        </w:rPr>
        <w:t xml:space="preserve">. </w:t>
      </w:r>
      <w:r w:rsidR="00E24BEE">
        <w:rPr>
          <w:i/>
          <w:sz w:val="24"/>
          <w:szCs w:val="24"/>
        </w:rPr>
        <w:t xml:space="preserve">Interview conducted at CCA Glasgow. </w:t>
      </w:r>
      <w:r w:rsidR="00E24BEE">
        <w:rPr>
          <w:sz w:val="24"/>
          <w:szCs w:val="24"/>
        </w:rPr>
        <w:t>Interview by Ronan Breslin. 19</w:t>
      </w:r>
      <w:r w:rsidR="00E24BEE" w:rsidRPr="006B3DE9">
        <w:rPr>
          <w:sz w:val="24"/>
          <w:szCs w:val="24"/>
          <w:vertAlign w:val="superscript"/>
        </w:rPr>
        <w:t>th</w:t>
      </w:r>
      <w:r w:rsidR="00E24BEE">
        <w:rPr>
          <w:sz w:val="24"/>
          <w:szCs w:val="24"/>
        </w:rPr>
        <w:t xml:space="preserve"> August. </w:t>
      </w:r>
    </w:p>
    <w:p w:rsidR="00B42D02" w:rsidRDefault="00B42D02" w:rsidP="00B42D02">
      <w:pPr>
        <w:pStyle w:val="Heading1"/>
        <w:shd w:val="clear" w:color="auto" w:fill="FFFFFF"/>
        <w:spacing w:before="0" w:beforeAutospacing="0"/>
        <w:rPr>
          <w:rFonts w:asciiTheme="minorHAnsi" w:hAnsiTheme="minorHAnsi" w:cs="Arial"/>
          <w:b w:val="0"/>
          <w:color w:val="111111"/>
          <w:sz w:val="24"/>
          <w:szCs w:val="24"/>
        </w:rPr>
      </w:pPr>
      <w:r w:rsidRPr="00E179FB">
        <w:rPr>
          <w:rFonts w:asciiTheme="minorHAnsi" w:hAnsiTheme="minorHAnsi"/>
          <w:b w:val="0"/>
          <w:sz w:val="24"/>
          <w:szCs w:val="24"/>
        </w:rPr>
        <w:t>Schmidt-Horning, S. 2013.</w:t>
      </w:r>
      <w:r>
        <w:rPr>
          <w:sz w:val="24"/>
          <w:szCs w:val="24"/>
        </w:rPr>
        <w:t xml:space="preserve"> </w:t>
      </w:r>
      <w:r w:rsidRPr="00E179FB">
        <w:rPr>
          <w:rFonts w:asciiTheme="minorHAnsi" w:hAnsiTheme="minorHAnsi" w:cs="Arial"/>
          <w:b w:val="0"/>
          <w:i/>
          <w:color w:val="111111"/>
          <w:sz w:val="24"/>
          <w:szCs w:val="24"/>
        </w:rPr>
        <w:t xml:space="preserve">Chasing Sound: Technology, Culture, and the Art of Studio Recording from Edison to the LP (Studies in Industry and Society). </w:t>
      </w:r>
      <w:r>
        <w:rPr>
          <w:rFonts w:asciiTheme="minorHAnsi" w:hAnsiTheme="minorHAnsi" w:cs="Arial"/>
          <w:b w:val="0"/>
          <w:color w:val="111111"/>
          <w:sz w:val="24"/>
          <w:szCs w:val="24"/>
        </w:rPr>
        <w:t xml:space="preserve">John Hopkins University Press. </w:t>
      </w:r>
    </w:p>
    <w:p w:rsidR="00C40B22" w:rsidRPr="00B75759" w:rsidRDefault="00C40B22" w:rsidP="008A16F4">
      <w:pPr>
        <w:rPr>
          <w:i/>
          <w:sz w:val="24"/>
          <w:szCs w:val="24"/>
        </w:rPr>
      </w:pPr>
    </w:p>
    <w:p w:rsidR="00023E6F" w:rsidRPr="00385002" w:rsidRDefault="00023E6F" w:rsidP="00B42D02">
      <w:pPr>
        <w:rPr>
          <w:sz w:val="24"/>
          <w:szCs w:val="24"/>
        </w:rPr>
      </w:pPr>
    </w:p>
    <w:p w:rsidR="00A91D08" w:rsidRPr="00A91D08" w:rsidRDefault="00A91D08">
      <w:pPr>
        <w:rPr>
          <w:sz w:val="24"/>
          <w:szCs w:val="24"/>
        </w:rPr>
      </w:pPr>
    </w:p>
    <w:sectPr w:rsidR="00A91D08" w:rsidRPr="00A91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08"/>
    <w:rsid w:val="00001F1B"/>
    <w:rsid w:val="00012BBC"/>
    <w:rsid w:val="00020D90"/>
    <w:rsid w:val="00023E6F"/>
    <w:rsid w:val="00046904"/>
    <w:rsid w:val="00085188"/>
    <w:rsid w:val="00090E31"/>
    <w:rsid w:val="000948C6"/>
    <w:rsid w:val="000A2E3F"/>
    <w:rsid w:val="000A7141"/>
    <w:rsid w:val="000B6C38"/>
    <w:rsid w:val="000C3A4A"/>
    <w:rsid w:val="000F106B"/>
    <w:rsid w:val="000F750A"/>
    <w:rsid w:val="00105A9C"/>
    <w:rsid w:val="00110AB8"/>
    <w:rsid w:val="00110B80"/>
    <w:rsid w:val="00126526"/>
    <w:rsid w:val="001307C4"/>
    <w:rsid w:val="00152D58"/>
    <w:rsid w:val="001822DD"/>
    <w:rsid w:val="00187D39"/>
    <w:rsid w:val="00196568"/>
    <w:rsid w:val="001A0FC6"/>
    <w:rsid w:val="001E7AF8"/>
    <w:rsid w:val="0021200D"/>
    <w:rsid w:val="00212762"/>
    <w:rsid w:val="00241489"/>
    <w:rsid w:val="0027394E"/>
    <w:rsid w:val="002A0BBB"/>
    <w:rsid w:val="002A2885"/>
    <w:rsid w:val="002E320B"/>
    <w:rsid w:val="003064AB"/>
    <w:rsid w:val="00336A38"/>
    <w:rsid w:val="003451A1"/>
    <w:rsid w:val="003917F9"/>
    <w:rsid w:val="00392992"/>
    <w:rsid w:val="003C4780"/>
    <w:rsid w:val="003E0E4C"/>
    <w:rsid w:val="003E6763"/>
    <w:rsid w:val="00412142"/>
    <w:rsid w:val="0044224B"/>
    <w:rsid w:val="00447166"/>
    <w:rsid w:val="00470C46"/>
    <w:rsid w:val="004747A8"/>
    <w:rsid w:val="0047760A"/>
    <w:rsid w:val="00480611"/>
    <w:rsid w:val="00487414"/>
    <w:rsid w:val="004A3B70"/>
    <w:rsid w:val="004B0ACA"/>
    <w:rsid w:val="004C370A"/>
    <w:rsid w:val="004C4DA2"/>
    <w:rsid w:val="004E7ACF"/>
    <w:rsid w:val="004F77A8"/>
    <w:rsid w:val="00503356"/>
    <w:rsid w:val="005360C5"/>
    <w:rsid w:val="005764FC"/>
    <w:rsid w:val="005975C2"/>
    <w:rsid w:val="005A3DFF"/>
    <w:rsid w:val="005A688A"/>
    <w:rsid w:val="005B3D72"/>
    <w:rsid w:val="005B70E9"/>
    <w:rsid w:val="005C38E1"/>
    <w:rsid w:val="005C5831"/>
    <w:rsid w:val="005D24D4"/>
    <w:rsid w:val="005F0771"/>
    <w:rsid w:val="005F0935"/>
    <w:rsid w:val="00600B5E"/>
    <w:rsid w:val="00601110"/>
    <w:rsid w:val="00611929"/>
    <w:rsid w:val="006119C8"/>
    <w:rsid w:val="00611B4A"/>
    <w:rsid w:val="0061216C"/>
    <w:rsid w:val="00620757"/>
    <w:rsid w:val="006333D9"/>
    <w:rsid w:val="0063675B"/>
    <w:rsid w:val="00647689"/>
    <w:rsid w:val="0066380F"/>
    <w:rsid w:val="00671D85"/>
    <w:rsid w:val="006933F9"/>
    <w:rsid w:val="00695901"/>
    <w:rsid w:val="006D4625"/>
    <w:rsid w:val="00704677"/>
    <w:rsid w:val="00706BB5"/>
    <w:rsid w:val="007571A8"/>
    <w:rsid w:val="00767923"/>
    <w:rsid w:val="007928A9"/>
    <w:rsid w:val="00796B38"/>
    <w:rsid w:val="007C372E"/>
    <w:rsid w:val="007D1C8F"/>
    <w:rsid w:val="007E7842"/>
    <w:rsid w:val="007F13FB"/>
    <w:rsid w:val="00805A44"/>
    <w:rsid w:val="00847234"/>
    <w:rsid w:val="008A16F4"/>
    <w:rsid w:val="008A39FB"/>
    <w:rsid w:val="008C4309"/>
    <w:rsid w:val="008C524A"/>
    <w:rsid w:val="008D4651"/>
    <w:rsid w:val="008D6573"/>
    <w:rsid w:val="008E75C6"/>
    <w:rsid w:val="00907FE3"/>
    <w:rsid w:val="009307B7"/>
    <w:rsid w:val="00934187"/>
    <w:rsid w:val="00942614"/>
    <w:rsid w:val="0095105E"/>
    <w:rsid w:val="00962A2E"/>
    <w:rsid w:val="009733B1"/>
    <w:rsid w:val="00981012"/>
    <w:rsid w:val="00986755"/>
    <w:rsid w:val="00992169"/>
    <w:rsid w:val="009B29E7"/>
    <w:rsid w:val="009C5862"/>
    <w:rsid w:val="009C75EA"/>
    <w:rsid w:val="009E2121"/>
    <w:rsid w:val="009E46C7"/>
    <w:rsid w:val="00A024C0"/>
    <w:rsid w:val="00A36C29"/>
    <w:rsid w:val="00A41988"/>
    <w:rsid w:val="00A44933"/>
    <w:rsid w:val="00A73494"/>
    <w:rsid w:val="00A87470"/>
    <w:rsid w:val="00A91D08"/>
    <w:rsid w:val="00A92BCE"/>
    <w:rsid w:val="00AC4F18"/>
    <w:rsid w:val="00AC5904"/>
    <w:rsid w:val="00AC63ED"/>
    <w:rsid w:val="00AD0374"/>
    <w:rsid w:val="00AD1EA0"/>
    <w:rsid w:val="00B047F1"/>
    <w:rsid w:val="00B04C1C"/>
    <w:rsid w:val="00B14132"/>
    <w:rsid w:val="00B151B7"/>
    <w:rsid w:val="00B40371"/>
    <w:rsid w:val="00B42D02"/>
    <w:rsid w:val="00B44FAA"/>
    <w:rsid w:val="00B80BB8"/>
    <w:rsid w:val="00B9098B"/>
    <w:rsid w:val="00BB7F2E"/>
    <w:rsid w:val="00BE1641"/>
    <w:rsid w:val="00C13A6C"/>
    <w:rsid w:val="00C154F4"/>
    <w:rsid w:val="00C24DAC"/>
    <w:rsid w:val="00C336A5"/>
    <w:rsid w:val="00C40B22"/>
    <w:rsid w:val="00C45EE3"/>
    <w:rsid w:val="00C521E5"/>
    <w:rsid w:val="00C60CB0"/>
    <w:rsid w:val="00C62B5F"/>
    <w:rsid w:val="00C750C2"/>
    <w:rsid w:val="00C82880"/>
    <w:rsid w:val="00C83405"/>
    <w:rsid w:val="00CA6365"/>
    <w:rsid w:val="00CC2838"/>
    <w:rsid w:val="00CD46E1"/>
    <w:rsid w:val="00CF7CFA"/>
    <w:rsid w:val="00D077BD"/>
    <w:rsid w:val="00D26742"/>
    <w:rsid w:val="00D359D8"/>
    <w:rsid w:val="00D93E7A"/>
    <w:rsid w:val="00DB0CEF"/>
    <w:rsid w:val="00DB2021"/>
    <w:rsid w:val="00DB4F00"/>
    <w:rsid w:val="00DC6A05"/>
    <w:rsid w:val="00DE1FFC"/>
    <w:rsid w:val="00DF6AB5"/>
    <w:rsid w:val="00E002A6"/>
    <w:rsid w:val="00E21FF8"/>
    <w:rsid w:val="00E24BEE"/>
    <w:rsid w:val="00E501EC"/>
    <w:rsid w:val="00E82F21"/>
    <w:rsid w:val="00E94B7D"/>
    <w:rsid w:val="00EB7650"/>
    <w:rsid w:val="00EC11F3"/>
    <w:rsid w:val="00EE722D"/>
    <w:rsid w:val="00EF3FA1"/>
    <w:rsid w:val="00F020A3"/>
    <w:rsid w:val="00F1523A"/>
    <w:rsid w:val="00F45BB8"/>
    <w:rsid w:val="00F96FF6"/>
    <w:rsid w:val="00FB7965"/>
    <w:rsid w:val="00FE2786"/>
    <w:rsid w:val="00FF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09BEE-02CC-448F-BF9E-BA52EED0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D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2"/>
    <w:rPr>
      <w:rFonts w:ascii="Tahoma" w:hAnsi="Tahoma" w:cs="Tahoma"/>
      <w:sz w:val="16"/>
      <w:szCs w:val="16"/>
    </w:rPr>
  </w:style>
  <w:style w:type="character" w:customStyle="1" w:styleId="apple-converted-space">
    <w:name w:val="apple-converted-space"/>
    <w:basedOn w:val="DefaultParagraphFont"/>
    <w:rsid w:val="00B047F1"/>
  </w:style>
  <w:style w:type="character" w:styleId="Hyperlink">
    <w:name w:val="Hyperlink"/>
    <w:basedOn w:val="DefaultParagraphFont"/>
    <w:uiPriority w:val="99"/>
    <w:semiHidden/>
    <w:unhideWhenUsed/>
    <w:rsid w:val="00B047F1"/>
    <w:rPr>
      <w:color w:val="0000FF"/>
      <w:u w:val="single"/>
    </w:rPr>
  </w:style>
  <w:style w:type="character" w:customStyle="1" w:styleId="Heading1Char">
    <w:name w:val="Heading 1 Char"/>
    <w:basedOn w:val="DefaultParagraphFont"/>
    <w:link w:val="Heading1"/>
    <w:uiPriority w:val="9"/>
    <w:rsid w:val="00B42D02"/>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B42D02"/>
  </w:style>
  <w:style w:type="character" w:customStyle="1" w:styleId="nlmarticle-title">
    <w:name w:val="nlm_article-title"/>
    <w:basedOn w:val="DefaultParagraphFont"/>
    <w:rsid w:val="00B42D02"/>
  </w:style>
  <w:style w:type="character" w:customStyle="1" w:styleId="nlmsubtitle">
    <w:name w:val="nlm_subtitle"/>
    <w:basedOn w:val="DefaultParagraphFont"/>
    <w:rsid w:val="00B4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37928">
      <w:bodyDiv w:val="1"/>
      <w:marLeft w:val="0"/>
      <w:marRight w:val="0"/>
      <w:marTop w:val="0"/>
      <w:marBottom w:val="0"/>
      <w:divBdr>
        <w:top w:val="none" w:sz="0" w:space="0" w:color="auto"/>
        <w:left w:val="none" w:sz="0" w:space="0" w:color="auto"/>
        <w:bottom w:val="none" w:sz="0" w:space="0" w:color="auto"/>
        <w:right w:val="none" w:sz="0" w:space="0" w:color="auto"/>
      </w:divBdr>
    </w:div>
    <w:div w:id="714819652">
      <w:bodyDiv w:val="1"/>
      <w:marLeft w:val="0"/>
      <w:marRight w:val="0"/>
      <w:marTop w:val="0"/>
      <w:marBottom w:val="0"/>
      <w:divBdr>
        <w:top w:val="none" w:sz="0" w:space="0" w:color="auto"/>
        <w:left w:val="none" w:sz="0" w:space="0" w:color="auto"/>
        <w:bottom w:val="none" w:sz="0" w:space="0" w:color="auto"/>
        <w:right w:val="none" w:sz="0" w:space="0" w:color="auto"/>
      </w:divBdr>
    </w:div>
    <w:div w:id="1750536418">
      <w:bodyDiv w:val="1"/>
      <w:marLeft w:val="0"/>
      <w:marRight w:val="0"/>
      <w:marTop w:val="0"/>
      <w:marBottom w:val="0"/>
      <w:divBdr>
        <w:top w:val="none" w:sz="0" w:space="0" w:color="auto"/>
        <w:left w:val="none" w:sz="0" w:space="0" w:color="auto"/>
        <w:bottom w:val="none" w:sz="0" w:space="0" w:color="auto"/>
        <w:right w:val="none" w:sz="0" w:space="0" w:color="auto"/>
      </w:divBdr>
      <w:divsChild>
        <w:div w:id="674116922">
          <w:marLeft w:val="0"/>
          <w:marRight w:val="0"/>
          <w:marTop w:val="0"/>
          <w:marBottom w:val="0"/>
          <w:divBdr>
            <w:top w:val="none" w:sz="0" w:space="0" w:color="auto"/>
            <w:left w:val="none" w:sz="0" w:space="0" w:color="auto"/>
            <w:bottom w:val="none" w:sz="0" w:space="0" w:color="auto"/>
            <w:right w:val="none" w:sz="0" w:space="0" w:color="auto"/>
          </w:divBdr>
        </w:div>
        <w:div w:id="210381597">
          <w:marLeft w:val="0"/>
          <w:marRight w:val="0"/>
          <w:marTop w:val="0"/>
          <w:marBottom w:val="0"/>
          <w:divBdr>
            <w:top w:val="none" w:sz="0" w:space="0" w:color="auto"/>
            <w:left w:val="none" w:sz="0" w:space="0" w:color="auto"/>
            <w:bottom w:val="none" w:sz="0" w:space="0" w:color="auto"/>
            <w:right w:val="none" w:sz="0" w:space="0" w:color="auto"/>
          </w:divBdr>
        </w:div>
        <w:div w:id="324284737">
          <w:marLeft w:val="0"/>
          <w:marRight w:val="0"/>
          <w:marTop w:val="0"/>
          <w:marBottom w:val="0"/>
          <w:divBdr>
            <w:top w:val="none" w:sz="0" w:space="0" w:color="auto"/>
            <w:left w:val="none" w:sz="0" w:space="0" w:color="auto"/>
            <w:bottom w:val="none" w:sz="0" w:space="0" w:color="auto"/>
            <w:right w:val="none" w:sz="0" w:space="0" w:color="auto"/>
          </w:divBdr>
        </w:div>
        <w:div w:id="511604422">
          <w:marLeft w:val="0"/>
          <w:marRight w:val="0"/>
          <w:marTop w:val="0"/>
          <w:marBottom w:val="0"/>
          <w:divBdr>
            <w:top w:val="none" w:sz="0" w:space="0" w:color="auto"/>
            <w:left w:val="none" w:sz="0" w:space="0" w:color="auto"/>
            <w:bottom w:val="none" w:sz="0" w:space="0" w:color="auto"/>
            <w:right w:val="none" w:sz="0" w:space="0" w:color="auto"/>
          </w:divBdr>
        </w:div>
        <w:div w:id="1033968885">
          <w:marLeft w:val="0"/>
          <w:marRight w:val="0"/>
          <w:marTop w:val="0"/>
          <w:marBottom w:val="0"/>
          <w:divBdr>
            <w:top w:val="none" w:sz="0" w:space="0" w:color="auto"/>
            <w:left w:val="none" w:sz="0" w:space="0" w:color="auto"/>
            <w:bottom w:val="none" w:sz="0" w:space="0" w:color="auto"/>
            <w:right w:val="none" w:sz="0" w:space="0" w:color="auto"/>
          </w:divBdr>
        </w:div>
        <w:div w:id="1982465094">
          <w:marLeft w:val="0"/>
          <w:marRight w:val="0"/>
          <w:marTop w:val="0"/>
          <w:marBottom w:val="0"/>
          <w:divBdr>
            <w:top w:val="none" w:sz="0" w:space="0" w:color="auto"/>
            <w:left w:val="none" w:sz="0" w:space="0" w:color="auto"/>
            <w:bottom w:val="none" w:sz="0" w:space="0" w:color="auto"/>
            <w:right w:val="none" w:sz="0" w:space="0" w:color="auto"/>
          </w:divBdr>
        </w:div>
        <w:div w:id="1790927147">
          <w:marLeft w:val="0"/>
          <w:marRight w:val="0"/>
          <w:marTop w:val="0"/>
          <w:marBottom w:val="0"/>
          <w:divBdr>
            <w:top w:val="none" w:sz="0" w:space="0" w:color="auto"/>
            <w:left w:val="none" w:sz="0" w:space="0" w:color="auto"/>
            <w:bottom w:val="none" w:sz="0" w:space="0" w:color="auto"/>
            <w:right w:val="none" w:sz="0" w:space="0" w:color="auto"/>
          </w:divBdr>
        </w:div>
        <w:div w:id="1336300088">
          <w:marLeft w:val="0"/>
          <w:marRight w:val="0"/>
          <w:marTop w:val="0"/>
          <w:marBottom w:val="0"/>
          <w:divBdr>
            <w:top w:val="none" w:sz="0" w:space="0" w:color="auto"/>
            <w:left w:val="none" w:sz="0" w:space="0" w:color="auto"/>
            <w:bottom w:val="none" w:sz="0" w:space="0" w:color="auto"/>
            <w:right w:val="none" w:sz="0" w:space="0" w:color="auto"/>
          </w:divBdr>
        </w:div>
        <w:div w:id="1537965092">
          <w:marLeft w:val="0"/>
          <w:marRight w:val="0"/>
          <w:marTop w:val="0"/>
          <w:marBottom w:val="0"/>
          <w:divBdr>
            <w:top w:val="none" w:sz="0" w:space="0" w:color="auto"/>
            <w:left w:val="none" w:sz="0" w:space="0" w:color="auto"/>
            <w:bottom w:val="none" w:sz="0" w:space="0" w:color="auto"/>
            <w:right w:val="none" w:sz="0" w:space="0" w:color="auto"/>
          </w:divBdr>
        </w:div>
        <w:div w:id="305554498">
          <w:marLeft w:val="0"/>
          <w:marRight w:val="0"/>
          <w:marTop w:val="0"/>
          <w:marBottom w:val="0"/>
          <w:divBdr>
            <w:top w:val="none" w:sz="0" w:space="0" w:color="auto"/>
            <w:left w:val="none" w:sz="0" w:space="0" w:color="auto"/>
            <w:bottom w:val="none" w:sz="0" w:space="0" w:color="auto"/>
            <w:right w:val="none" w:sz="0" w:space="0" w:color="auto"/>
          </w:divBdr>
        </w:div>
        <w:div w:id="1526290608">
          <w:marLeft w:val="0"/>
          <w:marRight w:val="0"/>
          <w:marTop w:val="0"/>
          <w:marBottom w:val="0"/>
          <w:divBdr>
            <w:top w:val="none" w:sz="0" w:space="0" w:color="auto"/>
            <w:left w:val="none" w:sz="0" w:space="0" w:color="auto"/>
            <w:bottom w:val="none" w:sz="0" w:space="0" w:color="auto"/>
            <w:right w:val="none" w:sz="0" w:space="0" w:color="auto"/>
          </w:divBdr>
        </w:div>
        <w:div w:id="2026205968">
          <w:marLeft w:val="0"/>
          <w:marRight w:val="0"/>
          <w:marTop w:val="0"/>
          <w:marBottom w:val="0"/>
          <w:divBdr>
            <w:top w:val="none" w:sz="0" w:space="0" w:color="auto"/>
            <w:left w:val="none" w:sz="0" w:space="0" w:color="auto"/>
            <w:bottom w:val="none" w:sz="0" w:space="0" w:color="auto"/>
            <w:right w:val="none" w:sz="0" w:space="0" w:color="auto"/>
          </w:divBdr>
        </w:div>
        <w:div w:id="1292707071">
          <w:marLeft w:val="0"/>
          <w:marRight w:val="0"/>
          <w:marTop w:val="0"/>
          <w:marBottom w:val="0"/>
          <w:divBdr>
            <w:top w:val="none" w:sz="0" w:space="0" w:color="auto"/>
            <w:left w:val="none" w:sz="0" w:space="0" w:color="auto"/>
            <w:bottom w:val="none" w:sz="0" w:space="0" w:color="auto"/>
            <w:right w:val="none" w:sz="0" w:space="0" w:color="auto"/>
          </w:divBdr>
        </w:div>
        <w:div w:id="1308052902">
          <w:marLeft w:val="0"/>
          <w:marRight w:val="0"/>
          <w:marTop w:val="0"/>
          <w:marBottom w:val="0"/>
          <w:divBdr>
            <w:top w:val="none" w:sz="0" w:space="0" w:color="auto"/>
            <w:left w:val="none" w:sz="0" w:space="0" w:color="auto"/>
            <w:bottom w:val="none" w:sz="0" w:space="0" w:color="auto"/>
            <w:right w:val="none" w:sz="0" w:space="0" w:color="auto"/>
          </w:divBdr>
        </w:div>
        <w:div w:id="148179431">
          <w:marLeft w:val="0"/>
          <w:marRight w:val="0"/>
          <w:marTop w:val="0"/>
          <w:marBottom w:val="0"/>
          <w:divBdr>
            <w:top w:val="none" w:sz="0" w:space="0" w:color="auto"/>
            <w:left w:val="none" w:sz="0" w:space="0" w:color="auto"/>
            <w:bottom w:val="none" w:sz="0" w:space="0" w:color="auto"/>
            <w:right w:val="none" w:sz="0" w:space="0" w:color="auto"/>
          </w:divBdr>
        </w:div>
        <w:div w:id="2006780935">
          <w:marLeft w:val="0"/>
          <w:marRight w:val="0"/>
          <w:marTop w:val="0"/>
          <w:marBottom w:val="0"/>
          <w:divBdr>
            <w:top w:val="none" w:sz="0" w:space="0" w:color="auto"/>
            <w:left w:val="none" w:sz="0" w:space="0" w:color="auto"/>
            <w:bottom w:val="none" w:sz="0" w:space="0" w:color="auto"/>
            <w:right w:val="none" w:sz="0" w:space="0" w:color="auto"/>
          </w:divBdr>
        </w:div>
        <w:div w:id="1931230523">
          <w:marLeft w:val="0"/>
          <w:marRight w:val="0"/>
          <w:marTop w:val="0"/>
          <w:marBottom w:val="0"/>
          <w:divBdr>
            <w:top w:val="none" w:sz="0" w:space="0" w:color="auto"/>
            <w:left w:val="none" w:sz="0" w:space="0" w:color="auto"/>
            <w:bottom w:val="none" w:sz="0" w:space="0" w:color="auto"/>
            <w:right w:val="none" w:sz="0" w:space="0" w:color="auto"/>
          </w:divBdr>
        </w:div>
        <w:div w:id="440607404">
          <w:marLeft w:val="0"/>
          <w:marRight w:val="0"/>
          <w:marTop w:val="0"/>
          <w:marBottom w:val="0"/>
          <w:divBdr>
            <w:top w:val="none" w:sz="0" w:space="0" w:color="auto"/>
            <w:left w:val="none" w:sz="0" w:space="0" w:color="auto"/>
            <w:bottom w:val="none" w:sz="0" w:space="0" w:color="auto"/>
            <w:right w:val="none" w:sz="0" w:space="0" w:color="auto"/>
          </w:divBdr>
        </w:div>
        <w:div w:id="736167335">
          <w:marLeft w:val="0"/>
          <w:marRight w:val="0"/>
          <w:marTop w:val="0"/>
          <w:marBottom w:val="0"/>
          <w:divBdr>
            <w:top w:val="none" w:sz="0" w:space="0" w:color="auto"/>
            <w:left w:val="none" w:sz="0" w:space="0" w:color="auto"/>
            <w:bottom w:val="none" w:sz="0" w:space="0" w:color="auto"/>
            <w:right w:val="none" w:sz="0" w:space="0" w:color="auto"/>
          </w:divBdr>
        </w:div>
        <w:div w:id="1608272814">
          <w:marLeft w:val="0"/>
          <w:marRight w:val="0"/>
          <w:marTop w:val="0"/>
          <w:marBottom w:val="0"/>
          <w:divBdr>
            <w:top w:val="none" w:sz="0" w:space="0" w:color="auto"/>
            <w:left w:val="none" w:sz="0" w:space="0" w:color="auto"/>
            <w:bottom w:val="none" w:sz="0" w:space="0" w:color="auto"/>
            <w:right w:val="none" w:sz="0" w:space="0" w:color="auto"/>
          </w:divBdr>
        </w:div>
        <w:div w:id="1866478311">
          <w:marLeft w:val="0"/>
          <w:marRight w:val="0"/>
          <w:marTop w:val="0"/>
          <w:marBottom w:val="0"/>
          <w:divBdr>
            <w:top w:val="none" w:sz="0" w:space="0" w:color="auto"/>
            <w:left w:val="none" w:sz="0" w:space="0" w:color="auto"/>
            <w:bottom w:val="none" w:sz="0" w:space="0" w:color="auto"/>
            <w:right w:val="none" w:sz="0" w:space="0" w:color="auto"/>
          </w:divBdr>
        </w:div>
        <w:div w:id="1357658599">
          <w:marLeft w:val="0"/>
          <w:marRight w:val="0"/>
          <w:marTop w:val="0"/>
          <w:marBottom w:val="0"/>
          <w:divBdr>
            <w:top w:val="none" w:sz="0" w:space="0" w:color="auto"/>
            <w:left w:val="none" w:sz="0" w:space="0" w:color="auto"/>
            <w:bottom w:val="none" w:sz="0" w:space="0" w:color="auto"/>
            <w:right w:val="none" w:sz="0" w:space="0" w:color="auto"/>
          </w:divBdr>
        </w:div>
        <w:div w:id="1684937481">
          <w:marLeft w:val="0"/>
          <w:marRight w:val="0"/>
          <w:marTop w:val="0"/>
          <w:marBottom w:val="0"/>
          <w:divBdr>
            <w:top w:val="none" w:sz="0" w:space="0" w:color="auto"/>
            <w:left w:val="none" w:sz="0" w:space="0" w:color="auto"/>
            <w:bottom w:val="none" w:sz="0" w:space="0" w:color="auto"/>
            <w:right w:val="none" w:sz="0" w:space="0" w:color="auto"/>
          </w:divBdr>
        </w:div>
        <w:div w:id="700057112">
          <w:marLeft w:val="0"/>
          <w:marRight w:val="0"/>
          <w:marTop w:val="0"/>
          <w:marBottom w:val="0"/>
          <w:divBdr>
            <w:top w:val="none" w:sz="0" w:space="0" w:color="auto"/>
            <w:left w:val="none" w:sz="0" w:space="0" w:color="auto"/>
            <w:bottom w:val="none" w:sz="0" w:space="0" w:color="auto"/>
            <w:right w:val="none" w:sz="0" w:space="0" w:color="auto"/>
          </w:divBdr>
        </w:div>
        <w:div w:id="1224097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n.wikipedia.org/wiki/Nitrocellulose_lacqu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43EF-43F5-4593-950E-D6DAA061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5055</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Breslin, Ronan</dc:creator>
  <cp:lastModifiedBy>Breslin, Ronan</cp:lastModifiedBy>
  <cp:revision>2</cp:revision>
  <cp:lastPrinted>2015-09-07T20:21:00Z</cp:lastPrinted>
  <dcterms:created xsi:type="dcterms:W3CDTF">2018-04-24T13:14:00Z</dcterms:created>
  <dcterms:modified xsi:type="dcterms:W3CDTF">2018-04-24T13:14:00Z</dcterms:modified>
</cp:coreProperties>
</file>