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1561" w14:textId="047E4DB1" w:rsidR="000A6EC5" w:rsidRPr="000A6EC5" w:rsidRDefault="000A6EC5" w:rsidP="000A6EC5">
      <w:pPr>
        <w:spacing w:line="278" w:lineRule="auto"/>
        <w:rPr>
          <w:rFonts w:ascii="Times New Roman" w:eastAsia="Times New Roman" w:hAnsi="Times New Roman" w:cs="Times New Roman"/>
          <w:b/>
          <w:bCs/>
          <w:i/>
          <w:iCs/>
          <w:color w:val="000000"/>
          <w:sz w:val="36"/>
          <w:szCs w:val="36"/>
          <w:lang w:val="en-US" w:eastAsia="en-GB"/>
        </w:rPr>
      </w:pPr>
    </w:p>
    <w:tbl>
      <w:tblPr>
        <w:tblStyle w:val="TableGrid"/>
        <w:tblW w:w="0" w:type="auto"/>
        <w:tblLook w:val="04A0" w:firstRow="1" w:lastRow="0" w:firstColumn="1" w:lastColumn="0" w:noHBand="0" w:noVBand="1"/>
      </w:tblPr>
      <w:tblGrid>
        <w:gridCol w:w="9350"/>
      </w:tblGrid>
      <w:tr w:rsidR="000A6EC5" w:rsidRPr="00305A72" w14:paraId="0E86B1CB" w14:textId="77777777" w:rsidTr="0073587A">
        <w:tc>
          <w:tcPr>
            <w:tcW w:w="9350" w:type="dxa"/>
          </w:tcPr>
          <w:p w14:paraId="6D2F306F" w14:textId="77777777" w:rsidR="000A6EC5" w:rsidRPr="00734A87" w:rsidRDefault="000A6EC5" w:rsidP="0073587A">
            <w:pPr>
              <w:textAlignment w:val="baseline"/>
              <w:rPr>
                <w:rFonts w:ascii="Times New Roman" w:eastAsia="Times New Roman" w:hAnsi="Times New Roman" w:cs="Times New Roman"/>
                <w:b/>
                <w:bCs/>
                <w:color w:val="000000"/>
                <w:sz w:val="20"/>
                <w:szCs w:val="20"/>
                <w:lang w:eastAsia="en-GB"/>
              </w:rPr>
            </w:pPr>
          </w:p>
          <w:p w14:paraId="4661F874" w14:textId="78EEA6CE" w:rsidR="000A6EC5" w:rsidRDefault="000A6EC5" w:rsidP="0073587A">
            <w:pPr>
              <w:jc w:val="center"/>
              <w:textAlignment w:val="baseline"/>
              <w:rPr>
                <w:rFonts w:ascii="Times New Roman" w:eastAsia="Times New Roman" w:hAnsi="Times New Roman" w:cs="Times New Roman"/>
                <w:b/>
                <w:bCs/>
                <w:color w:val="000000"/>
                <w:sz w:val="36"/>
                <w:szCs w:val="36"/>
                <w:lang w:eastAsia="en-GB"/>
              </w:rPr>
            </w:pPr>
            <w:r>
              <w:rPr>
                <w:rFonts w:ascii="Times New Roman" w:eastAsia="Times New Roman" w:hAnsi="Times New Roman" w:cs="Times New Roman"/>
                <w:b/>
                <w:bCs/>
                <w:color w:val="000000"/>
                <w:sz w:val="36"/>
                <w:szCs w:val="36"/>
                <w:lang w:eastAsia="en-GB"/>
              </w:rPr>
              <w:t>“IMPRO PICNIC at Soja Art House” Minori Seki</w:t>
            </w:r>
          </w:p>
          <w:p w14:paraId="378543CC" w14:textId="77777777" w:rsidR="000A6EC5" w:rsidRPr="00305A72" w:rsidRDefault="000A6EC5" w:rsidP="0073587A">
            <w:pPr>
              <w:jc w:val="center"/>
              <w:textAlignment w:val="baseline"/>
              <w:rPr>
                <w:rFonts w:ascii="Times New Roman" w:eastAsia="Times New Roman" w:hAnsi="Times New Roman" w:cs="Times New Roman"/>
                <w:b/>
                <w:bCs/>
                <w:color w:val="000000"/>
                <w:sz w:val="24"/>
                <w:szCs w:val="24"/>
                <w:lang w:eastAsia="en-GB"/>
              </w:rPr>
            </w:pPr>
          </w:p>
        </w:tc>
      </w:tr>
      <w:tr w:rsidR="000A6EC5" w:rsidRPr="00305A72" w14:paraId="5348FC9E" w14:textId="77777777" w:rsidTr="0073587A">
        <w:tc>
          <w:tcPr>
            <w:tcW w:w="9350" w:type="dxa"/>
          </w:tcPr>
          <w:p w14:paraId="5573B73A" w14:textId="6256D404"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 xml:space="preserve">9am Glasgow Time / 6pm Japan Time / On ZOOM </w:t>
            </w:r>
            <w:r w:rsidRPr="000A6EC5">
              <w:rPr>
                <w:rFonts w:ascii="Times New Roman" w:eastAsia="Times New Roman" w:hAnsi="Times New Roman" w:cs="Times New Roman"/>
                <w:b/>
                <w:bCs/>
                <w:color w:val="000000"/>
                <w:sz w:val="36"/>
                <w:szCs w:val="36"/>
                <w:lang w:val="en-US" w:eastAsia="en-GB"/>
              </w:rPr>
              <w:br/>
              <w:t>Monday 3rd November 2025</w:t>
            </w:r>
          </w:p>
        </w:tc>
      </w:tr>
      <w:tr w:rsidR="000A6EC5" w14:paraId="4534F5B6" w14:textId="77777777" w:rsidTr="000A6EC5">
        <w:trPr>
          <w:trHeight w:val="1700"/>
        </w:trPr>
        <w:tc>
          <w:tcPr>
            <w:tcW w:w="9350" w:type="dxa"/>
          </w:tcPr>
          <w:p w14:paraId="1DE2A197"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Pr="000A6EC5">
              <w:rPr>
                <w:rFonts w:ascii="Times New Roman" w:eastAsia="Times New Roman" w:hAnsi="Times New Roman" w:cs="Times New Roman"/>
                <w:color w:val="000000"/>
                <w:sz w:val="24"/>
                <w:szCs w:val="24"/>
                <w:lang w:val="en-US" w:eastAsia="en-GB"/>
              </w:rPr>
              <w:t>Some musicians who come to Soja Art House plays online for the first time. </w:t>
            </w:r>
          </w:p>
          <w:p w14:paraId="1A5DD11C"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And maybe some people play improvisation for the first time.</w:t>
            </w:r>
          </w:p>
          <w:p w14:paraId="1C2BDBF1"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I want them to enjoy online improvisation without being left behind.</w:t>
            </w:r>
          </w:p>
          <w:p w14:paraId="59A16BF0"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roofErr w:type="gramStart"/>
            <w:r w:rsidRPr="000A6EC5">
              <w:rPr>
                <w:rFonts w:ascii="Times New Roman" w:eastAsia="Times New Roman" w:hAnsi="Times New Roman" w:cs="Times New Roman"/>
                <w:color w:val="000000"/>
                <w:sz w:val="24"/>
                <w:szCs w:val="24"/>
                <w:lang w:val="en-US" w:eastAsia="en-GB"/>
              </w:rPr>
              <w:t>So</w:t>
            </w:r>
            <w:proofErr w:type="gramEnd"/>
            <w:r w:rsidRPr="000A6EC5">
              <w:rPr>
                <w:rFonts w:ascii="Times New Roman" w:eastAsia="Times New Roman" w:hAnsi="Times New Roman" w:cs="Times New Roman"/>
                <w:color w:val="000000"/>
                <w:sz w:val="24"/>
                <w:szCs w:val="24"/>
                <w:lang w:val="en-US" w:eastAsia="en-GB"/>
              </w:rPr>
              <w:t xml:space="preserve"> I made this score. This might be boring for some musicians who are used to it.</w:t>
            </w:r>
          </w:p>
          <w:p w14:paraId="20B6C9A7"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p w14:paraId="1F62E1FD"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I send you Impro picnic online score.</w:t>
            </w:r>
          </w:p>
          <w:p w14:paraId="2F8463FA"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I will try to do this in person event at </w:t>
            </w:r>
            <w:proofErr w:type="spellStart"/>
            <w:proofErr w:type="gramStart"/>
            <w:r w:rsidRPr="000A6EC5">
              <w:rPr>
                <w:rFonts w:ascii="Times New Roman" w:eastAsia="Times New Roman" w:hAnsi="Times New Roman" w:cs="Times New Roman"/>
                <w:color w:val="000000"/>
                <w:sz w:val="24"/>
                <w:szCs w:val="24"/>
                <w:lang w:val="en-US" w:eastAsia="en-GB"/>
              </w:rPr>
              <w:t>first.It</w:t>
            </w:r>
            <w:proofErr w:type="spellEnd"/>
            <w:proofErr w:type="gramEnd"/>
            <w:r w:rsidRPr="000A6EC5">
              <w:rPr>
                <w:rFonts w:ascii="Times New Roman" w:eastAsia="Times New Roman" w:hAnsi="Times New Roman" w:cs="Times New Roman"/>
                <w:color w:val="000000"/>
                <w:sz w:val="24"/>
                <w:szCs w:val="24"/>
                <w:lang w:val="en-US" w:eastAsia="en-GB"/>
              </w:rPr>
              <w:t xml:space="preserve"> take our time more slowly than online score.</w:t>
            </w:r>
          </w:p>
          <w:p w14:paraId="04FC4916"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We will spend time lazily like a picnic in the field.</w:t>
            </w:r>
            <w:r>
              <w:rPr>
                <w:rFonts w:ascii="Times New Roman" w:eastAsia="Times New Roman" w:hAnsi="Times New Roman" w:cs="Times New Roman"/>
                <w:color w:val="000000"/>
                <w:sz w:val="24"/>
                <w:szCs w:val="24"/>
                <w:lang w:val="en-US" w:eastAsia="en-GB"/>
              </w:rPr>
              <w:t>”</w:t>
            </w:r>
          </w:p>
          <w:p w14:paraId="5A5626D9"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p w14:paraId="4BD9EFAD"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Pr="000A6EC5">
              <w:rPr>
                <w:rFonts w:ascii="Times New Roman" w:eastAsia="Times New Roman" w:hAnsi="Times New Roman" w:cs="Times New Roman"/>
                <w:color w:val="000000"/>
                <w:sz w:val="24"/>
                <w:szCs w:val="24"/>
                <w:lang w:val="en-US" w:eastAsia="en-GB"/>
              </w:rPr>
              <w:t xml:space="preserve">I have already scheduled the zoom meeting on 3rd </w:t>
            </w:r>
            <w:proofErr w:type="gramStart"/>
            <w:r w:rsidRPr="000A6EC5">
              <w:rPr>
                <w:rFonts w:ascii="Times New Roman" w:eastAsia="Times New Roman" w:hAnsi="Times New Roman" w:cs="Times New Roman"/>
                <w:color w:val="000000"/>
                <w:sz w:val="24"/>
                <w:szCs w:val="24"/>
                <w:lang w:val="en-US" w:eastAsia="en-GB"/>
              </w:rPr>
              <w:t>November .</w:t>
            </w:r>
            <w:proofErr w:type="gramEnd"/>
            <w:r w:rsidRPr="000A6EC5">
              <w:rPr>
                <w:rFonts w:ascii="Times New Roman" w:eastAsia="Times New Roman" w:hAnsi="Times New Roman" w:cs="Times New Roman"/>
                <w:color w:val="000000"/>
                <w:sz w:val="24"/>
                <w:szCs w:val="24"/>
                <w:lang w:val="en-US" w:eastAsia="en-GB"/>
              </w:rPr>
              <w:t xml:space="preserve"> If you are Okay, I hope you become co-host of this meeting. Because when it will start, I might have to help some musicians in person who use zoom at first. And because I use separating Soja Art House rooms. A room for dancers (using projector, speaker and mic-mute) and some rooms for musicians (using their headphone and mic-on).</w:t>
            </w:r>
          </w:p>
          <w:p w14:paraId="02CC91AC"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p w14:paraId="7CFD3472"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I am planning non-stop session in relay. </w:t>
            </w:r>
          </w:p>
          <w:p w14:paraId="18D1E5C4"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p w14:paraId="47684D45" w14:textId="77777777" w:rsidR="000A6EC5" w:rsidRPr="000A6EC5" w:rsidRDefault="000A6EC5" w:rsidP="000A6EC5">
            <w:pPr>
              <w:pStyle w:val="ListParagraph"/>
              <w:numPr>
                <w:ilvl w:val="0"/>
                <w:numId w:val="1"/>
              </w:num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At first, during first musician at Soja Art House is playing a single long tone, another each musicians enter zoom and test their </w:t>
            </w:r>
            <w:proofErr w:type="gramStart"/>
            <w:r w:rsidRPr="000A6EC5">
              <w:rPr>
                <w:rFonts w:ascii="Times New Roman" w:eastAsia="Times New Roman" w:hAnsi="Times New Roman" w:cs="Times New Roman"/>
                <w:color w:val="000000"/>
                <w:sz w:val="24"/>
                <w:szCs w:val="24"/>
                <w:lang w:val="en-US" w:eastAsia="en-GB"/>
              </w:rPr>
              <w:t>mic..</w:t>
            </w:r>
            <w:proofErr w:type="gramEnd"/>
            <w:r w:rsidRPr="000A6EC5">
              <w:rPr>
                <w:rFonts w:ascii="Times New Roman" w:eastAsia="Times New Roman" w:hAnsi="Times New Roman" w:cs="Times New Roman"/>
                <w:color w:val="000000"/>
                <w:sz w:val="24"/>
                <w:szCs w:val="24"/>
                <w:lang w:val="en-US" w:eastAsia="en-GB"/>
              </w:rPr>
              <w:t xml:space="preserve">(for </w:t>
            </w:r>
            <w:proofErr w:type="spellStart"/>
            <w:r w:rsidRPr="000A6EC5">
              <w:rPr>
                <w:rFonts w:ascii="Times New Roman" w:eastAsia="Times New Roman" w:hAnsi="Times New Roman" w:cs="Times New Roman"/>
                <w:color w:val="000000"/>
                <w:sz w:val="24"/>
                <w:szCs w:val="24"/>
                <w:lang w:val="en-US" w:eastAsia="en-GB"/>
              </w:rPr>
              <w:t>approx</w:t>
            </w:r>
            <w:proofErr w:type="spellEnd"/>
            <w:r w:rsidRPr="000A6EC5">
              <w:rPr>
                <w:rFonts w:ascii="Times New Roman" w:eastAsia="Times New Roman" w:hAnsi="Times New Roman" w:cs="Times New Roman"/>
                <w:color w:val="000000"/>
                <w:sz w:val="24"/>
                <w:szCs w:val="24"/>
                <w:lang w:val="en-US" w:eastAsia="en-GB"/>
              </w:rPr>
              <w:t xml:space="preserve"> 5mins).</w:t>
            </w:r>
          </w:p>
          <w:p w14:paraId="07692B55" w14:textId="77777777" w:rsidR="000A6EC5" w:rsidRPr="000A6EC5" w:rsidRDefault="000A6EC5" w:rsidP="000A6EC5">
            <w:pPr>
              <w:pStyle w:val="ListParagraph"/>
              <w:numPr>
                <w:ilvl w:val="0"/>
                <w:numId w:val="1"/>
              </w:num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Next, all members  join to play a single long tone of same pitch (for </w:t>
            </w:r>
            <w:proofErr w:type="spellStart"/>
            <w:r w:rsidRPr="000A6EC5">
              <w:rPr>
                <w:rFonts w:ascii="Times New Roman" w:eastAsia="Times New Roman" w:hAnsi="Times New Roman" w:cs="Times New Roman"/>
                <w:color w:val="000000"/>
                <w:sz w:val="24"/>
                <w:szCs w:val="24"/>
                <w:lang w:val="en-US" w:eastAsia="en-GB"/>
              </w:rPr>
              <w:t>approx</w:t>
            </w:r>
            <w:proofErr w:type="spellEnd"/>
            <w:r w:rsidRPr="000A6EC5">
              <w:rPr>
                <w:rFonts w:ascii="Times New Roman" w:eastAsia="Times New Roman" w:hAnsi="Times New Roman" w:cs="Times New Roman"/>
                <w:color w:val="000000"/>
                <w:sz w:val="24"/>
                <w:szCs w:val="24"/>
                <w:lang w:val="en-US" w:eastAsia="en-GB"/>
              </w:rPr>
              <w:t xml:space="preserve"> 3-5mins).</w:t>
            </w:r>
          </w:p>
          <w:p w14:paraId="68B0187E" w14:textId="77777777" w:rsidR="000A6EC5" w:rsidRPr="000A6EC5" w:rsidRDefault="000A6EC5" w:rsidP="000A6EC5">
            <w:pPr>
              <w:pStyle w:val="ListParagraph"/>
              <w:numPr>
                <w:ilvl w:val="0"/>
                <w:numId w:val="1"/>
              </w:num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Each musician fade out  , and second musician play solo freely.</w:t>
            </w:r>
          </w:p>
          <w:p w14:paraId="46A897F4" w14:textId="77777777" w:rsidR="000A6EC5" w:rsidRPr="000A6EC5" w:rsidRDefault="000A6EC5" w:rsidP="000A6EC5">
            <w:pPr>
              <w:pStyle w:val="ListParagraph"/>
              <w:numPr>
                <w:ilvl w:val="0"/>
                <w:numId w:val="1"/>
              </w:num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Third musician join with second musician , free duo.</w:t>
            </w:r>
          </w:p>
          <w:p w14:paraId="4CDA40FC" w14:textId="77777777" w:rsidR="000A6EC5" w:rsidRPr="000A6EC5" w:rsidRDefault="000A6EC5" w:rsidP="000A6EC5">
            <w:pPr>
              <w:pStyle w:val="ListParagraph"/>
              <w:numPr>
                <w:ilvl w:val="0"/>
                <w:numId w:val="1"/>
              </w:num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Second musician fade out, third musician's solo.</w:t>
            </w:r>
          </w:p>
          <w:p w14:paraId="6BFBD91D" w14:textId="77777777" w:rsidR="000A6EC5" w:rsidRPr="000A6EC5" w:rsidRDefault="000A6EC5" w:rsidP="000A6EC5">
            <w:pPr>
              <w:pStyle w:val="ListParagraph"/>
              <w:numPr>
                <w:ilvl w:val="0"/>
                <w:numId w:val="1"/>
              </w:num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And forth</w:t>
            </w:r>
            <w:r>
              <w:rPr>
                <w:rFonts w:ascii="Times New Roman" w:eastAsia="Times New Roman" w:hAnsi="Times New Roman" w:cs="Times New Roman"/>
                <w:color w:val="000000"/>
                <w:sz w:val="24"/>
                <w:szCs w:val="24"/>
                <w:lang w:val="en-US" w:eastAsia="en-GB"/>
              </w:rPr>
              <w:t xml:space="preserve"> </w:t>
            </w:r>
            <w:r w:rsidRPr="000A6EC5">
              <w:rPr>
                <w:rFonts w:ascii="Times New Roman" w:eastAsia="Times New Roman" w:hAnsi="Times New Roman" w:cs="Times New Roman"/>
                <w:color w:val="000000"/>
                <w:sz w:val="24"/>
                <w:szCs w:val="24"/>
                <w:lang w:val="en-US" w:eastAsia="en-GB"/>
              </w:rPr>
              <w:t>musician join....., repeat of Duo, Solo, Duo....Either duo and trio is fine. Either solo after solo is OK. Either the moment of no sound is OK.</w:t>
            </w:r>
          </w:p>
          <w:p w14:paraId="37C51802"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p w14:paraId="1F36E2EA"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It depends on the number of participants, each solo is for </w:t>
            </w:r>
            <w:proofErr w:type="spellStart"/>
            <w:r w:rsidRPr="000A6EC5">
              <w:rPr>
                <w:rFonts w:ascii="Times New Roman" w:eastAsia="Times New Roman" w:hAnsi="Times New Roman" w:cs="Times New Roman"/>
                <w:color w:val="000000"/>
                <w:sz w:val="24"/>
                <w:szCs w:val="24"/>
                <w:lang w:val="en-US" w:eastAsia="en-GB"/>
              </w:rPr>
              <w:t>approx</w:t>
            </w:r>
            <w:proofErr w:type="spellEnd"/>
            <w:r w:rsidRPr="000A6EC5">
              <w:rPr>
                <w:rFonts w:ascii="Times New Roman" w:eastAsia="Times New Roman" w:hAnsi="Times New Roman" w:cs="Times New Roman"/>
                <w:color w:val="000000"/>
                <w:sz w:val="24"/>
                <w:szCs w:val="24"/>
                <w:lang w:val="en-US" w:eastAsia="en-GB"/>
              </w:rPr>
              <w:t xml:space="preserve"> 1 mins, duo or trio is same, I think.</w:t>
            </w:r>
          </w:p>
          <w:p w14:paraId="17ABEAD9"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p w14:paraId="395D5761"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Total time to keep repeating Solo and Duo (or Trio) is for </w:t>
            </w:r>
            <w:proofErr w:type="spellStart"/>
            <w:r w:rsidRPr="000A6EC5">
              <w:rPr>
                <w:rFonts w:ascii="Times New Roman" w:eastAsia="Times New Roman" w:hAnsi="Times New Roman" w:cs="Times New Roman"/>
                <w:color w:val="000000"/>
                <w:sz w:val="24"/>
                <w:szCs w:val="24"/>
                <w:lang w:val="en-US" w:eastAsia="en-GB"/>
              </w:rPr>
              <w:t>approx</w:t>
            </w:r>
            <w:proofErr w:type="spellEnd"/>
            <w:r w:rsidRPr="000A6EC5">
              <w:rPr>
                <w:rFonts w:ascii="Times New Roman" w:eastAsia="Times New Roman" w:hAnsi="Times New Roman" w:cs="Times New Roman"/>
                <w:color w:val="000000"/>
                <w:sz w:val="24"/>
                <w:szCs w:val="24"/>
                <w:lang w:val="en-US" w:eastAsia="en-GB"/>
              </w:rPr>
              <w:t xml:space="preserve"> 20 mins.</w:t>
            </w:r>
          </w:p>
          <w:p w14:paraId="4CEE0831"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p w14:paraId="62BD257A"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When I spotlight dancers at Soja Art House , all participants play.</w:t>
            </w:r>
          </w:p>
          <w:p w14:paraId="0D53A5D2" w14:textId="77777777"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If it is possible, before a few minutes to the end, I hope it become no sound time. Dancers keep moving with no sound.</w:t>
            </w:r>
          </w:p>
          <w:p w14:paraId="5D0D1D5D"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By </w:t>
            </w:r>
            <w:proofErr w:type="spellStart"/>
            <w:r w:rsidRPr="000A6EC5">
              <w:rPr>
                <w:rFonts w:ascii="Times New Roman" w:eastAsia="Times New Roman" w:hAnsi="Times New Roman" w:cs="Times New Roman"/>
                <w:color w:val="000000"/>
                <w:sz w:val="24"/>
                <w:szCs w:val="24"/>
                <w:lang w:val="en-US" w:eastAsia="en-GB"/>
              </w:rPr>
              <w:t>jesture</w:t>
            </w:r>
            <w:proofErr w:type="spellEnd"/>
            <w:r w:rsidRPr="000A6EC5">
              <w:rPr>
                <w:rFonts w:ascii="Times New Roman" w:eastAsia="Times New Roman" w:hAnsi="Times New Roman" w:cs="Times New Roman"/>
                <w:color w:val="000000"/>
                <w:sz w:val="24"/>
                <w:szCs w:val="24"/>
                <w:lang w:val="en-US" w:eastAsia="en-GB"/>
              </w:rPr>
              <w:t xml:space="preserve"> and facial expression etc., we say goodbye with no words.</w:t>
            </w:r>
          </w:p>
          <w:p w14:paraId="5B2C5BD7" w14:textId="77777777"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I try to sketch this time score . Before this </w:t>
            </w:r>
            <w:proofErr w:type="spellStart"/>
            <w:r w:rsidRPr="000A6EC5">
              <w:rPr>
                <w:rFonts w:ascii="Times New Roman" w:eastAsia="Times New Roman" w:hAnsi="Times New Roman" w:cs="Times New Roman"/>
                <w:color w:val="000000"/>
                <w:sz w:val="24"/>
                <w:szCs w:val="24"/>
                <w:lang w:val="en-US" w:eastAsia="en-GB"/>
              </w:rPr>
              <w:t>sesson</w:t>
            </w:r>
            <w:proofErr w:type="spellEnd"/>
            <w:r w:rsidRPr="000A6EC5">
              <w:rPr>
                <w:rFonts w:ascii="Times New Roman" w:eastAsia="Times New Roman" w:hAnsi="Times New Roman" w:cs="Times New Roman"/>
                <w:color w:val="000000"/>
                <w:sz w:val="24"/>
                <w:szCs w:val="24"/>
                <w:lang w:val="en-US" w:eastAsia="en-GB"/>
              </w:rPr>
              <w:t xml:space="preserve"> I want to share it.</w:t>
            </w:r>
          </w:p>
          <w:p w14:paraId="198985AD" w14:textId="237287A2" w:rsid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Of course please invite GIO Glo</w:t>
            </w:r>
            <w:r>
              <w:rPr>
                <w:rFonts w:ascii="Times New Roman" w:eastAsia="Times New Roman" w:hAnsi="Times New Roman" w:cs="Times New Roman"/>
                <w:color w:val="000000"/>
                <w:sz w:val="24"/>
                <w:szCs w:val="24"/>
                <w:lang w:val="en-US" w:eastAsia="en-GB"/>
              </w:rPr>
              <w:t>b</w:t>
            </w:r>
            <w:r w:rsidRPr="000A6EC5">
              <w:rPr>
                <w:rFonts w:ascii="Times New Roman" w:eastAsia="Times New Roman" w:hAnsi="Times New Roman" w:cs="Times New Roman"/>
                <w:color w:val="000000"/>
                <w:sz w:val="24"/>
                <w:szCs w:val="24"/>
                <w:lang w:val="en-US" w:eastAsia="en-GB"/>
              </w:rPr>
              <w:t>al</w:t>
            </w:r>
            <w:r>
              <w:rPr>
                <w:rFonts w:ascii="Times New Roman" w:eastAsia="Times New Roman" w:hAnsi="Times New Roman" w:cs="Times New Roman"/>
                <w:color w:val="000000"/>
                <w:sz w:val="24"/>
                <w:szCs w:val="24"/>
                <w:lang w:val="en-US" w:eastAsia="en-GB"/>
              </w:rPr>
              <w:t>”</w:t>
            </w:r>
          </w:p>
          <w:p w14:paraId="5799A2EC" w14:textId="77777777" w:rsidR="002E364C" w:rsidRDefault="002E364C" w:rsidP="000A6EC5">
            <w:pPr>
              <w:spacing w:line="240" w:lineRule="auto"/>
              <w:textAlignment w:val="baseline"/>
              <w:rPr>
                <w:rFonts w:ascii="Times New Roman" w:eastAsia="Times New Roman" w:hAnsi="Times New Roman" w:cs="Times New Roman"/>
                <w:color w:val="000000"/>
                <w:sz w:val="24"/>
                <w:szCs w:val="24"/>
                <w:lang w:val="en-US" w:eastAsia="en-GB"/>
              </w:rPr>
            </w:pPr>
          </w:p>
          <w:p w14:paraId="35E887A1" w14:textId="501DE063" w:rsidR="002E364C" w:rsidRDefault="002E364C" w:rsidP="000A6EC5">
            <w:pPr>
              <w:spacing w:line="240" w:lineRule="auto"/>
              <w:textAlignment w:val="baseline"/>
              <w:rPr>
                <w:rFonts w:ascii="Times New Roman" w:eastAsia="Times New Roman" w:hAnsi="Times New Roman" w:cs="Times New Roman"/>
                <w:color w:val="000000"/>
                <w:sz w:val="24"/>
                <w:szCs w:val="24"/>
                <w:lang w:eastAsia="en-GB"/>
              </w:rPr>
            </w:pPr>
            <w:r w:rsidRPr="002E364C">
              <w:rPr>
                <w:rFonts w:ascii="Times New Roman" w:eastAsia="Times New Roman" w:hAnsi="Times New Roman" w:cs="Times New Roman"/>
                <w:color w:val="000000"/>
                <w:sz w:val="24"/>
                <w:szCs w:val="24"/>
                <w:lang w:eastAsia="en-GB"/>
              </w:rPr>
              <w:t>Pierre IKENOUE</w:t>
            </w:r>
            <w:r w:rsidRPr="002E364C">
              <w:rPr>
                <w:rFonts w:ascii="Times New Roman" w:eastAsia="Times New Roman" w:hAnsi="Times New Roman" w:cs="Times New Roman"/>
                <w:color w:val="000000"/>
                <w:sz w:val="24"/>
                <w:szCs w:val="24"/>
                <w:lang w:eastAsia="en-GB"/>
              </w:rPr>
              <w:br/>
              <w:t>Tsuge No</w:t>
            </w:r>
            <w:r w:rsidRPr="002E364C">
              <w:rPr>
                <w:rFonts w:ascii="Times New Roman" w:eastAsia="Times New Roman" w:hAnsi="Times New Roman" w:cs="Times New Roman"/>
                <w:color w:val="000000"/>
                <w:sz w:val="24"/>
                <w:szCs w:val="24"/>
                <w:lang w:eastAsia="en-GB"/>
              </w:rPr>
              <w:br/>
              <w:t>Koji Uno</w:t>
            </w:r>
            <w:r w:rsidRPr="002E364C">
              <w:rPr>
                <w:rFonts w:ascii="Times New Roman" w:eastAsia="Times New Roman" w:hAnsi="Times New Roman" w:cs="Times New Roman"/>
                <w:color w:val="000000"/>
                <w:sz w:val="24"/>
                <w:szCs w:val="24"/>
                <w:lang w:eastAsia="en-GB"/>
              </w:rPr>
              <w:br/>
              <w:t>Mama-Yo</w:t>
            </w:r>
            <w:r w:rsidRPr="002E364C">
              <w:rPr>
                <w:rFonts w:ascii="Times New Roman" w:eastAsia="Times New Roman" w:hAnsi="Times New Roman" w:cs="Times New Roman"/>
                <w:color w:val="000000"/>
                <w:sz w:val="24"/>
                <w:szCs w:val="24"/>
                <w:lang w:eastAsia="en-GB"/>
              </w:rPr>
              <w:br/>
              <w:t>Kuromitsu</w:t>
            </w:r>
            <w:r w:rsidRPr="002E364C">
              <w:rPr>
                <w:rFonts w:ascii="Times New Roman" w:eastAsia="Times New Roman" w:hAnsi="Times New Roman" w:cs="Times New Roman"/>
                <w:color w:val="000000"/>
                <w:sz w:val="24"/>
                <w:szCs w:val="24"/>
                <w:lang w:eastAsia="en-GB"/>
              </w:rPr>
              <w:br/>
              <w:t xml:space="preserve">Chisa </w:t>
            </w:r>
            <w:proofErr w:type="spellStart"/>
            <w:r w:rsidRPr="002E364C">
              <w:rPr>
                <w:rFonts w:ascii="Times New Roman" w:eastAsia="Times New Roman" w:hAnsi="Times New Roman" w:cs="Times New Roman"/>
                <w:color w:val="000000"/>
                <w:sz w:val="24"/>
                <w:szCs w:val="24"/>
                <w:lang w:eastAsia="en-GB"/>
              </w:rPr>
              <w:t>Mashiyama</w:t>
            </w:r>
            <w:proofErr w:type="spellEnd"/>
            <w:r w:rsidRPr="002E364C">
              <w:rPr>
                <w:rFonts w:ascii="Times New Roman" w:eastAsia="Times New Roman" w:hAnsi="Times New Roman" w:cs="Times New Roman"/>
                <w:color w:val="000000"/>
                <w:sz w:val="24"/>
                <w:szCs w:val="24"/>
                <w:lang w:eastAsia="en-GB"/>
              </w:rPr>
              <w:br/>
              <w:t>Keiko K.W.</w:t>
            </w:r>
            <w:r w:rsidRPr="002E364C">
              <w:rPr>
                <w:rFonts w:ascii="Times New Roman" w:eastAsia="Times New Roman" w:hAnsi="Times New Roman" w:cs="Times New Roman"/>
                <w:color w:val="000000"/>
                <w:sz w:val="24"/>
                <w:szCs w:val="24"/>
                <w:lang w:eastAsia="en-GB"/>
              </w:rPr>
              <w:br/>
              <w:t>Tanner</w:t>
            </w:r>
            <w:r w:rsidRPr="002E364C">
              <w:rPr>
                <w:rFonts w:ascii="Times New Roman" w:eastAsia="Times New Roman" w:hAnsi="Times New Roman" w:cs="Times New Roman"/>
                <w:color w:val="000000"/>
                <w:sz w:val="24"/>
                <w:szCs w:val="24"/>
                <w:lang w:eastAsia="en-GB"/>
              </w:rPr>
              <w:br/>
              <w:t>Minori Seki</w:t>
            </w:r>
          </w:p>
          <w:p w14:paraId="6F75169C" w14:textId="77777777" w:rsidR="001F2D49" w:rsidRDefault="001F2D49" w:rsidP="000A6EC5">
            <w:pPr>
              <w:spacing w:line="240" w:lineRule="auto"/>
              <w:textAlignment w:val="baseline"/>
              <w:rPr>
                <w:rFonts w:ascii="Times New Roman" w:eastAsia="Times New Roman" w:hAnsi="Times New Roman" w:cs="Times New Roman"/>
                <w:color w:val="000000"/>
                <w:sz w:val="24"/>
                <w:szCs w:val="24"/>
                <w:lang w:eastAsia="en-GB"/>
              </w:rPr>
            </w:pPr>
          </w:p>
          <w:p w14:paraId="1C8331BD"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A GIO Global commissioned film from Minori Seki</w:t>
            </w:r>
          </w:p>
          <w:p w14:paraId="7017DC6D"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at Soja Art House, Okayama, Japan</w:t>
            </w:r>
          </w:p>
          <w:p w14:paraId="5E702759"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3rd November 2025</w:t>
            </w:r>
          </w:p>
          <w:p w14:paraId="0FA274CD"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p>
          <w:p w14:paraId="66678C6D"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features Pierre Ikenoue, Tsuge No, Koji Uno, Mama-Yo</w:t>
            </w:r>
          </w:p>
          <w:p w14:paraId="2D831507"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 xml:space="preserve">Kuromitsu, Chisa </w:t>
            </w:r>
            <w:proofErr w:type="spellStart"/>
            <w:r w:rsidRPr="001F2D49">
              <w:rPr>
                <w:rFonts w:ascii="Times New Roman" w:eastAsia="Times New Roman" w:hAnsi="Times New Roman" w:cs="Times New Roman"/>
                <w:color w:val="000000"/>
                <w:sz w:val="24"/>
                <w:szCs w:val="24"/>
                <w:lang w:val="en-US" w:eastAsia="en-GB"/>
              </w:rPr>
              <w:t>Mashiyama</w:t>
            </w:r>
            <w:proofErr w:type="spellEnd"/>
            <w:r w:rsidRPr="001F2D49">
              <w:rPr>
                <w:rFonts w:ascii="Times New Roman" w:eastAsia="Times New Roman" w:hAnsi="Times New Roman" w:cs="Times New Roman"/>
                <w:color w:val="000000"/>
                <w:sz w:val="24"/>
                <w:szCs w:val="24"/>
                <w:lang w:val="en-US" w:eastAsia="en-GB"/>
              </w:rPr>
              <w:t xml:space="preserve">, Keiko K.W., Tanner, </w:t>
            </w:r>
          </w:p>
          <w:p w14:paraId="18CA88CF"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 xml:space="preserve">Minori Seki (all Okayama), Constance Cooper (New York City), </w:t>
            </w:r>
          </w:p>
          <w:p w14:paraId="2CEF29D1" w14:textId="77777777" w:rsidR="001F2D49" w:rsidRPr="001F2D49"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 xml:space="preserve">Stefan Strasser (Cologne), David Robertson (Edinburgh), </w:t>
            </w:r>
          </w:p>
          <w:p w14:paraId="3A47BAC4" w14:textId="6E240EBD" w:rsidR="001F2D49" w:rsidRPr="000A6EC5" w:rsidRDefault="001F2D49" w:rsidP="001F2D49">
            <w:pPr>
              <w:spacing w:line="240" w:lineRule="auto"/>
              <w:textAlignment w:val="baseline"/>
              <w:rPr>
                <w:rFonts w:ascii="Times New Roman" w:eastAsia="Times New Roman" w:hAnsi="Times New Roman" w:cs="Times New Roman"/>
                <w:color w:val="000000"/>
                <w:sz w:val="24"/>
                <w:szCs w:val="24"/>
                <w:lang w:val="en-US" w:eastAsia="en-GB"/>
              </w:rPr>
            </w:pPr>
            <w:r w:rsidRPr="001F2D49">
              <w:rPr>
                <w:rFonts w:ascii="Times New Roman" w:eastAsia="Times New Roman" w:hAnsi="Times New Roman" w:cs="Times New Roman"/>
                <w:color w:val="000000"/>
                <w:sz w:val="24"/>
                <w:szCs w:val="24"/>
                <w:lang w:val="en-US" w:eastAsia="en-GB"/>
              </w:rPr>
              <w:t>Jim Bryce (Edinburgh), Jessica Argo (Glasgow)</w:t>
            </w:r>
          </w:p>
          <w:p w14:paraId="075EAF68" w14:textId="67679109" w:rsidR="000A6EC5" w:rsidRDefault="000A6EC5" w:rsidP="000A6EC5">
            <w:pPr>
              <w:textAlignment w:val="baseline"/>
              <w:rPr>
                <w:rFonts w:ascii="Times New Roman" w:eastAsia="Times New Roman" w:hAnsi="Times New Roman" w:cs="Times New Roman"/>
                <w:b/>
                <w:bCs/>
                <w:color w:val="000000"/>
                <w:sz w:val="36"/>
                <w:szCs w:val="36"/>
                <w:lang w:eastAsia="en-GB"/>
              </w:rPr>
            </w:pPr>
            <w:r>
              <w:rPr>
                <w:rFonts w:ascii="Times New Roman" w:eastAsia="Times New Roman" w:hAnsi="Times New Roman" w:cs="Times New Roman"/>
                <w:b/>
                <w:bCs/>
                <w:noProof/>
                <w:color w:val="000000"/>
                <w:sz w:val="36"/>
                <w:szCs w:val="36"/>
                <w:lang w:eastAsia="en-GB"/>
                <w14:ligatures w14:val="standardContextual"/>
              </w:rPr>
              <w:drawing>
                <wp:inline distT="0" distB="0" distL="0" distR="0" wp14:anchorId="0B33FDB5" wp14:editId="5B6C1C84">
                  <wp:extent cx="5676522" cy="4011168"/>
                  <wp:effectExtent l="0" t="0" r="635" b="2540"/>
                  <wp:docPr id="1553290206" name="Picture 1" descr="A diagram of a diagram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90206" name="Picture 1" descr="A diagram of a diagram of different colo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86262" cy="4088713"/>
                          </a:xfrm>
                          <a:prstGeom prst="rect">
                            <a:avLst/>
                          </a:prstGeom>
                        </pic:spPr>
                      </pic:pic>
                    </a:graphicData>
                  </a:graphic>
                </wp:inline>
              </w:drawing>
            </w:r>
          </w:p>
          <w:p w14:paraId="53FDA878" w14:textId="2B93BC15" w:rsidR="000A6EC5" w:rsidRPr="000A6EC5" w:rsidRDefault="000A6EC5" w:rsidP="000A6EC5">
            <w:pPr>
              <w:textAlignment w:val="baseline"/>
              <w:rPr>
                <w:rFonts w:ascii="Times New Roman" w:eastAsia="Times New Roman" w:hAnsi="Times New Roman" w:cs="Times New Roman"/>
                <w:b/>
                <w:bCs/>
                <w:color w:val="000000"/>
                <w:sz w:val="36"/>
                <w:szCs w:val="36"/>
                <w:lang w:eastAsia="en-GB"/>
              </w:rPr>
            </w:pPr>
            <w:r>
              <w:rPr>
                <w:rFonts w:ascii="Times New Roman" w:eastAsia="Times New Roman" w:hAnsi="Times New Roman" w:cs="Times New Roman"/>
                <w:b/>
                <w:bCs/>
                <w:noProof/>
                <w:color w:val="000000"/>
                <w:sz w:val="36"/>
                <w:szCs w:val="36"/>
                <w:lang w:eastAsia="en-GB"/>
                <w14:ligatures w14:val="standardContextual"/>
              </w:rPr>
              <w:lastRenderedPageBreak/>
              <w:drawing>
                <wp:inline distT="0" distB="0" distL="0" distR="0" wp14:anchorId="51908D02" wp14:editId="6243BB0F">
                  <wp:extent cx="5758004" cy="4068744"/>
                  <wp:effectExtent l="0" t="0" r="0" b="0"/>
                  <wp:docPr id="715590619" name="Picture 2" descr="A close-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90619" name="Picture 2" descr="A close-up of a websit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8004" cy="4068744"/>
                          </a:xfrm>
                          <a:prstGeom prst="rect">
                            <a:avLst/>
                          </a:prstGeom>
                        </pic:spPr>
                      </pic:pic>
                    </a:graphicData>
                  </a:graphic>
                </wp:inline>
              </w:drawing>
            </w:r>
          </w:p>
        </w:tc>
      </w:tr>
    </w:tbl>
    <w:p w14:paraId="566F02B6" w14:textId="77777777" w:rsidR="00E70DDF" w:rsidRDefault="00E70DDF"/>
    <w:p w14:paraId="66507D0B" w14:textId="77777777" w:rsidR="000A6EC5" w:rsidRDefault="000A6EC5"/>
    <w:p w14:paraId="67EE1519" w14:textId="77777777" w:rsidR="0049775A" w:rsidRDefault="0049775A"/>
    <w:p w14:paraId="69146436" w14:textId="77777777" w:rsidR="0049775A" w:rsidRDefault="0049775A"/>
    <w:p w14:paraId="29A6BBFB" w14:textId="77777777" w:rsidR="0049775A" w:rsidRDefault="0049775A"/>
    <w:p w14:paraId="723998C4" w14:textId="77777777" w:rsidR="0049775A" w:rsidRDefault="0049775A"/>
    <w:tbl>
      <w:tblPr>
        <w:tblStyle w:val="TableGrid"/>
        <w:tblW w:w="0" w:type="auto"/>
        <w:tblLook w:val="04A0" w:firstRow="1" w:lastRow="0" w:firstColumn="1" w:lastColumn="0" w:noHBand="0" w:noVBand="1"/>
      </w:tblPr>
      <w:tblGrid>
        <w:gridCol w:w="9350"/>
      </w:tblGrid>
      <w:tr w:rsidR="000A6EC5" w:rsidRPr="00305A72" w14:paraId="0E70B453" w14:textId="77777777" w:rsidTr="0073587A">
        <w:tc>
          <w:tcPr>
            <w:tcW w:w="9350" w:type="dxa"/>
          </w:tcPr>
          <w:p w14:paraId="118B3955" w14:textId="77777777" w:rsidR="000A6EC5" w:rsidRPr="00734A87" w:rsidRDefault="000A6EC5" w:rsidP="0073587A">
            <w:pPr>
              <w:textAlignment w:val="baseline"/>
              <w:rPr>
                <w:rFonts w:ascii="Times New Roman" w:eastAsia="Times New Roman" w:hAnsi="Times New Roman" w:cs="Times New Roman"/>
                <w:b/>
                <w:bCs/>
                <w:color w:val="000000"/>
                <w:sz w:val="20"/>
                <w:szCs w:val="20"/>
                <w:lang w:eastAsia="en-GB"/>
              </w:rPr>
            </w:pPr>
          </w:p>
          <w:p w14:paraId="1F9348E7" w14:textId="05897DFC"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 xml:space="preserve"> </w:t>
            </w:r>
            <w:r w:rsidR="002E364C" w:rsidRPr="002E364C">
              <w:rPr>
                <w:rFonts w:ascii="Times New Roman" w:eastAsia="Times New Roman" w:hAnsi="Times New Roman" w:cs="Times New Roman"/>
                <w:b/>
                <w:bCs/>
                <w:color w:val="000000"/>
                <w:sz w:val="36"/>
                <w:szCs w:val="36"/>
                <w:lang w:eastAsia="en-GB"/>
              </w:rPr>
              <w:t>“</w:t>
            </w:r>
            <w:proofErr w:type="spellStart"/>
            <w:r w:rsidR="002E364C" w:rsidRPr="002E364C">
              <w:rPr>
                <w:rFonts w:ascii="MS Mincho" w:eastAsia="MS Mincho" w:hAnsi="MS Mincho" w:cs="MS Mincho" w:hint="eastAsia"/>
                <w:b/>
                <w:bCs/>
                <w:color w:val="000000"/>
                <w:sz w:val="36"/>
                <w:szCs w:val="36"/>
                <w:lang w:eastAsia="en-GB"/>
              </w:rPr>
              <w:t>光の音</w:t>
            </w:r>
            <w:proofErr w:type="spellEnd"/>
            <w:r w:rsidR="002E364C" w:rsidRPr="002E364C">
              <w:rPr>
                <w:rFonts w:ascii="MS Mincho" w:eastAsia="MS Mincho" w:hAnsi="MS Mincho" w:cs="MS Mincho" w:hint="eastAsia"/>
                <w:b/>
                <w:bCs/>
                <w:color w:val="000000"/>
                <w:sz w:val="36"/>
                <w:szCs w:val="36"/>
                <w:lang w:eastAsia="en-GB"/>
              </w:rPr>
              <w:t xml:space="preserve">　</w:t>
            </w:r>
            <w:proofErr w:type="spellStart"/>
            <w:r w:rsidR="002E364C" w:rsidRPr="002E364C">
              <w:rPr>
                <w:rFonts w:ascii="MS Mincho" w:eastAsia="MS Mincho" w:hAnsi="MS Mincho" w:cs="MS Mincho" w:hint="eastAsia"/>
                <w:b/>
                <w:bCs/>
                <w:color w:val="000000"/>
                <w:sz w:val="36"/>
                <w:szCs w:val="36"/>
                <w:lang w:eastAsia="en-GB"/>
              </w:rPr>
              <w:t>音の光</w:t>
            </w:r>
            <w:proofErr w:type="spellEnd"/>
            <w:r w:rsidR="002E364C" w:rsidRPr="002E364C">
              <w:rPr>
                <w:rFonts w:ascii="Times New Roman" w:eastAsia="Times New Roman" w:hAnsi="Times New Roman" w:cs="Times New Roman"/>
                <w:b/>
                <w:bCs/>
                <w:color w:val="000000"/>
                <w:sz w:val="36"/>
                <w:szCs w:val="36"/>
                <w:lang w:eastAsia="en-GB"/>
              </w:rPr>
              <w:t xml:space="preserve"> </w:t>
            </w:r>
            <w:r w:rsidR="002E364C">
              <w:rPr>
                <w:rFonts w:ascii="Times New Roman" w:eastAsia="Times New Roman" w:hAnsi="Times New Roman" w:cs="Times New Roman"/>
                <w:b/>
                <w:bCs/>
                <w:color w:val="000000"/>
                <w:sz w:val="36"/>
                <w:szCs w:val="36"/>
                <w:lang w:eastAsia="en-GB"/>
              </w:rPr>
              <w:t xml:space="preserve"> </w:t>
            </w:r>
            <w:r w:rsidR="002E364C" w:rsidRPr="002E364C">
              <w:rPr>
                <w:rFonts w:ascii="Times New Roman" w:eastAsia="Times New Roman" w:hAnsi="Times New Roman" w:cs="Times New Roman"/>
                <w:b/>
                <w:bCs/>
                <w:color w:val="000000"/>
                <w:sz w:val="36"/>
                <w:szCs w:val="36"/>
                <w:lang w:eastAsia="en-GB"/>
              </w:rPr>
              <w:t>The sound of the light, the light of the sound, Wave-particl</w:t>
            </w:r>
            <w:r w:rsidR="002E364C">
              <w:rPr>
                <w:rFonts w:ascii="Times New Roman" w:eastAsia="Times New Roman" w:hAnsi="Times New Roman" w:cs="Times New Roman"/>
                <w:b/>
                <w:bCs/>
                <w:color w:val="000000"/>
                <w:sz w:val="36"/>
                <w:szCs w:val="36"/>
                <w:lang w:eastAsia="en-GB"/>
              </w:rPr>
              <w:t>e</w:t>
            </w:r>
            <w:r>
              <w:rPr>
                <w:rFonts w:ascii="Times New Roman" w:eastAsia="Times New Roman" w:hAnsi="Times New Roman" w:cs="Times New Roman"/>
                <w:b/>
                <w:bCs/>
                <w:color w:val="000000"/>
                <w:sz w:val="36"/>
                <w:szCs w:val="36"/>
                <w:lang w:val="en-US" w:eastAsia="en-GB"/>
              </w:rPr>
              <w:t xml:space="preserve">” </w:t>
            </w:r>
            <w:r w:rsidRPr="000A6EC5">
              <w:rPr>
                <w:rFonts w:ascii="Times New Roman" w:eastAsia="Times New Roman" w:hAnsi="Times New Roman" w:cs="Times New Roman"/>
                <w:b/>
                <w:bCs/>
                <w:color w:val="000000"/>
                <w:sz w:val="36"/>
                <w:szCs w:val="36"/>
                <w:lang w:val="en-US" w:eastAsia="en-GB"/>
              </w:rPr>
              <w:t>Minori Seki</w:t>
            </w:r>
          </w:p>
          <w:p w14:paraId="53DADD82" w14:textId="77777777" w:rsidR="000A6EC5" w:rsidRPr="00305A72" w:rsidRDefault="000A6EC5" w:rsidP="0073587A">
            <w:pPr>
              <w:jc w:val="center"/>
              <w:textAlignment w:val="baseline"/>
              <w:rPr>
                <w:rFonts w:ascii="Times New Roman" w:eastAsia="Times New Roman" w:hAnsi="Times New Roman" w:cs="Times New Roman"/>
                <w:b/>
                <w:bCs/>
                <w:color w:val="000000"/>
                <w:sz w:val="24"/>
                <w:szCs w:val="24"/>
                <w:lang w:eastAsia="en-GB"/>
              </w:rPr>
            </w:pPr>
          </w:p>
        </w:tc>
      </w:tr>
      <w:tr w:rsidR="000A6EC5" w:rsidRPr="00305A72" w14:paraId="04530EC1" w14:textId="77777777" w:rsidTr="0073587A">
        <w:tc>
          <w:tcPr>
            <w:tcW w:w="9350" w:type="dxa"/>
          </w:tcPr>
          <w:p w14:paraId="75207B52" w14:textId="77777777"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1pm Glasgow Time / 10pm Japan Time </w:t>
            </w:r>
          </w:p>
          <w:p w14:paraId="7A27F850" w14:textId="77777777"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On ZOOM</w:t>
            </w:r>
          </w:p>
          <w:p w14:paraId="14C27D71" w14:textId="6A6E1B1B"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Saturday 15th November 2025</w:t>
            </w:r>
          </w:p>
        </w:tc>
      </w:tr>
      <w:tr w:rsidR="000A6EC5" w14:paraId="0460CA12" w14:textId="77777777" w:rsidTr="000A6EC5">
        <w:trPr>
          <w:trHeight w:val="998"/>
        </w:trPr>
        <w:tc>
          <w:tcPr>
            <w:tcW w:w="9350" w:type="dxa"/>
          </w:tcPr>
          <w:p w14:paraId="340EAB3B"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lastRenderedPageBreak/>
              <w:t>We can feel only eyesight and hearing in our five senses on Zoom session through internet. We can’t feel sense of smell, sense of taste, and sense of touch yet. And sense of spatial recognition, too, the computer display is still two dimensions.</w:t>
            </w:r>
          </w:p>
          <w:p w14:paraId="31CBBF44"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Naturally saying,</w:t>
            </w:r>
          </w:p>
          <w:p w14:paraId="70755C75"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All sense of vision is feeling light.</w:t>
            </w:r>
          </w:p>
          <w:p w14:paraId="6168DCA7"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All sense of hearing is feeling sound.</w:t>
            </w:r>
          </w:p>
          <w:p w14:paraId="0EE5DEF1"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 xml:space="preserve">Sometimes when we watch, we can feel the </w:t>
            </w:r>
            <w:proofErr w:type="spellStart"/>
            <w:r w:rsidRPr="002E364C">
              <w:rPr>
                <w:rFonts w:ascii="Times New Roman" w:eastAsia="Times New Roman" w:hAnsi="Times New Roman" w:cs="Times New Roman"/>
                <w:color w:val="000000"/>
                <w:sz w:val="24"/>
                <w:szCs w:val="24"/>
                <w:lang w:val="en-US" w:eastAsia="en-GB"/>
              </w:rPr>
              <w:t>sound.Sometimes</w:t>
            </w:r>
            <w:proofErr w:type="spellEnd"/>
            <w:r w:rsidRPr="002E364C">
              <w:rPr>
                <w:rFonts w:ascii="Times New Roman" w:eastAsia="Times New Roman" w:hAnsi="Times New Roman" w:cs="Times New Roman"/>
                <w:color w:val="000000"/>
                <w:sz w:val="24"/>
                <w:szCs w:val="24"/>
                <w:lang w:val="en-US" w:eastAsia="en-GB"/>
              </w:rPr>
              <w:t xml:space="preserve"> when we hear, we can feel the vision.</w:t>
            </w:r>
          </w:p>
          <w:p w14:paraId="23A68916"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 xml:space="preserve">Even if it's not so much that it's called </w:t>
            </w:r>
            <w:proofErr w:type="spellStart"/>
            <w:r w:rsidRPr="002E364C">
              <w:rPr>
                <w:rFonts w:ascii="Times New Roman" w:eastAsia="Times New Roman" w:hAnsi="Times New Roman" w:cs="Times New Roman"/>
                <w:color w:val="000000"/>
                <w:sz w:val="24"/>
                <w:szCs w:val="24"/>
                <w:lang w:val="en-US" w:eastAsia="en-GB"/>
              </w:rPr>
              <w:t>symnesthesia</w:t>
            </w:r>
            <w:proofErr w:type="spellEnd"/>
            <w:r w:rsidRPr="002E364C">
              <w:rPr>
                <w:rFonts w:ascii="Times New Roman" w:eastAsia="Times New Roman" w:hAnsi="Times New Roman" w:cs="Times New Roman"/>
                <w:color w:val="000000"/>
                <w:sz w:val="24"/>
                <w:szCs w:val="24"/>
                <w:lang w:val="en-US" w:eastAsia="en-GB"/>
              </w:rPr>
              <w:t>, we naturally do this. I wonder it is based on our each experience since birth.</w:t>
            </w:r>
          </w:p>
          <w:p w14:paraId="46E5DA0C"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Sensations can be mixed together.</w:t>
            </w:r>
          </w:p>
          <w:p w14:paraId="7AEADC04"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1F07879B"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 xml:space="preserve">In the zoom session, musicians can mixed their sounds </w:t>
            </w:r>
            <w:proofErr w:type="spellStart"/>
            <w:r w:rsidRPr="002E364C">
              <w:rPr>
                <w:rFonts w:ascii="Times New Roman" w:eastAsia="Times New Roman" w:hAnsi="Times New Roman" w:cs="Times New Roman"/>
                <w:color w:val="000000"/>
                <w:sz w:val="24"/>
                <w:szCs w:val="24"/>
                <w:lang w:val="en-US" w:eastAsia="en-GB"/>
              </w:rPr>
              <w:t>together.But</w:t>
            </w:r>
            <w:proofErr w:type="spellEnd"/>
            <w:r w:rsidRPr="002E364C">
              <w:rPr>
                <w:rFonts w:ascii="Times New Roman" w:eastAsia="Times New Roman" w:hAnsi="Times New Roman" w:cs="Times New Roman"/>
                <w:color w:val="000000"/>
                <w:sz w:val="24"/>
                <w:szCs w:val="24"/>
                <w:lang w:val="en-US" w:eastAsia="en-GB"/>
              </w:rPr>
              <w:t xml:space="preserve"> visuals are separated, it is displayed on divided windows. This time I will try to mix visuals by using </w:t>
            </w:r>
            <w:proofErr w:type="spellStart"/>
            <w:r w:rsidRPr="002E364C">
              <w:rPr>
                <w:rFonts w:ascii="Times New Roman" w:eastAsia="Times New Roman" w:hAnsi="Times New Roman" w:cs="Times New Roman"/>
                <w:color w:val="000000"/>
                <w:sz w:val="24"/>
                <w:szCs w:val="24"/>
                <w:lang w:val="en-US" w:eastAsia="en-GB"/>
              </w:rPr>
              <w:t>projecter.This</w:t>
            </w:r>
            <w:proofErr w:type="spellEnd"/>
            <w:r w:rsidRPr="002E364C">
              <w:rPr>
                <w:rFonts w:ascii="Times New Roman" w:eastAsia="Times New Roman" w:hAnsi="Times New Roman" w:cs="Times New Roman"/>
                <w:color w:val="000000"/>
                <w:sz w:val="24"/>
                <w:szCs w:val="24"/>
                <w:lang w:val="en-US" w:eastAsia="en-GB"/>
              </w:rPr>
              <w:t xml:space="preserve"> is only technical </w:t>
            </w:r>
            <w:proofErr w:type="spellStart"/>
            <w:r w:rsidRPr="002E364C">
              <w:rPr>
                <w:rFonts w:ascii="Times New Roman" w:eastAsia="Times New Roman" w:hAnsi="Times New Roman" w:cs="Times New Roman"/>
                <w:color w:val="000000"/>
                <w:sz w:val="24"/>
                <w:szCs w:val="24"/>
                <w:lang w:val="en-US" w:eastAsia="en-GB"/>
              </w:rPr>
              <w:t>aspect.I</w:t>
            </w:r>
            <w:proofErr w:type="spellEnd"/>
            <w:r w:rsidRPr="002E364C">
              <w:rPr>
                <w:rFonts w:ascii="Times New Roman" w:eastAsia="Times New Roman" w:hAnsi="Times New Roman" w:cs="Times New Roman"/>
                <w:color w:val="000000"/>
                <w:sz w:val="24"/>
                <w:szCs w:val="24"/>
                <w:lang w:val="en-US" w:eastAsia="en-GB"/>
              </w:rPr>
              <w:t xml:space="preserve"> believe, I always feel that sounds and visuals can be mixed in GIO global sessions! We can feel each other over the long distance.</w:t>
            </w:r>
          </w:p>
          <w:p w14:paraId="7EEA0C69"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73EB26CE" w14:textId="77777777" w:rsid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 xml:space="preserve">Please join this session to feel “ </w:t>
            </w:r>
            <w:proofErr w:type="spellStart"/>
            <w:r w:rsidRPr="002E364C">
              <w:rPr>
                <w:rFonts w:ascii="MS Mincho" w:eastAsia="MS Mincho" w:hAnsi="MS Mincho" w:cs="MS Mincho" w:hint="eastAsia"/>
                <w:color w:val="000000"/>
                <w:sz w:val="24"/>
                <w:szCs w:val="24"/>
                <w:lang w:val="en-US" w:eastAsia="en-GB"/>
              </w:rPr>
              <w:t>光の音</w:t>
            </w:r>
            <w:proofErr w:type="spellEnd"/>
            <w:r w:rsidRPr="002E364C">
              <w:rPr>
                <w:rFonts w:ascii="MS Mincho" w:eastAsia="MS Mincho" w:hAnsi="MS Mincho" w:cs="MS Mincho" w:hint="eastAsia"/>
                <w:color w:val="000000"/>
                <w:sz w:val="24"/>
                <w:szCs w:val="24"/>
                <w:lang w:val="en-US" w:eastAsia="en-GB"/>
              </w:rPr>
              <w:t xml:space="preserve">　</w:t>
            </w:r>
            <w:proofErr w:type="spellStart"/>
            <w:r w:rsidRPr="002E364C">
              <w:rPr>
                <w:rFonts w:ascii="MS Mincho" w:eastAsia="MS Mincho" w:hAnsi="MS Mincho" w:cs="MS Mincho" w:hint="eastAsia"/>
                <w:color w:val="000000"/>
                <w:sz w:val="24"/>
                <w:szCs w:val="24"/>
                <w:lang w:val="en-US" w:eastAsia="en-GB"/>
              </w:rPr>
              <w:t>音の光</w:t>
            </w:r>
            <w:proofErr w:type="spellEnd"/>
            <w:r w:rsidRPr="002E364C">
              <w:rPr>
                <w:rFonts w:ascii="Times New Roman" w:eastAsia="Times New Roman" w:hAnsi="Times New Roman" w:cs="Times New Roman"/>
                <w:color w:val="000000"/>
                <w:sz w:val="24"/>
                <w:szCs w:val="24"/>
                <w:lang w:val="en-US" w:eastAsia="en-GB"/>
              </w:rPr>
              <w:t>”.</w:t>
            </w:r>
          </w:p>
          <w:p w14:paraId="355AB42C" w14:textId="77777777" w:rsid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5D38F94A"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First try, second try, third try are separated session, each session spend for about 5 minutes.</w:t>
            </w:r>
          </w:p>
          <w:p w14:paraId="6DC071EF"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I hope second try could be made well, and be used for GIO fest Film Screening.</w:t>
            </w:r>
          </w:p>
          <w:p w14:paraId="7BBBEA35" w14:textId="77777777" w:rsid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5B9958FE"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If we run a session from 1pm-3pm, shall we do a quick catch up and sound check for 10 minutes, a free piece for 20 and then ideally a piece composed to last anywhere from 5-15 minutes (maximum 20?)</w:t>
            </w:r>
          </w:p>
          <w:p w14:paraId="24F7E915"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55B5982E"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 xml:space="preserve">We can record a couple of takes of it if you like and can decide which you like best , or use the rest of the session for more free/spontaneous ideas </w:t>
            </w:r>
            <w:r w:rsidRPr="002E364C">
              <w:rPr>
                <w:rFonts w:ascii="Apple Color Emoji" w:eastAsia="Times New Roman" w:hAnsi="Apple Color Emoji" w:cs="Apple Color Emoji"/>
                <w:color w:val="000000"/>
                <w:sz w:val="24"/>
                <w:szCs w:val="24"/>
                <w:lang w:val="en-US" w:eastAsia="en-GB"/>
              </w:rPr>
              <w:t>🙂</w:t>
            </w:r>
          </w:p>
          <w:p w14:paraId="44A161E5" w14:textId="77777777" w:rsid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21FD25F7"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Topic: GIO Global ZOOM for Minori Seki  </w:t>
            </w:r>
            <w:proofErr w:type="spellStart"/>
            <w:r w:rsidRPr="002E364C">
              <w:rPr>
                <w:rFonts w:ascii="MS Mincho" w:eastAsia="MS Mincho" w:hAnsi="MS Mincho" w:cs="MS Mincho" w:hint="eastAsia"/>
                <w:color w:val="000000"/>
                <w:sz w:val="24"/>
                <w:szCs w:val="24"/>
                <w:lang w:val="en-US" w:eastAsia="en-GB"/>
              </w:rPr>
              <w:t>光の音</w:t>
            </w:r>
            <w:proofErr w:type="spellEnd"/>
            <w:r w:rsidRPr="002E364C">
              <w:rPr>
                <w:rFonts w:ascii="MS Mincho" w:eastAsia="MS Mincho" w:hAnsi="MS Mincho" w:cs="MS Mincho" w:hint="eastAsia"/>
                <w:color w:val="000000"/>
                <w:sz w:val="24"/>
                <w:szCs w:val="24"/>
                <w:lang w:val="en-US" w:eastAsia="en-GB"/>
              </w:rPr>
              <w:t xml:space="preserve">　</w:t>
            </w:r>
            <w:proofErr w:type="spellStart"/>
            <w:r w:rsidRPr="002E364C">
              <w:rPr>
                <w:rFonts w:ascii="MS Mincho" w:eastAsia="MS Mincho" w:hAnsi="MS Mincho" w:cs="MS Mincho" w:hint="eastAsia"/>
                <w:color w:val="000000"/>
                <w:sz w:val="24"/>
                <w:szCs w:val="24"/>
                <w:lang w:val="en-US" w:eastAsia="en-GB"/>
              </w:rPr>
              <w:t>音の光</w:t>
            </w:r>
            <w:proofErr w:type="spellEnd"/>
            <w:r w:rsidRPr="002E364C">
              <w:rPr>
                <w:rFonts w:ascii="Times New Roman" w:eastAsia="Times New Roman" w:hAnsi="Times New Roman" w:cs="Times New Roman"/>
                <w:color w:val="000000"/>
                <w:sz w:val="24"/>
                <w:szCs w:val="24"/>
                <w:lang w:val="en-US" w:eastAsia="en-GB"/>
              </w:rPr>
              <w:t xml:space="preserve"> The sound of the light… for </w:t>
            </w:r>
            <w:proofErr w:type="spellStart"/>
            <w:r w:rsidRPr="002E364C">
              <w:rPr>
                <w:rFonts w:ascii="Times New Roman" w:eastAsia="Times New Roman" w:hAnsi="Times New Roman" w:cs="Times New Roman"/>
                <w:color w:val="000000"/>
                <w:sz w:val="24"/>
                <w:szCs w:val="24"/>
                <w:lang w:val="en-US" w:eastAsia="en-GB"/>
              </w:rPr>
              <w:t>GIOFest</w:t>
            </w:r>
            <w:proofErr w:type="spellEnd"/>
            <w:r w:rsidRPr="002E364C">
              <w:rPr>
                <w:rFonts w:ascii="Times New Roman" w:eastAsia="Times New Roman" w:hAnsi="Times New Roman" w:cs="Times New Roman"/>
                <w:color w:val="000000"/>
                <w:sz w:val="24"/>
                <w:szCs w:val="24"/>
                <w:lang w:val="en-US" w:eastAsia="en-GB"/>
              </w:rPr>
              <w:t xml:space="preserve"> XVII</w:t>
            </w:r>
          </w:p>
          <w:p w14:paraId="07A62FA1"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Time: Nov 15, 2025 01:00 PM London</w:t>
            </w:r>
          </w:p>
          <w:p w14:paraId="0D7DDE20"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Join Zoom Meeting</w:t>
            </w:r>
          </w:p>
          <w:p w14:paraId="30BF32AA"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hyperlink r:id="rId7" w:tgtFrame="_blank" w:tooltip="https://gsa-ac-uk.zoom.us/j/97673177900?pwd=ehiCacp9KiI0kZ7irBJM38bcJx61fN.1" w:history="1">
              <w:r w:rsidRPr="002E364C">
                <w:rPr>
                  <w:rStyle w:val="Hyperlink"/>
                  <w:rFonts w:ascii="Times New Roman" w:eastAsia="Times New Roman" w:hAnsi="Times New Roman" w:cs="Times New Roman"/>
                  <w:sz w:val="24"/>
                  <w:szCs w:val="24"/>
                  <w:lang w:val="en-US" w:eastAsia="en-GB"/>
                </w:rPr>
                <w:t>https://gsa-ac-uk.zoom.us/j/97673177900?pwd=ehiCacp9KiI0kZ7irBJM38bcJx61fN.1</w:t>
              </w:r>
            </w:hyperlink>
            <w:r w:rsidRPr="002E364C">
              <w:rPr>
                <w:rFonts w:ascii="Times New Roman" w:eastAsia="Times New Roman" w:hAnsi="Times New Roman" w:cs="Times New Roman"/>
                <w:color w:val="000000"/>
                <w:sz w:val="24"/>
                <w:szCs w:val="24"/>
                <w:lang w:val="en-US" w:eastAsia="en-GB"/>
              </w:rPr>
              <w:t> </w:t>
            </w:r>
          </w:p>
          <w:p w14:paraId="320770B6"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627BBE7F"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Meeting ID: 976 7317 7900</w:t>
            </w:r>
          </w:p>
          <w:p w14:paraId="4047F9CF"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r w:rsidRPr="002E364C">
              <w:rPr>
                <w:rFonts w:ascii="Times New Roman" w:eastAsia="Times New Roman" w:hAnsi="Times New Roman" w:cs="Times New Roman"/>
                <w:color w:val="000000"/>
                <w:sz w:val="24"/>
                <w:szCs w:val="24"/>
                <w:lang w:val="en-US" w:eastAsia="en-GB"/>
              </w:rPr>
              <w:t>Passcode: 362287</w:t>
            </w:r>
          </w:p>
          <w:p w14:paraId="244754B7"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2F1CEF94" w14:textId="77777777" w:rsidR="002E364C" w:rsidRPr="002E364C" w:rsidRDefault="002E364C" w:rsidP="002E364C">
            <w:pPr>
              <w:spacing w:line="240" w:lineRule="auto"/>
              <w:textAlignment w:val="baseline"/>
              <w:rPr>
                <w:rFonts w:ascii="Times New Roman" w:eastAsia="Times New Roman" w:hAnsi="Times New Roman" w:cs="Times New Roman"/>
                <w:color w:val="000000"/>
                <w:sz w:val="24"/>
                <w:szCs w:val="24"/>
                <w:lang w:val="en-US" w:eastAsia="en-GB"/>
              </w:rPr>
            </w:pPr>
          </w:p>
          <w:p w14:paraId="302B336E" w14:textId="400FAA8D" w:rsidR="000A6EC5" w:rsidRPr="000A6EC5" w:rsidRDefault="000A6EC5" w:rsidP="000A6EC5">
            <w:pPr>
              <w:spacing w:line="240" w:lineRule="auto"/>
              <w:textAlignment w:val="baseline"/>
              <w:rPr>
                <w:rFonts w:ascii="Times New Roman" w:eastAsia="Times New Roman" w:hAnsi="Times New Roman" w:cs="Times New Roman"/>
                <w:color w:val="000000"/>
                <w:sz w:val="24"/>
                <w:szCs w:val="24"/>
                <w:lang w:val="en-US" w:eastAsia="en-GB"/>
              </w:rPr>
            </w:pPr>
          </w:p>
        </w:tc>
      </w:tr>
    </w:tbl>
    <w:p w14:paraId="240C93B4" w14:textId="77777777" w:rsidR="000A6EC5" w:rsidRDefault="000A6EC5"/>
    <w:p w14:paraId="3C195FDA" w14:textId="77777777" w:rsidR="0049775A" w:rsidRDefault="0049775A"/>
    <w:p w14:paraId="0866F2D1" w14:textId="77777777" w:rsidR="0049775A" w:rsidRDefault="0049775A"/>
    <w:p w14:paraId="13B65119" w14:textId="77777777" w:rsidR="0049775A" w:rsidRDefault="0049775A"/>
    <w:tbl>
      <w:tblPr>
        <w:tblStyle w:val="TableGrid"/>
        <w:tblW w:w="0" w:type="auto"/>
        <w:tblLook w:val="04A0" w:firstRow="1" w:lastRow="0" w:firstColumn="1" w:lastColumn="0" w:noHBand="0" w:noVBand="1"/>
      </w:tblPr>
      <w:tblGrid>
        <w:gridCol w:w="9350"/>
      </w:tblGrid>
      <w:tr w:rsidR="00F97C31" w:rsidRPr="00305A72" w14:paraId="0E5FC367" w14:textId="77777777" w:rsidTr="00E02D77">
        <w:tc>
          <w:tcPr>
            <w:tcW w:w="9350" w:type="dxa"/>
          </w:tcPr>
          <w:p w14:paraId="2AA0CF9C" w14:textId="77777777" w:rsidR="00F97C31" w:rsidRPr="00734A87" w:rsidRDefault="00F97C31" w:rsidP="00E02D77">
            <w:pPr>
              <w:textAlignment w:val="baseline"/>
              <w:rPr>
                <w:rFonts w:ascii="Times New Roman" w:eastAsia="Times New Roman" w:hAnsi="Times New Roman" w:cs="Times New Roman"/>
                <w:b/>
                <w:bCs/>
                <w:color w:val="000000"/>
                <w:sz w:val="20"/>
                <w:szCs w:val="20"/>
                <w:lang w:eastAsia="en-GB"/>
              </w:rPr>
            </w:pPr>
          </w:p>
          <w:p w14:paraId="76494E43" w14:textId="547C9B37" w:rsidR="00F97C31" w:rsidRDefault="00F97C31" w:rsidP="00E02D77">
            <w:pPr>
              <w:jc w:val="center"/>
              <w:textAlignment w:val="baseline"/>
              <w:rPr>
                <w:rFonts w:ascii="Times New Roman" w:eastAsia="Times New Roman" w:hAnsi="Times New Roman" w:cs="Times New Roman"/>
                <w:b/>
                <w:bCs/>
                <w:color w:val="000000"/>
                <w:sz w:val="36"/>
                <w:szCs w:val="36"/>
                <w:lang w:eastAsia="en-GB"/>
              </w:rPr>
            </w:pPr>
            <w:r>
              <w:rPr>
                <w:rFonts w:ascii="Times New Roman" w:eastAsia="Times New Roman" w:hAnsi="Times New Roman" w:cs="Times New Roman"/>
                <w:b/>
                <w:bCs/>
                <w:color w:val="000000"/>
                <w:sz w:val="36"/>
                <w:szCs w:val="36"/>
                <w:lang w:eastAsia="en-GB"/>
              </w:rPr>
              <w:t>“Distributed Conduction” Rob Burke, Clare Hall, Michael Kellitt, Paul Williamson</w:t>
            </w:r>
          </w:p>
          <w:p w14:paraId="754C6230" w14:textId="77777777" w:rsidR="00F97C31" w:rsidRPr="00305A72" w:rsidRDefault="00F97C31" w:rsidP="00E02D77">
            <w:pPr>
              <w:jc w:val="center"/>
              <w:textAlignment w:val="baseline"/>
              <w:rPr>
                <w:rFonts w:ascii="Times New Roman" w:eastAsia="Times New Roman" w:hAnsi="Times New Roman" w:cs="Times New Roman"/>
                <w:b/>
                <w:bCs/>
                <w:color w:val="000000"/>
                <w:sz w:val="24"/>
                <w:szCs w:val="24"/>
                <w:lang w:eastAsia="en-GB"/>
              </w:rPr>
            </w:pPr>
          </w:p>
        </w:tc>
      </w:tr>
      <w:tr w:rsidR="00F97C31" w:rsidRPr="00305A72" w14:paraId="38285134" w14:textId="77777777" w:rsidTr="00E02D77">
        <w:tc>
          <w:tcPr>
            <w:tcW w:w="9350" w:type="dxa"/>
          </w:tcPr>
          <w:p w14:paraId="0AD7F28E" w14:textId="77777777" w:rsidR="00F97C31" w:rsidRPr="000A6EC5" w:rsidRDefault="00F97C31" w:rsidP="00E02D77">
            <w:pPr>
              <w:spacing w:line="278" w:lineRule="auto"/>
              <w:jc w:val="center"/>
              <w:rPr>
                <w:rFonts w:ascii="Times New Roman" w:eastAsia="Times New Roman" w:hAnsi="Times New Roman" w:cs="Times New Roman"/>
                <w:b/>
                <w:bCs/>
                <w:color w:val="000000"/>
                <w:sz w:val="36"/>
                <w:szCs w:val="36"/>
                <w:lang w:val="en-US" w:eastAsia="en-GB"/>
              </w:rPr>
            </w:pPr>
            <w:r>
              <w:rPr>
                <w:rFonts w:ascii="Times New Roman" w:eastAsia="Times New Roman" w:hAnsi="Times New Roman" w:cs="Times New Roman"/>
                <w:b/>
                <w:bCs/>
                <w:color w:val="000000"/>
                <w:sz w:val="36"/>
                <w:szCs w:val="36"/>
                <w:lang w:val="en-US" w:eastAsia="en-GB"/>
              </w:rPr>
              <w:t>9am</w:t>
            </w:r>
            <w:r w:rsidRPr="000A6EC5">
              <w:rPr>
                <w:rFonts w:ascii="Times New Roman" w:eastAsia="Times New Roman" w:hAnsi="Times New Roman" w:cs="Times New Roman"/>
                <w:b/>
                <w:bCs/>
                <w:color w:val="000000"/>
                <w:sz w:val="36"/>
                <w:szCs w:val="36"/>
                <w:lang w:val="en-US" w:eastAsia="en-GB"/>
              </w:rPr>
              <w:t>  Glasgow Time /</w:t>
            </w:r>
            <w:r>
              <w:rPr>
                <w:rFonts w:ascii="Times New Roman" w:eastAsia="Times New Roman" w:hAnsi="Times New Roman" w:cs="Times New Roman"/>
                <w:b/>
                <w:bCs/>
                <w:color w:val="000000"/>
                <w:sz w:val="36"/>
                <w:szCs w:val="36"/>
                <w:lang w:val="en-US" w:eastAsia="en-GB"/>
              </w:rPr>
              <w:t xml:space="preserve"> 8pm</w:t>
            </w:r>
            <w:r w:rsidRPr="000A6EC5">
              <w:rPr>
                <w:rFonts w:ascii="Times New Roman" w:eastAsia="Times New Roman" w:hAnsi="Times New Roman" w:cs="Times New Roman"/>
                <w:b/>
                <w:bCs/>
                <w:color w:val="000000"/>
                <w:sz w:val="36"/>
                <w:szCs w:val="36"/>
                <w:lang w:val="en-US" w:eastAsia="en-GB"/>
              </w:rPr>
              <w:t xml:space="preserve"> Melbourne time</w:t>
            </w:r>
          </w:p>
          <w:p w14:paraId="1980E48A" w14:textId="77777777" w:rsidR="00F97C31" w:rsidRPr="000A6EC5" w:rsidRDefault="00F97C31" w:rsidP="00E02D77">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On ZOOM</w:t>
            </w:r>
          </w:p>
          <w:p w14:paraId="00CC4965" w14:textId="77777777" w:rsidR="00F97C31" w:rsidRPr="000A6EC5" w:rsidRDefault="00F97C31" w:rsidP="00E02D77">
            <w:pPr>
              <w:spacing w:line="278" w:lineRule="auto"/>
              <w:jc w:val="center"/>
              <w:rPr>
                <w:rFonts w:ascii="Times New Roman" w:eastAsia="Times New Roman" w:hAnsi="Times New Roman" w:cs="Times New Roman"/>
                <w:b/>
                <w:bCs/>
                <w:color w:val="000000"/>
                <w:sz w:val="36"/>
                <w:szCs w:val="36"/>
                <w:lang w:val="en-US" w:eastAsia="en-GB"/>
              </w:rPr>
            </w:pPr>
            <w:r>
              <w:rPr>
                <w:rFonts w:ascii="Times New Roman" w:eastAsia="Times New Roman" w:hAnsi="Times New Roman" w:cs="Times New Roman"/>
                <w:b/>
                <w:bCs/>
                <w:color w:val="000000"/>
                <w:sz w:val="36"/>
                <w:szCs w:val="36"/>
                <w:lang w:val="en-US" w:eastAsia="en-GB"/>
              </w:rPr>
              <w:t>Monday 17th</w:t>
            </w:r>
            <w:r w:rsidRPr="000A6EC5">
              <w:rPr>
                <w:rFonts w:ascii="Times New Roman" w:eastAsia="Times New Roman" w:hAnsi="Times New Roman" w:cs="Times New Roman"/>
                <w:b/>
                <w:bCs/>
                <w:color w:val="000000"/>
                <w:sz w:val="36"/>
                <w:szCs w:val="36"/>
                <w:lang w:val="en-US" w:eastAsia="en-GB"/>
              </w:rPr>
              <w:t xml:space="preserve"> November 2025 (TBC)</w:t>
            </w:r>
          </w:p>
        </w:tc>
      </w:tr>
      <w:tr w:rsidR="00F97C31" w14:paraId="34CBEDE9" w14:textId="77777777" w:rsidTr="00E02D77">
        <w:trPr>
          <w:trHeight w:val="1943"/>
        </w:trPr>
        <w:tc>
          <w:tcPr>
            <w:tcW w:w="9350" w:type="dxa"/>
          </w:tcPr>
          <w:p w14:paraId="7DC0037E" w14:textId="77777777" w:rsidR="00F97C31" w:rsidRPr="000A6EC5"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w:t>
            </w:r>
            <w:r w:rsidRPr="000A6EC5">
              <w:rPr>
                <w:rFonts w:ascii="Times New Roman" w:eastAsia="Times New Roman" w:hAnsi="Times New Roman" w:cs="Times New Roman"/>
                <w:color w:val="000000"/>
                <w:sz w:val="24"/>
                <w:szCs w:val="24"/>
                <w:lang w:val="en-US" w:eastAsia="en-GB"/>
              </w:rPr>
              <w:t xml:space="preserve">I would love to do another session for </w:t>
            </w:r>
            <w:proofErr w:type="spellStart"/>
            <w:r w:rsidRPr="000A6EC5">
              <w:rPr>
                <w:rFonts w:ascii="Times New Roman" w:eastAsia="Times New Roman" w:hAnsi="Times New Roman" w:cs="Times New Roman"/>
                <w:color w:val="000000"/>
                <w:sz w:val="24"/>
                <w:szCs w:val="24"/>
                <w:lang w:val="en-US" w:eastAsia="en-GB"/>
              </w:rPr>
              <w:t>GIOfest</w:t>
            </w:r>
            <w:proofErr w:type="spellEnd"/>
            <w:r w:rsidRPr="000A6EC5">
              <w:rPr>
                <w:rFonts w:ascii="Times New Roman" w:eastAsia="Times New Roman" w:hAnsi="Times New Roman" w:cs="Times New Roman"/>
                <w:color w:val="000000"/>
                <w:sz w:val="24"/>
                <w:szCs w:val="24"/>
                <w:lang w:val="en-US" w:eastAsia="en-GB"/>
              </w:rPr>
              <w:t>. A definite from me! - So it is a yes from me</w:t>
            </w:r>
          </w:p>
          <w:p w14:paraId="4A52E8A4" w14:textId="77777777" w:rsidR="00F97C31" w:rsidRPr="000A6EC5"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p>
          <w:p w14:paraId="69B3BCC2" w14:textId="77777777" w:rsidR="00F97C31" w:rsidRPr="000A6EC5"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sidRPr="000A6EC5">
              <w:rPr>
                <w:rFonts w:ascii="Times New Roman" w:eastAsia="Times New Roman" w:hAnsi="Times New Roman" w:cs="Times New Roman"/>
                <w:color w:val="000000"/>
                <w:sz w:val="24"/>
                <w:szCs w:val="24"/>
                <w:lang w:val="en-US" w:eastAsia="en-GB"/>
              </w:rPr>
              <w:t xml:space="preserve">I am meeting with the others later this week to see if they are interested in doing a </w:t>
            </w:r>
            <w:proofErr w:type="spellStart"/>
            <w:r w:rsidRPr="000A6EC5">
              <w:rPr>
                <w:rFonts w:ascii="Times New Roman" w:eastAsia="Times New Roman" w:hAnsi="Times New Roman" w:cs="Times New Roman"/>
                <w:color w:val="000000"/>
                <w:sz w:val="24"/>
                <w:szCs w:val="24"/>
                <w:lang w:val="en-US" w:eastAsia="en-GB"/>
              </w:rPr>
              <w:t>collaboartive</w:t>
            </w:r>
            <w:proofErr w:type="spellEnd"/>
            <w:r w:rsidRPr="000A6EC5">
              <w:rPr>
                <w:rFonts w:ascii="Times New Roman" w:eastAsia="Times New Roman" w:hAnsi="Times New Roman" w:cs="Times New Roman"/>
                <w:color w:val="000000"/>
                <w:sz w:val="24"/>
                <w:szCs w:val="24"/>
                <w:lang w:val="en-US" w:eastAsia="en-GB"/>
              </w:rPr>
              <w:t> project</w:t>
            </w:r>
            <w:r>
              <w:rPr>
                <w:rFonts w:ascii="Times New Roman" w:eastAsia="Times New Roman" w:hAnsi="Times New Roman" w:cs="Times New Roman"/>
                <w:color w:val="000000"/>
                <w:sz w:val="24"/>
                <w:szCs w:val="24"/>
                <w:lang w:val="en-US" w:eastAsia="en-GB"/>
              </w:rPr>
              <w:t>..”</w:t>
            </w:r>
          </w:p>
          <w:p w14:paraId="2F5D4EDF" w14:textId="77777777" w:rsid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p>
          <w:p w14:paraId="29A7862C" w14:textId="77777777" w:rsid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(more info coming soon)</w:t>
            </w:r>
          </w:p>
          <w:p w14:paraId="1AD31290" w14:textId="77777777" w:rsid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p>
          <w:p w14:paraId="2E7BEA37" w14:textId="77777777" w:rsidR="00F97C31" w:rsidRP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sidRPr="00F97C31">
              <w:rPr>
                <w:rFonts w:ascii="Times New Roman" w:eastAsia="Times New Roman" w:hAnsi="Times New Roman" w:cs="Times New Roman"/>
                <w:color w:val="000000"/>
                <w:sz w:val="24"/>
                <w:szCs w:val="24"/>
                <w:lang w:val="en-US" w:eastAsia="en-GB"/>
              </w:rPr>
              <w:t>This research is grounded in the field of free improvisation in music, informed by creative-practice research and performance studies. It responds to Butch Morris’s method of Conduction, a system of gestural communication through which a single conductor directs improvising musicians in real time. While Morris’s approach enabled structured spontaneity, it also reinforced hierarchical leadership similar to the composer–conductor model. </w:t>
            </w:r>
            <w:r w:rsidRPr="00F97C31">
              <w:rPr>
                <w:rFonts w:ascii="Times New Roman" w:eastAsia="Times New Roman" w:hAnsi="Times New Roman" w:cs="Times New Roman"/>
                <w:i/>
                <w:iCs/>
                <w:color w:val="000000"/>
                <w:sz w:val="24"/>
                <w:szCs w:val="24"/>
                <w:lang w:val="en-US" w:eastAsia="en-GB"/>
              </w:rPr>
              <w:t>Distributed Conduction</w:t>
            </w:r>
            <w:r w:rsidRPr="00F97C31">
              <w:rPr>
                <w:rFonts w:ascii="Times New Roman" w:eastAsia="Times New Roman" w:hAnsi="Times New Roman" w:cs="Times New Roman"/>
                <w:color w:val="000000"/>
                <w:sz w:val="24"/>
                <w:szCs w:val="24"/>
                <w:lang w:val="en-US" w:eastAsia="en-GB"/>
              </w:rPr>
              <w:t> reimagines this practice by sharing leadership and decision-making among multiple conductors and performers through gestural systems. Building on theories of distributed creativity and distributed improvisation, it positions conduction as a collaborative, co-creative process grounded in trust, empathy, and reciprocity.</w:t>
            </w:r>
          </w:p>
          <w:p w14:paraId="62D519E5" w14:textId="77777777" w:rsidR="00F97C31" w:rsidRP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sidRPr="00F97C31">
              <w:rPr>
                <w:rFonts w:ascii="Times New Roman" w:eastAsia="Times New Roman" w:hAnsi="Times New Roman" w:cs="Times New Roman"/>
                <w:color w:val="000000"/>
                <w:sz w:val="24"/>
                <w:szCs w:val="24"/>
                <w:lang w:val="en-US" w:eastAsia="en-GB"/>
              </w:rPr>
              <w:br/>
              <w:t>RC: </w:t>
            </w:r>
            <w:r w:rsidRPr="00F97C31">
              <w:rPr>
                <w:rFonts w:ascii="Times New Roman" w:eastAsia="Times New Roman" w:hAnsi="Times New Roman" w:cs="Times New Roman"/>
                <w:i/>
                <w:iCs/>
                <w:color w:val="000000"/>
                <w:sz w:val="24"/>
                <w:szCs w:val="24"/>
                <w:lang w:val="en-US" w:eastAsia="en-GB"/>
              </w:rPr>
              <w:t>How can shared gestural systems enable collaborative leadership and collective creativity in Distributed Conduction?</w:t>
            </w:r>
          </w:p>
          <w:p w14:paraId="244F3ED5" w14:textId="77777777" w:rsidR="00F97C31" w:rsidRP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sidRPr="00F97C31">
              <w:rPr>
                <w:rFonts w:ascii="Times New Roman" w:eastAsia="Times New Roman" w:hAnsi="Times New Roman" w:cs="Times New Roman"/>
                <w:color w:val="000000"/>
                <w:sz w:val="24"/>
                <w:szCs w:val="24"/>
                <w:lang w:val="en-US" w:eastAsia="en-GB"/>
              </w:rPr>
              <w:t>Aim: To develop distributed models of leadership through composition and performance that generate emergent musical structures and shared agency in improvisation.</w:t>
            </w:r>
          </w:p>
          <w:p w14:paraId="0F2A46A7" w14:textId="77777777" w:rsidR="00F97C31" w:rsidRP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sidRPr="00F97C31">
              <w:rPr>
                <w:rFonts w:ascii="Times New Roman" w:eastAsia="Times New Roman" w:hAnsi="Times New Roman" w:cs="Times New Roman"/>
                <w:color w:val="000000"/>
                <w:sz w:val="24"/>
                <w:szCs w:val="24"/>
                <w:lang w:val="en-US" w:eastAsia="en-GB"/>
              </w:rPr>
              <w:t xml:space="preserve">The plenary authority of traditional conduction has come to mirror the hierarchical dynamics of the composer–conductor model, where leadership and creative agency are </w:t>
            </w:r>
            <w:proofErr w:type="spellStart"/>
            <w:r w:rsidRPr="00F97C31">
              <w:rPr>
                <w:rFonts w:ascii="Times New Roman" w:eastAsia="Times New Roman" w:hAnsi="Times New Roman" w:cs="Times New Roman"/>
                <w:color w:val="000000"/>
                <w:sz w:val="24"/>
                <w:szCs w:val="24"/>
                <w:lang w:val="en-US" w:eastAsia="en-GB"/>
              </w:rPr>
              <w:t>centralised</w:t>
            </w:r>
            <w:proofErr w:type="spellEnd"/>
            <w:r w:rsidRPr="00F97C31">
              <w:rPr>
                <w:rFonts w:ascii="Times New Roman" w:eastAsia="Times New Roman" w:hAnsi="Times New Roman" w:cs="Times New Roman"/>
                <w:color w:val="000000"/>
                <w:sz w:val="24"/>
                <w:szCs w:val="24"/>
                <w:lang w:val="en-US" w:eastAsia="en-GB"/>
              </w:rPr>
              <w:t>. In that where conduction was once a mechanism to engender collaboration in improvisation and performative contexts, has now become its own codified form of authority. </w:t>
            </w:r>
          </w:p>
          <w:p w14:paraId="63E51CE7" w14:textId="77777777" w:rsidR="00F97C31" w:rsidRPr="00F97C31"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r w:rsidRPr="00F97C31">
              <w:rPr>
                <w:rFonts w:ascii="Times New Roman" w:eastAsia="Times New Roman" w:hAnsi="Times New Roman" w:cs="Times New Roman"/>
                <w:color w:val="000000"/>
                <w:sz w:val="24"/>
                <w:szCs w:val="24"/>
                <w:lang w:val="en-US" w:eastAsia="en-GB"/>
              </w:rPr>
              <w:t>This performance is innovative in redefining leadership as a shared, improvisatory act rather than a hierarchical one. It creates new knowledge by demonstrating how multiple conductors can collaboratively shape and negotiate musical direction through gesture and interaction. Distinct from existing approaches, it reveals that conduction itself can be distributed, transforming it into a collective creative process grounded in trust, empathy, and reciprocity. The resulting performances generate textural densities, rhythmic counterpoints, and spontaneous shifts in musical direction, highlighting how collaborative leadership can produce new sonic and social dynamics. This model establishes a fresh framework for improvisational co-creation and distributed artistic agency.</w:t>
            </w:r>
          </w:p>
          <w:p w14:paraId="6792B883" w14:textId="77777777" w:rsidR="00F97C31" w:rsidRPr="000A6EC5" w:rsidRDefault="00F97C31" w:rsidP="00E02D77">
            <w:pPr>
              <w:spacing w:line="240" w:lineRule="auto"/>
              <w:textAlignment w:val="baseline"/>
              <w:rPr>
                <w:rFonts w:ascii="Times New Roman" w:eastAsia="Times New Roman" w:hAnsi="Times New Roman" w:cs="Times New Roman"/>
                <w:color w:val="000000"/>
                <w:sz w:val="24"/>
                <w:szCs w:val="24"/>
                <w:lang w:val="en-US" w:eastAsia="en-GB"/>
              </w:rPr>
            </w:pPr>
          </w:p>
          <w:p w14:paraId="02BD5754" w14:textId="77777777" w:rsidR="00F97C31" w:rsidRDefault="00F97C31" w:rsidP="00E02D77">
            <w:pPr>
              <w:shd w:val="clear" w:color="auto" w:fill="FFFFFF"/>
              <w:textAlignment w:val="baseline"/>
              <w:rPr>
                <w:rFonts w:ascii="Times New Roman" w:eastAsia="Times New Roman" w:hAnsi="Times New Roman" w:cs="Times New Roman"/>
                <w:color w:val="000000"/>
                <w:sz w:val="24"/>
                <w:szCs w:val="24"/>
                <w:lang w:eastAsia="en-GB"/>
              </w:rPr>
            </w:pPr>
          </w:p>
        </w:tc>
      </w:tr>
    </w:tbl>
    <w:p w14:paraId="5C22EF88" w14:textId="77777777" w:rsidR="0049775A" w:rsidRDefault="0049775A"/>
    <w:p w14:paraId="5AF8D3F5" w14:textId="77777777" w:rsidR="0049775A" w:rsidRDefault="0049775A"/>
    <w:tbl>
      <w:tblPr>
        <w:tblStyle w:val="TableGrid"/>
        <w:tblW w:w="0" w:type="auto"/>
        <w:tblLook w:val="04A0" w:firstRow="1" w:lastRow="0" w:firstColumn="1" w:lastColumn="0" w:noHBand="0" w:noVBand="1"/>
      </w:tblPr>
      <w:tblGrid>
        <w:gridCol w:w="9350"/>
      </w:tblGrid>
      <w:tr w:rsidR="000A6EC5" w:rsidRPr="00305A72" w14:paraId="4215D19D" w14:textId="77777777" w:rsidTr="0073587A">
        <w:tc>
          <w:tcPr>
            <w:tcW w:w="9350" w:type="dxa"/>
          </w:tcPr>
          <w:p w14:paraId="106CDF4D" w14:textId="77777777" w:rsidR="000A6EC5" w:rsidRPr="00734A87" w:rsidRDefault="000A6EC5" w:rsidP="0073587A">
            <w:pPr>
              <w:textAlignment w:val="baseline"/>
              <w:rPr>
                <w:rFonts w:ascii="Times New Roman" w:eastAsia="Times New Roman" w:hAnsi="Times New Roman" w:cs="Times New Roman"/>
                <w:b/>
                <w:bCs/>
                <w:color w:val="000000"/>
                <w:sz w:val="20"/>
                <w:szCs w:val="20"/>
                <w:lang w:eastAsia="en-GB"/>
              </w:rPr>
            </w:pPr>
          </w:p>
          <w:p w14:paraId="2908A6C4" w14:textId="7998A788" w:rsidR="000A6EC5" w:rsidRPr="000A6EC5" w:rsidRDefault="0049775A" w:rsidP="000A6EC5">
            <w:pPr>
              <w:spacing w:line="278" w:lineRule="auto"/>
              <w:jc w:val="center"/>
              <w:rPr>
                <w:rFonts w:ascii="Times New Roman" w:eastAsia="Times New Roman" w:hAnsi="Times New Roman" w:cs="Times New Roman"/>
                <w:b/>
                <w:bCs/>
                <w:color w:val="000000"/>
                <w:sz w:val="36"/>
                <w:szCs w:val="36"/>
                <w:lang w:val="en-US" w:eastAsia="en-GB"/>
              </w:rPr>
            </w:pPr>
            <w:r>
              <w:rPr>
                <w:rFonts w:ascii="Times New Roman" w:eastAsia="Times New Roman" w:hAnsi="Times New Roman" w:cs="Times New Roman"/>
                <w:b/>
                <w:bCs/>
                <w:color w:val="000000"/>
                <w:sz w:val="36"/>
                <w:szCs w:val="36"/>
                <w:lang w:val="en-US" w:eastAsia="en-GB"/>
              </w:rPr>
              <w:t xml:space="preserve">“Mood Rings” - </w:t>
            </w:r>
            <w:r w:rsidR="000A6EC5" w:rsidRPr="000A6EC5">
              <w:rPr>
                <w:rFonts w:ascii="Times New Roman" w:eastAsia="Times New Roman" w:hAnsi="Times New Roman" w:cs="Times New Roman"/>
                <w:b/>
                <w:bCs/>
                <w:color w:val="000000"/>
                <w:sz w:val="36"/>
                <w:szCs w:val="36"/>
                <w:lang w:val="en-US" w:eastAsia="en-GB"/>
              </w:rPr>
              <w:t xml:space="preserve">Instant Places </w:t>
            </w:r>
            <w:r>
              <w:rPr>
                <w:rFonts w:ascii="Times New Roman" w:eastAsia="Times New Roman" w:hAnsi="Times New Roman" w:cs="Times New Roman"/>
                <w:b/>
                <w:bCs/>
                <w:color w:val="000000"/>
                <w:sz w:val="36"/>
                <w:szCs w:val="36"/>
                <w:lang w:val="en-US" w:eastAsia="en-GB"/>
              </w:rPr>
              <w:t>(</w:t>
            </w:r>
            <w:r w:rsidR="000A6EC5" w:rsidRPr="000A6EC5">
              <w:rPr>
                <w:rFonts w:ascii="Times New Roman" w:eastAsia="Times New Roman" w:hAnsi="Times New Roman" w:cs="Times New Roman"/>
                <w:b/>
                <w:bCs/>
                <w:color w:val="000000"/>
                <w:sz w:val="36"/>
                <w:szCs w:val="36"/>
                <w:lang w:val="en-US" w:eastAsia="en-GB"/>
              </w:rPr>
              <w:t>Ian Birse and Laura Kavanaugh</w:t>
            </w:r>
            <w:r>
              <w:rPr>
                <w:rFonts w:ascii="Times New Roman" w:eastAsia="Times New Roman" w:hAnsi="Times New Roman" w:cs="Times New Roman"/>
                <w:b/>
                <w:bCs/>
                <w:color w:val="000000"/>
                <w:sz w:val="36"/>
                <w:szCs w:val="36"/>
                <w:lang w:val="en-US" w:eastAsia="en-GB"/>
              </w:rPr>
              <w:t>)</w:t>
            </w:r>
            <w:r w:rsidR="000A6EC5" w:rsidRPr="000A6EC5">
              <w:rPr>
                <w:rFonts w:ascii="Times New Roman" w:eastAsia="Times New Roman" w:hAnsi="Times New Roman" w:cs="Times New Roman"/>
                <w:b/>
                <w:bCs/>
                <w:color w:val="000000"/>
                <w:sz w:val="36"/>
                <w:szCs w:val="36"/>
                <w:lang w:val="en-US" w:eastAsia="en-GB"/>
              </w:rPr>
              <w:t> </w:t>
            </w:r>
          </w:p>
          <w:p w14:paraId="3534B523" w14:textId="77777777" w:rsidR="000A6EC5" w:rsidRPr="00305A72" w:rsidRDefault="000A6EC5" w:rsidP="0073587A">
            <w:pPr>
              <w:jc w:val="center"/>
              <w:textAlignment w:val="baseline"/>
              <w:rPr>
                <w:rFonts w:ascii="Times New Roman" w:eastAsia="Times New Roman" w:hAnsi="Times New Roman" w:cs="Times New Roman"/>
                <w:b/>
                <w:bCs/>
                <w:color w:val="000000"/>
                <w:sz w:val="24"/>
                <w:szCs w:val="24"/>
                <w:lang w:eastAsia="en-GB"/>
              </w:rPr>
            </w:pPr>
          </w:p>
        </w:tc>
      </w:tr>
      <w:tr w:rsidR="000A6EC5" w:rsidRPr="00305A72" w14:paraId="68D9E083" w14:textId="77777777" w:rsidTr="0073587A">
        <w:tc>
          <w:tcPr>
            <w:tcW w:w="9350" w:type="dxa"/>
          </w:tcPr>
          <w:p w14:paraId="39316EBD" w14:textId="77777777"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5:30pm Glasgow Time</w:t>
            </w:r>
          </w:p>
          <w:p w14:paraId="38721397" w14:textId="77777777"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On ZOOM</w:t>
            </w:r>
          </w:p>
          <w:p w14:paraId="4D0235E1" w14:textId="0B665F60" w:rsidR="000A6EC5" w:rsidRPr="000A6EC5" w:rsidRDefault="000A6EC5" w:rsidP="000A6EC5">
            <w:pPr>
              <w:spacing w:line="278" w:lineRule="auto"/>
              <w:jc w:val="center"/>
              <w:rPr>
                <w:rFonts w:ascii="Times New Roman" w:eastAsia="Times New Roman" w:hAnsi="Times New Roman" w:cs="Times New Roman"/>
                <w:b/>
                <w:bCs/>
                <w:color w:val="000000"/>
                <w:sz w:val="36"/>
                <w:szCs w:val="36"/>
                <w:lang w:val="en-US" w:eastAsia="en-GB"/>
              </w:rPr>
            </w:pPr>
            <w:r w:rsidRPr="000A6EC5">
              <w:rPr>
                <w:rFonts w:ascii="Times New Roman" w:eastAsia="Times New Roman" w:hAnsi="Times New Roman" w:cs="Times New Roman"/>
                <w:b/>
                <w:bCs/>
                <w:color w:val="000000"/>
                <w:sz w:val="36"/>
                <w:szCs w:val="36"/>
                <w:lang w:val="en-US" w:eastAsia="en-GB"/>
              </w:rPr>
              <w:t>Tuesday 18th November 2025</w:t>
            </w:r>
          </w:p>
        </w:tc>
      </w:tr>
      <w:tr w:rsidR="000A6EC5" w14:paraId="18E716BE" w14:textId="77777777" w:rsidTr="0073587A">
        <w:trPr>
          <w:trHeight w:val="998"/>
        </w:trPr>
        <w:tc>
          <w:tcPr>
            <w:tcW w:w="9350" w:type="dxa"/>
          </w:tcPr>
          <w:p w14:paraId="3D77C8BE" w14:textId="77777777" w:rsidR="000A6EC5" w:rsidRDefault="000A6EC5" w:rsidP="0073587A">
            <w:pPr>
              <w:spacing w:line="24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US" w:eastAsia="en-GB"/>
              </w:rPr>
              <w:t>“</w:t>
            </w:r>
            <w:r w:rsidRPr="000A6EC5">
              <w:rPr>
                <w:rFonts w:ascii="Times New Roman" w:eastAsia="Times New Roman" w:hAnsi="Times New Roman" w:cs="Times New Roman"/>
                <w:color w:val="000000"/>
                <w:sz w:val="24"/>
                <w:szCs w:val="24"/>
                <w:lang w:eastAsia="en-GB"/>
              </w:rPr>
              <w:t xml:space="preserve">Laura and I would love to make a graphic score composition for </w:t>
            </w:r>
            <w:proofErr w:type="spellStart"/>
            <w:r w:rsidRPr="000A6EC5">
              <w:rPr>
                <w:rFonts w:ascii="Times New Roman" w:eastAsia="Times New Roman" w:hAnsi="Times New Roman" w:cs="Times New Roman"/>
                <w:color w:val="000000"/>
                <w:sz w:val="24"/>
                <w:szCs w:val="24"/>
                <w:lang w:eastAsia="en-GB"/>
              </w:rPr>
              <w:t>GIOGlobal</w:t>
            </w:r>
            <w:proofErr w:type="spellEnd"/>
            <w:r w:rsidRPr="000A6EC5">
              <w:rPr>
                <w:rFonts w:ascii="Times New Roman" w:eastAsia="Times New Roman" w:hAnsi="Times New Roman" w:cs="Times New Roman"/>
                <w:color w:val="000000"/>
                <w:sz w:val="24"/>
                <w:szCs w:val="24"/>
                <w:lang w:eastAsia="en-GB"/>
              </w:rPr>
              <w:t>.</w:t>
            </w:r>
            <w:r w:rsidRPr="000A6EC5">
              <w:rPr>
                <w:rFonts w:ascii="Times New Roman" w:eastAsia="Times New Roman" w:hAnsi="Times New Roman" w:cs="Times New Roman"/>
                <w:color w:val="000000"/>
                <w:sz w:val="24"/>
                <w:szCs w:val="24"/>
                <w:lang w:eastAsia="en-GB"/>
              </w:rPr>
              <w:br/>
            </w:r>
            <w:r w:rsidRPr="000A6EC5">
              <w:rPr>
                <w:rFonts w:ascii="Times New Roman" w:eastAsia="Times New Roman" w:hAnsi="Times New Roman" w:cs="Times New Roman"/>
                <w:color w:val="000000"/>
                <w:sz w:val="24"/>
                <w:szCs w:val="24"/>
                <w:lang w:eastAsia="en-GB"/>
              </w:rPr>
              <w:br/>
              <w:t xml:space="preserve">We have begun working on an animated score with the working title Mood Rings. The composition is for an improvising ensemble divided into sections by instrument type. Each section pays attention to a specific area of the </w:t>
            </w:r>
            <w:r w:rsidR="0049775A" w:rsidRPr="000A6EC5">
              <w:rPr>
                <w:rFonts w:ascii="Times New Roman" w:eastAsia="Times New Roman" w:hAnsi="Times New Roman" w:cs="Times New Roman"/>
                <w:color w:val="000000"/>
                <w:sz w:val="24"/>
                <w:szCs w:val="24"/>
                <w:lang w:eastAsia="en-GB"/>
              </w:rPr>
              <w:t>animation and</w:t>
            </w:r>
            <w:r w:rsidRPr="000A6EC5">
              <w:rPr>
                <w:rFonts w:ascii="Times New Roman" w:eastAsia="Times New Roman" w:hAnsi="Times New Roman" w:cs="Times New Roman"/>
                <w:color w:val="000000"/>
                <w:sz w:val="24"/>
                <w:szCs w:val="24"/>
                <w:lang w:eastAsia="en-GB"/>
              </w:rPr>
              <w:t xml:space="preserve"> lets colour changes in that area serve as cues for a range of musical gestures.</w:t>
            </w:r>
            <w:r w:rsidRPr="000A6EC5">
              <w:rPr>
                <w:rFonts w:ascii="Times New Roman" w:eastAsia="Times New Roman" w:hAnsi="Times New Roman" w:cs="Times New Roman"/>
                <w:color w:val="000000"/>
                <w:sz w:val="24"/>
                <w:szCs w:val="24"/>
                <w:lang w:eastAsia="en-GB"/>
              </w:rPr>
              <w:br/>
            </w:r>
            <w:r w:rsidRPr="000A6EC5">
              <w:rPr>
                <w:rFonts w:ascii="Times New Roman" w:eastAsia="Times New Roman" w:hAnsi="Times New Roman" w:cs="Times New Roman"/>
                <w:color w:val="000000"/>
                <w:sz w:val="24"/>
                <w:szCs w:val="24"/>
                <w:lang w:eastAsia="en-GB"/>
              </w:rPr>
              <w:br/>
              <w:t xml:space="preserve">May we suggest recording on Tuesday November 18 at your regular </w:t>
            </w:r>
            <w:proofErr w:type="spellStart"/>
            <w:r w:rsidRPr="000A6EC5">
              <w:rPr>
                <w:rFonts w:ascii="Times New Roman" w:eastAsia="Times New Roman" w:hAnsi="Times New Roman" w:cs="Times New Roman"/>
                <w:color w:val="000000"/>
                <w:sz w:val="24"/>
                <w:szCs w:val="24"/>
                <w:lang w:eastAsia="en-GB"/>
              </w:rPr>
              <w:t>GIOGlobal</w:t>
            </w:r>
            <w:proofErr w:type="spellEnd"/>
            <w:r w:rsidRPr="000A6EC5">
              <w:rPr>
                <w:rFonts w:ascii="Times New Roman" w:eastAsia="Times New Roman" w:hAnsi="Times New Roman" w:cs="Times New Roman"/>
                <w:color w:val="000000"/>
                <w:sz w:val="24"/>
                <w:szCs w:val="24"/>
                <w:lang w:eastAsia="en-GB"/>
              </w:rPr>
              <w:t xml:space="preserve"> time? Please let us know if that would give you enough time to do the editing :)</w:t>
            </w:r>
          </w:p>
          <w:p w14:paraId="02FCF9E3" w14:textId="77777777" w:rsidR="00B83E4D" w:rsidRDefault="00B83E4D" w:rsidP="0073587A">
            <w:pPr>
              <w:spacing w:line="240" w:lineRule="auto"/>
              <w:textAlignment w:val="baseline"/>
              <w:rPr>
                <w:rFonts w:ascii="Times New Roman" w:eastAsia="Times New Roman" w:hAnsi="Times New Roman" w:cs="Times New Roman"/>
                <w:color w:val="000000"/>
                <w:sz w:val="24"/>
                <w:szCs w:val="24"/>
                <w:lang w:eastAsia="en-GB"/>
              </w:rPr>
            </w:pPr>
          </w:p>
          <w:p w14:paraId="0986F163" w14:textId="47445EF6" w:rsidR="00B83E4D" w:rsidRPr="000A6EC5" w:rsidRDefault="00B83E4D" w:rsidP="0073587A">
            <w:pPr>
              <w:spacing w:line="240" w:lineRule="auto"/>
              <w:textAlignment w:val="baseline"/>
              <w:rPr>
                <w:rFonts w:ascii="Times New Roman" w:eastAsia="Times New Roman" w:hAnsi="Times New Roman" w:cs="Times New Roman"/>
                <w:color w:val="000000"/>
                <w:sz w:val="24"/>
                <w:szCs w:val="24"/>
                <w:lang w:val="en-US" w:eastAsia="en-GB"/>
              </w:rPr>
            </w:pPr>
            <w:r w:rsidRPr="00B83E4D">
              <w:rPr>
                <w:rFonts w:ascii="Times New Roman" w:eastAsia="Times New Roman" w:hAnsi="Times New Roman" w:cs="Times New Roman"/>
                <w:color w:val="000000"/>
                <w:sz w:val="24"/>
                <w:szCs w:val="24"/>
                <w:lang w:eastAsia="en-GB"/>
              </w:rPr>
              <w:t>Mood Rings</w:t>
            </w:r>
            <w:r w:rsidRPr="00B83E4D">
              <w:rPr>
                <w:rFonts w:ascii="Times New Roman" w:eastAsia="Times New Roman" w:hAnsi="Times New Roman" w:cs="Times New Roman"/>
                <w:color w:val="000000"/>
                <w:sz w:val="24"/>
                <w:szCs w:val="24"/>
                <w:lang w:eastAsia="en-GB"/>
              </w:rPr>
              <w:br/>
              <w:t>Instant Places 2025</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Ensemble members organize themselves into three sections.</w:t>
            </w:r>
            <w:r w:rsidRPr="00B83E4D">
              <w:rPr>
                <w:rFonts w:ascii="Times New Roman" w:eastAsia="Times New Roman" w:hAnsi="Times New Roman" w:cs="Times New Roman"/>
                <w:color w:val="000000"/>
                <w:sz w:val="24"/>
                <w:szCs w:val="24"/>
                <w:lang w:eastAsia="en-GB"/>
              </w:rPr>
              <w:br/>
              <w:t> </w:t>
            </w:r>
            <w:r w:rsidRPr="00B83E4D">
              <w:rPr>
                <w:rFonts w:ascii="Times New Roman" w:eastAsia="Times New Roman" w:hAnsi="Times New Roman" w:cs="Times New Roman"/>
                <w:color w:val="000000"/>
                <w:sz w:val="24"/>
                <w:szCs w:val="24"/>
                <w:lang w:eastAsia="en-GB"/>
              </w:rPr>
              <w:br/>
              <w:t>Section 1: keyboards/percussion/objects/miscellaneous</w:t>
            </w:r>
            <w:r w:rsidRPr="00B83E4D">
              <w:rPr>
                <w:rFonts w:ascii="Times New Roman" w:eastAsia="Times New Roman" w:hAnsi="Times New Roman" w:cs="Times New Roman"/>
                <w:color w:val="000000"/>
                <w:sz w:val="24"/>
                <w:szCs w:val="24"/>
                <w:lang w:eastAsia="en-GB"/>
              </w:rPr>
              <w:br/>
              <w:t>Section 2: voice/wind instruments/acoustic strings</w:t>
            </w:r>
            <w:r w:rsidRPr="00B83E4D">
              <w:rPr>
                <w:rFonts w:ascii="Times New Roman" w:eastAsia="Times New Roman" w:hAnsi="Times New Roman" w:cs="Times New Roman"/>
                <w:color w:val="000000"/>
                <w:sz w:val="24"/>
                <w:szCs w:val="24"/>
                <w:lang w:eastAsia="en-GB"/>
              </w:rPr>
              <w:br/>
              <w:t>Section 3: electronics/theremin/electric guitar.</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The animated score has three shapes that vary between changing colours and still images.</w:t>
            </w:r>
            <w:r w:rsidRPr="00B83E4D">
              <w:rPr>
                <w:rFonts w:ascii="Times New Roman" w:eastAsia="Times New Roman" w:hAnsi="Times New Roman" w:cs="Times New Roman"/>
                <w:color w:val="000000"/>
                <w:sz w:val="24"/>
                <w:szCs w:val="24"/>
                <w:lang w:eastAsia="en-GB"/>
              </w:rPr>
              <w:br/>
              <w:t>The players in each section focus on one of the shapes.</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Shape 1 (left)</w:t>
            </w:r>
            <w:r w:rsidRPr="00B83E4D">
              <w:rPr>
                <w:rFonts w:ascii="Times New Roman" w:eastAsia="Times New Roman" w:hAnsi="Times New Roman" w:cs="Times New Roman"/>
                <w:color w:val="000000"/>
                <w:sz w:val="24"/>
                <w:szCs w:val="24"/>
                <w:lang w:eastAsia="en-GB"/>
              </w:rPr>
              <w:br/>
              <w:t>Keyboards/percussion/acoustic strings</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Shape 2 (centre)</w:t>
            </w:r>
            <w:r w:rsidRPr="00B83E4D">
              <w:rPr>
                <w:rFonts w:ascii="Times New Roman" w:eastAsia="Times New Roman" w:hAnsi="Times New Roman" w:cs="Times New Roman"/>
                <w:color w:val="000000"/>
                <w:sz w:val="24"/>
                <w:szCs w:val="24"/>
                <w:lang w:eastAsia="en-GB"/>
              </w:rPr>
              <w:br/>
              <w:t>Voice/wind instruments/objects/miscellaneous</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Shape 3 (right)</w:t>
            </w:r>
            <w:r w:rsidRPr="00B83E4D">
              <w:rPr>
                <w:rFonts w:ascii="Times New Roman" w:eastAsia="Times New Roman" w:hAnsi="Times New Roman" w:cs="Times New Roman"/>
                <w:color w:val="000000"/>
                <w:sz w:val="24"/>
                <w:szCs w:val="24"/>
                <w:lang w:eastAsia="en-GB"/>
              </w:rPr>
              <w:br/>
              <w:t>Electronics/theremin/electric guitar</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lastRenderedPageBreak/>
              <w:t>When the colours in their shape are changing: the section begins a motif and develops it.</w:t>
            </w:r>
            <w:r w:rsidRPr="00B83E4D">
              <w:rPr>
                <w:rFonts w:ascii="Times New Roman" w:eastAsia="Times New Roman" w:hAnsi="Times New Roman" w:cs="Times New Roman"/>
                <w:color w:val="000000"/>
                <w:sz w:val="24"/>
                <w:szCs w:val="24"/>
                <w:lang w:eastAsia="en-GB"/>
              </w:rPr>
              <w:br/>
              <w:t>When the colours in their shape freeze to a still image: the section is tacit.</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Section members let colours in their shape evoke improvising moods:</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Red: Hot wind</w:t>
            </w:r>
            <w:r w:rsidRPr="00B83E4D">
              <w:rPr>
                <w:rFonts w:ascii="Times New Roman" w:eastAsia="Times New Roman" w:hAnsi="Times New Roman" w:cs="Times New Roman"/>
                <w:color w:val="000000"/>
                <w:sz w:val="24"/>
                <w:szCs w:val="24"/>
                <w:lang w:eastAsia="en-GB"/>
              </w:rPr>
              <w:br/>
              <w:t>Blue: Cool rain</w:t>
            </w:r>
            <w:r w:rsidRPr="00B83E4D">
              <w:rPr>
                <w:rFonts w:ascii="Times New Roman" w:eastAsia="Times New Roman" w:hAnsi="Times New Roman" w:cs="Times New Roman"/>
                <w:color w:val="000000"/>
                <w:sz w:val="24"/>
                <w:szCs w:val="24"/>
                <w:lang w:eastAsia="en-GB"/>
              </w:rPr>
              <w:br/>
              <w:t>Yellow/orange: Sunny cafe</w:t>
            </w:r>
            <w:r w:rsidRPr="00B83E4D">
              <w:rPr>
                <w:rFonts w:ascii="Times New Roman" w:eastAsia="Times New Roman" w:hAnsi="Times New Roman" w:cs="Times New Roman"/>
                <w:color w:val="000000"/>
                <w:sz w:val="24"/>
                <w:szCs w:val="24"/>
                <w:lang w:eastAsia="en-GB"/>
              </w:rPr>
              <w:br/>
              <w:t>Purple: Full moon</w:t>
            </w:r>
            <w:r w:rsidRPr="00B83E4D">
              <w:rPr>
                <w:rFonts w:ascii="Times New Roman" w:eastAsia="Times New Roman" w:hAnsi="Times New Roman" w:cs="Times New Roman"/>
                <w:color w:val="000000"/>
                <w:sz w:val="24"/>
                <w:szCs w:val="24"/>
                <w:lang w:eastAsia="en-GB"/>
              </w:rPr>
              <w:br/>
              <w:t>----------</w:t>
            </w:r>
            <w:r w:rsidRPr="00B83E4D">
              <w:rPr>
                <w:rFonts w:ascii="Times New Roman" w:eastAsia="Times New Roman" w:hAnsi="Times New Roman" w:cs="Times New Roman"/>
                <w:color w:val="000000"/>
                <w:sz w:val="24"/>
                <w:szCs w:val="24"/>
                <w:lang w:eastAsia="en-GB"/>
              </w:rPr>
              <w:br/>
            </w:r>
            <w:r w:rsidRPr="00B83E4D">
              <w:rPr>
                <w:rFonts w:ascii="Times New Roman" w:eastAsia="Times New Roman" w:hAnsi="Times New Roman" w:cs="Times New Roman"/>
                <w:color w:val="000000"/>
                <w:sz w:val="24"/>
                <w:szCs w:val="24"/>
                <w:lang w:eastAsia="en-GB"/>
              </w:rPr>
              <w:br/>
              <w:t>Looking forward to Tuesday!</w:t>
            </w:r>
            <w:r w:rsidRPr="00B83E4D">
              <w:rPr>
                <w:rFonts w:ascii="Times New Roman" w:eastAsia="Times New Roman" w:hAnsi="Times New Roman" w:cs="Times New Roman"/>
                <w:color w:val="000000"/>
                <w:sz w:val="24"/>
                <w:szCs w:val="24"/>
                <w:lang w:eastAsia="en-GB"/>
              </w:rPr>
              <w:br/>
              <w:t>I + L</w:t>
            </w:r>
          </w:p>
        </w:tc>
      </w:tr>
    </w:tbl>
    <w:p w14:paraId="4018BF3A" w14:textId="77777777" w:rsidR="000A6EC5" w:rsidRDefault="000A6EC5"/>
    <w:p w14:paraId="015A9F77"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13418FBA"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364C8937"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6CAD3F45"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246D0D2E"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775C1A86"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4864241D"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1FB29A46"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094FA875"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671E55E4"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3E2ACE5C" w14:textId="77777777" w:rsidR="0049775A" w:rsidRDefault="0049775A" w:rsidP="0049775A">
      <w:pPr>
        <w:shd w:val="clear" w:color="auto" w:fill="FFFFFF"/>
        <w:spacing w:after="0" w:line="240" w:lineRule="auto"/>
        <w:jc w:val="center"/>
        <w:rPr>
          <w:rFonts w:ascii="Times New Roman" w:eastAsia="Times New Roman" w:hAnsi="Times New Roman" w:cs="Times New Roman"/>
          <w:b/>
          <w:bCs/>
          <w:color w:val="000000"/>
          <w:sz w:val="50"/>
          <w:szCs w:val="50"/>
          <w:lang w:val="en-US"/>
        </w:rPr>
      </w:pPr>
    </w:p>
    <w:p w14:paraId="3C513F9C" w14:textId="05DFD787" w:rsidR="0049775A" w:rsidRPr="000A6EC5" w:rsidRDefault="0049775A" w:rsidP="0049775A">
      <w:pPr>
        <w:shd w:val="clear" w:color="auto" w:fill="FFFFFF"/>
        <w:spacing w:after="0" w:line="240" w:lineRule="auto"/>
        <w:jc w:val="center"/>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sz w:val="50"/>
          <w:szCs w:val="50"/>
          <w:lang w:val="en-US"/>
        </w:rPr>
        <w:t>GIOGLOBAL FILM SCREENING RECORDING 2025</w:t>
      </w:r>
    </w:p>
    <w:p w14:paraId="1402174B" w14:textId="77777777" w:rsidR="0049775A" w:rsidRPr="000A6EC5" w:rsidRDefault="0049775A" w:rsidP="0049775A">
      <w:pPr>
        <w:shd w:val="clear" w:color="auto" w:fill="FFFFFF"/>
        <w:spacing w:after="0" w:line="240" w:lineRule="auto"/>
        <w:jc w:val="center"/>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sz w:val="50"/>
          <w:szCs w:val="50"/>
          <w:lang w:val="en-US"/>
        </w:rPr>
        <w:t>DATES AND TIMES</w:t>
      </w:r>
    </w:p>
    <w:tbl>
      <w:tblPr>
        <w:tblW w:w="0" w:type="auto"/>
        <w:tblCellMar>
          <w:top w:w="15" w:type="dxa"/>
          <w:left w:w="15" w:type="dxa"/>
          <w:bottom w:w="15" w:type="dxa"/>
          <w:right w:w="15" w:type="dxa"/>
        </w:tblCellMar>
        <w:tblLook w:val="04A0" w:firstRow="1" w:lastRow="0" w:firstColumn="1" w:lastColumn="0" w:noHBand="0" w:noVBand="1"/>
      </w:tblPr>
      <w:tblGrid>
        <w:gridCol w:w="1282"/>
        <w:gridCol w:w="1414"/>
        <w:gridCol w:w="1751"/>
        <w:gridCol w:w="1477"/>
        <w:gridCol w:w="1653"/>
        <w:gridCol w:w="1773"/>
      </w:tblGrid>
      <w:tr w:rsidR="0049775A" w:rsidRPr="000A6EC5" w14:paraId="6B6240AD" w14:textId="77777777" w:rsidTr="0073587A">
        <w:trPr>
          <w:trHeight w:val="428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4466FF"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lastRenderedPageBreak/>
              <w:t>Performer Name</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6E301AC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Minori Seki - IMPRO PICNIC</w:t>
            </w:r>
          </w:p>
          <w:p w14:paraId="46812654"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9am Glasgow Time / 6pm Japan Time</w:t>
            </w:r>
          </w:p>
          <w:p w14:paraId="63A84818"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 On ZOOM</w:t>
            </w:r>
          </w:p>
          <w:p w14:paraId="49E2A9EB"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Monday 3rd November 2025</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179D771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Rob Burke and co. </w:t>
            </w:r>
          </w:p>
          <w:p w14:paraId="0EEF45BE"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p w14:paraId="0C5331F7"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  Glasgow Time / …? Melbourne time</w:t>
            </w:r>
          </w:p>
          <w:p w14:paraId="6EB07D16"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On ZOOM</w:t>
            </w:r>
          </w:p>
          <w:p w14:paraId="03BBA337"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Time and Date TBC? …? November 2025 (TBC)</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50712FF3"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Minori Seki - thinking of another theme TBC</w:t>
            </w:r>
          </w:p>
          <w:p w14:paraId="2149553F"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1pm Glasgow Time / 10pm Japan Time </w:t>
            </w:r>
          </w:p>
          <w:p w14:paraId="15580ECE"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On ZOOM</w:t>
            </w:r>
          </w:p>
          <w:p w14:paraId="6E3CC229"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Saturday 15th November 2025</w:t>
            </w: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2BF18A1E"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Instant Places, Ian Birse and Laura Kavanaugh </w:t>
            </w:r>
          </w:p>
          <w:p w14:paraId="6C4C780A"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5:30pm Glasgow Time</w:t>
            </w:r>
          </w:p>
          <w:p w14:paraId="4CA5FAF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On ZOOM</w:t>
            </w:r>
          </w:p>
          <w:p w14:paraId="169A9035"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Tuesday 18th November 2025</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429B01FE"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proofErr w:type="spellStart"/>
            <w:r w:rsidRPr="000A6EC5">
              <w:rPr>
                <w:rFonts w:ascii="Times New Roman" w:eastAsia="Times New Roman" w:hAnsi="Times New Roman" w:cs="Times New Roman"/>
                <w:b/>
                <w:bCs/>
                <w:color w:val="000000"/>
                <w:lang w:val="en-US"/>
              </w:rPr>
              <w:t>GIOFest</w:t>
            </w:r>
            <w:proofErr w:type="spellEnd"/>
            <w:r w:rsidRPr="000A6EC5">
              <w:rPr>
                <w:rFonts w:ascii="Times New Roman" w:eastAsia="Times New Roman" w:hAnsi="Times New Roman" w:cs="Times New Roman"/>
                <w:b/>
                <w:bCs/>
                <w:color w:val="000000"/>
                <w:lang w:val="en-US"/>
              </w:rPr>
              <w:t xml:space="preserve"> Film Screening at CCA Cinema</w:t>
            </w:r>
          </w:p>
          <w:p w14:paraId="4FA844B7"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6pm-7pm Glasgow Time</w:t>
            </w:r>
          </w:p>
          <w:p w14:paraId="0560F959"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(text chat available on ZOOM room, and playlist published for online watching)</w:t>
            </w:r>
          </w:p>
          <w:p w14:paraId="744A8F24"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Thu 20th November 2025</w:t>
            </w:r>
          </w:p>
        </w:tc>
      </w:tr>
      <w:tr w:rsidR="0049775A" w:rsidRPr="000A6EC5" w14:paraId="1A5C1F72"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581C91"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 xml:space="preserve"> Jessica</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564CB9EC"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xml:space="preserve"> Yes</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58856501"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080C224"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36A48C56"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Yes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61A88DF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xml:space="preserve"> Yes</w:t>
            </w:r>
          </w:p>
        </w:tc>
      </w:tr>
      <w:tr w:rsidR="0049775A" w:rsidRPr="000A6EC5" w14:paraId="498E24BD"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2F078B"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Constance Cooper</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36414300"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00B4393C"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D046B4C"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4D94F470"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66724A02"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7E627E41"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2443B8"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Rob Burke</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2346DA9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703D7ABF"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019AD6B2"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2C2B0DF5"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0AC338B0"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684236CA"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9282A8"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Stefan</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46AB2CA4"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2FDC5F9A"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344C707C"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73842135"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2EFAD821"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33A6A12D"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3CC431"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Clare Hall</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693F5959"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3E53AB76"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2AE59893"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451AF68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36714D13"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7AF9A7D5"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821BEF"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Maria Sappho</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0C765879"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332CD9B9"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5AA957C9"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2D99A219"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79EC5805"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3DF6EC7D"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A8857F"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lastRenderedPageBreak/>
              <w:t>Paul Williamson</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A16415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62D659A9"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543A902B"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65B9B16A"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1FD809A6"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25305498"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DB4051"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Chris Parfitt</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2A3F3327"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559A1CD5"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4510407"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0314428F"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3B4A1C66"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514916C4"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2A060A"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Michael Kellett</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493677A9"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499979EB"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FE6F8F3"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7AE94E2D"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636914A0"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76C6B677"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FB3278"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Guillermo Torres</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6ECC1A8E"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2723A842"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DFAAA65"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3467A3EF"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0708C6FE"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4A58D338"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52FC46"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Mike Harper</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4AA4EBCF"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33F750FF"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31EB1696"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22CE4B11"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5F228518"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5129D644"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BDB97"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 xml:space="preserve"> Vinny Golia</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78141E4C"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36DB3FC6"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42A53A4"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36D783B6"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04E49B63"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3CE336E8"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0DDC79"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 xml:space="preserve"> Baan</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27CFEBC5"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6E94A7ED"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57FB1440"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5644BD55"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262036CE"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40801C92"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BE335A"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 xml:space="preserve"> Douglas</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62C4F210"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38873F15"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378BD85A"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0AF7D8BA"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61421DDA"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0027263B"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D4E7DB"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3BCF75BB"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20E4511D"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720898A1"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4ED44330"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40225517" w14:textId="77777777" w:rsidR="0049775A" w:rsidRPr="000A6EC5" w:rsidRDefault="0049775A" w:rsidP="0073587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color w:val="000000"/>
                <w:sz w:val="24"/>
                <w:szCs w:val="24"/>
                <w:lang w:val="en-US"/>
              </w:rPr>
              <w:t> </w:t>
            </w:r>
          </w:p>
        </w:tc>
      </w:tr>
      <w:tr w:rsidR="0049775A" w:rsidRPr="000A6EC5" w14:paraId="43090582"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F254DC"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03AE7B4E"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57BD191B"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0C78FC60"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1876A101"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1A0B6AB3"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r>
      <w:tr w:rsidR="0049775A" w:rsidRPr="000A6EC5" w14:paraId="525AAA10"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2513B5"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4571EB88"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3E65A602"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5C9E8041"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47AB1C2C"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0A64A6AB"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r>
      <w:tr w:rsidR="0049775A" w:rsidRPr="000A6EC5" w14:paraId="02A8FA45"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B0DA3"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238720A6"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11FC5281"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7F5DC4F"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4E117414"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0E9EF1A5"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r>
      <w:tr w:rsidR="0049775A" w:rsidRPr="000A6EC5" w14:paraId="6C56A99E"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95ECCE"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3DAA561B"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4AB62E49"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4A1A969D"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7910D4AE"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15BC1AA3"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r>
      <w:tr w:rsidR="0049775A" w:rsidRPr="000A6EC5" w14:paraId="5E8B8778" w14:textId="77777777" w:rsidTr="0073587A">
        <w:trPr>
          <w:trHeight w:val="9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B5FA66"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0753F965"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AFFDA"/>
            <w:tcMar>
              <w:top w:w="100" w:type="dxa"/>
              <w:left w:w="100" w:type="dxa"/>
              <w:bottom w:w="100" w:type="dxa"/>
              <w:right w:w="100" w:type="dxa"/>
            </w:tcMar>
            <w:hideMark/>
          </w:tcPr>
          <w:p w14:paraId="3B933F1B"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DAF9"/>
            <w:tcMar>
              <w:top w:w="100" w:type="dxa"/>
              <w:left w:w="100" w:type="dxa"/>
              <w:bottom w:w="100" w:type="dxa"/>
              <w:right w:w="100" w:type="dxa"/>
            </w:tcMar>
            <w:hideMark/>
          </w:tcPr>
          <w:p w14:paraId="1AE8B71E"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100" w:type="dxa"/>
              <w:left w:w="100" w:type="dxa"/>
              <w:bottom w:w="100" w:type="dxa"/>
              <w:right w:w="100" w:type="dxa"/>
            </w:tcMar>
            <w:hideMark/>
          </w:tcPr>
          <w:p w14:paraId="6CC5B83D"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00FFFF"/>
            <w:tcMar>
              <w:top w:w="100" w:type="dxa"/>
              <w:left w:w="100" w:type="dxa"/>
              <w:bottom w:w="100" w:type="dxa"/>
              <w:right w:w="100" w:type="dxa"/>
            </w:tcMar>
            <w:hideMark/>
          </w:tcPr>
          <w:p w14:paraId="7839DACB" w14:textId="77777777" w:rsidR="0049775A" w:rsidRPr="000A6EC5" w:rsidRDefault="0049775A" w:rsidP="0073587A">
            <w:pPr>
              <w:spacing w:after="0" w:line="240" w:lineRule="auto"/>
              <w:rPr>
                <w:rFonts w:ascii="Times New Roman" w:eastAsia="Times New Roman" w:hAnsi="Times New Roman" w:cs="Times New Roman"/>
                <w:sz w:val="24"/>
                <w:szCs w:val="24"/>
                <w:lang w:val="en-US"/>
              </w:rPr>
            </w:pPr>
          </w:p>
        </w:tc>
      </w:tr>
    </w:tbl>
    <w:p w14:paraId="29D8EBD3" w14:textId="77777777" w:rsidR="0049775A" w:rsidRPr="000A6EC5" w:rsidRDefault="0049775A" w:rsidP="0049775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 </w:t>
      </w:r>
    </w:p>
    <w:p w14:paraId="01DBC058" w14:textId="77777777" w:rsidR="0049775A" w:rsidRPr="000A6EC5" w:rsidRDefault="0049775A" w:rsidP="0049775A">
      <w:pPr>
        <w:spacing w:before="240" w:after="240" w:line="240" w:lineRule="auto"/>
        <w:rPr>
          <w:rFonts w:ascii="Times New Roman" w:eastAsia="Times New Roman" w:hAnsi="Times New Roman" w:cs="Times New Roman"/>
          <w:sz w:val="24"/>
          <w:szCs w:val="24"/>
          <w:lang w:val="en-US"/>
        </w:rPr>
      </w:pPr>
      <w:r w:rsidRPr="000A6EC5">
        <w:rPr>
          <w:rFonts w:ascii="Times New Roman" w:eastAsia="Times New Roman" w:hAnsi="Times New Roman" w:cs="Times New Roman"/>
          <w:b/>
          <w:bCs/>
          <w:color w:val="000000"/>
          <w:lang w:val="en-US"/>
        </w:rPr>
        <w:t> </w:t>
      </w:r>
    </w:p>
    <w:p w14:paraId="666E9668" w14:textId="77777777" w:rsidR="0049775A" w:rsidRPr="000A6EC5" w:rsidRDefault="0049775A" w:rsidP="0049775A">
      <w:pPr>
        <w:spacing w:after="0" w:line="240" w:lineRule="auto"/>
        <w:rPr>
          <w:rFonts w:ascii="Times New Roman" w:eastAsia="Times New Roman" w:hAnsi="Times New Roman" w:cs="Times New Roman"/>
          <w:sz w:val="24"/>
          <w:szCs w:val="24"/>
          <w:lang w:val="en-US"/>
        </w:rPr>
      </w:pPr>
    </w:p>
    <w:p w14:paraId="3B8CF497" w14:textId="77777777" w:rsidR="0049775A" w:rsidRDefault="0049775A" w:rsidP="0049775A">
      <w:pPr>
        <w:spacing w:line="278" w:lineRule="auto"/>
        <w:jc w:val="center"/>
        <w:rPr>
          <w:rFonts w:ascii="Times New Roman" w:eastAsia="Times New Roman" w:hAnsi="Times New Roman" w:cs="Times New Roman"/>
          <w:b/>
          <w:bCs/>
          <w:i/>
          <w:iCs/>
          <w:color w:val="000000"/>
          <w:sz w:val="36"/>
          <w:szCs w:val="36"/>
          <w:lang w:eastAsia="en-GB"/>
        </w:rPr>
      </w:pPr>
    </w:p>
    <w:p w14:paraId="45B7EECE" w14:textId="29902969" w:rsidR="0049775A" w:rsidRDefault="0049775A" w:rsidP="0049775A">
      <w:r>
        <w:rPr>
          <w:rFonts w:ascii="Times New Roman" w:eastAsia="Times New Roman" w:hAnsi="Times New Roman" w:cs="Times New Roman"/>
          <w:b/>
          <w:bCs/>
          <w:i/>
          <w:iCs/>
          <w:color w:val="000000"/>
          <w:sz w:val="36"/>
          <w:szCs w:val="36"/>
          <w:lang w:val="en-US" w:eastAsia="en-GB"/>
        </w:rPr>
        <w:br w:type="page"/>
      </w:r>
    </w:p>
    <w:sectPr w:rsidR="0049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00EE"/>
    <w:multiLevelType w:val="hybridMultilevel"/>
    <w:tmpl w:val="C74A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7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C5"/>
    <w:rsid w:val="00013215"/>
    <w:rsid w:val="000A6EC5"/>
    <w:rsid w:val="001D7B03"/>
    <w:rsid w:val="001F2D49"/>
    <w:rsid w:val="00263F47"/>
    <w:rsid w:val="002D2E9F"/>
    <w:rsid w:val="002E364C"/>
    <w:rsid w:val="003A747B"/>
    <w:rsid w:val="0049775A"/>
    <w:rsid w:val="005334CC"/>
    <w:rsid w:val="00A822BB"/>
    <w:rsid w:val="00AA446C"/>
    <w:rsid w:val="00B83E4D"/>
    <w:rsid w:val="00D26162"/>
    <w:rsid w:val="00E70DDF"/>
    <w:rsid w:val="00F51ACF"/>
    <w:rsid w:val="00F9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9A5A6"/>
  <w15:chartTrackingRefBased/>
  <w15:docId w15:val="{255DFF76-450C-B943-8B52-F63C234C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31"/>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0A6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E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E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E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EC5"/>
    <w:rPr>
      <w:rFonts w:eastAsiaTheme="majorEastAsia" w:cstheme="majorBidi"/>
      <w:color w:val="272727" w:themeColor="text1" w:themeTint="D8"/>
    </w:rPr>
  </w:style>
  <w:style w:type="paragraph" w:styleId="Title">
    <w:name w:val="Title"/>
    <w:basedOn w:val="Normal"/>
    <w:next w:val="Normal"/>
    <w:link w:val="TitleChar"/>
    <w:uiPriority w:val="10"/>
    <w:qFormat/>
    <w:rsid w:val="000A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EC5"/>
    <w:pPr>
      <w:spacing w:before="160"/>
      <w:jc w:val="center"/>
    </w:pPr>
    <w:rPr>
      <w:i/>
      <w:iCs/>
      <w:color w:val="404040" w:themeColor="text1" w:themeTint="BF"/>
    </w:rPr>
  </w:style>
  <w:style w:type="character" w:customStyle="1" w:styleId="QuoteChar">
    <w:name w:val="Quote Char"/>
    <w:basedOn w:val="DefaultParagraphFont"/>
    <w:link w:val="Quote"/>
    <w:uiPriority w:val="29"/>
    <w:rsid w:val="000A6EC5"/>
    <w:rPr>
      <w:i/>
      <w:iCs/>
      <w:color w:val="404040" w:themeColor="text1" w:themeTint="BF"/>
    </w:rPr>
  </w:style>
  <w:style w:type="paragraph" w:styleId="ListParagraph">
    <w:name w:val="List Paragraph"/>
    <w:basedOn w:val="Normal"/>
    <w:uiPriority w:val="34"/>
    <w:qFormat/>
    <w:rsid w:val="000A6EC5"/>
    <w:pPr>
      <w:ind w:left="720"/>
      <w:contextualSpacing/>
    </w:pPr>
  </w:style>
  <w:style w:type="character" w:styleId="IntenseEmphasis">
    <w:name w:val="Intense Emphasis"/>
    <w:basedOn w:val="DefaultParagraphFont"/>
    <w:uiPriority w:val="21"/>
    <w:qFormat/>
    <w:rsid w:val="000A6EC5"/>
    <w:rPr>
      <w:i/>
      <w:iCs/>
      <w:color w:val="0F4761" w:themeColor="accent1" w:themeShade="BF"/>
    </w:rPr>
  </w:style>
  <w:style w:type="paragraph" w:styleId="IntenseQuote">
    <w:name w:val="Intense Quote"/>
    <w:basedOn w:val="Normal"/>
    <w:next w:val="Normal"/>
    <w:link w:val="IntenseQuoteChar"/>
    <w:uiPriority w:val="30"/>
    <w:qFormat/>
    <w:rsid w:val="000A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EC5"/>
    <w:rPr>
      <w:i/>
      <w:iCs/>
      <w:color w:val="0F4761" w:themeColor="accent1" w:themeShade="BF"/>
    </w:rPr>
  </w:style>
  <w:style w:type="character" w:styleId="IntenseReference">
    <w:name w:val="Intense Reference"/>
    <w:basedOn w:val="DefaultParagraphFont"/>
    <w:uiPriority w:val="32"/>
    <w:qFormat/>
    <w:rsid w:val="000A6EC5"/>
    <w:rPr>
      <w:b/>
      <w:bCs/>
      <w:smallCaps/>
      <w:color w:val="0F4761" w:themeColor="accent1" w:themeShade="BF"/>
      <w:spacing w:val="5"/>
    </w:rPr>
  </w:style>
  <w:style w:type="table" w:styleId="TableGrid">
    <w:name w:val="Table Grid"/>
    <w:basedOn w:val="TableNormal"/>
    <w:uiPriority w:val="39"/>
    <w:rsid w:val="000A6EC5"/>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EC5"/>
    <w:rPr>
      <w:color w:val="467886" w:themeColor="hyperlink"/>
      <w:u w:val="single"/>
    </w:rPr>
  </w:style>
  <w:style w:type="paragraph" w:styleId="NormalWeb">
    <w:name w:val="Normal (Web)"/>
    <w:basedOn w:val="Normal"/>
    <w:uiPriority w:val="99"/>
    <w:semiHidden/>
    <w:unhideWhenUsed/>
    <w:rsid w:val="000A6E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E3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sa-ac-uk.zoom.us/j/97673177900?pwd=ehiCacp9KiI0kZ7irBJM38bcJx61f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 Jessica</dc:creator>
  <cp:keywords/>
  <dc:description/>
  <cp:lastModifiedBy>Argo, Jessica</cp:lastModifiedBy>
  <cp:revision>5</cp:revision>
  <dcterms:created xsi:type="dcterms:W3CDTF">2025-10-31T16:58:00Z</dcterms:created>
  <dcterms:modified xsi:type="dcterms:W3CDTF">2025-11-17T22:34:00Z</dcterms:modified>
</cp:coreProperties>
</file>