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180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3950"/>
        <w:gridCol w:w="3133"/>
        <w:gridCol w:w="2106"/>
      </w:tblGrid>
      <w:tr w:rsidR="001517E3" w:rsidRPr="009A775F" w14:paraId="3EC477DD" w14:textId="77777777" w:rsidTr="003E7DBE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2D4BDF" w14:textId="77777777" w:rsidR="001517E3" w:rsidRPr="009A775F" w:rsidRDefault="001517E3" w:rsidP="00A752B8">
            <w:pPr>
              <w:rPr>
                <w:rFonts w:cs="Calibri"/>
                <w:b/>
                <w:bCs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 xml:space="preserve">Topic: </w:t>
            </w:r>
            <w:r w:rsidRPr="009A775F">
              <w:rPr>
                <w:szCs w:val="18"/>
              </w:rPr>
              <w:t xml:space="preserve"> </w:t>
            </w:r>
            <w:r w:rsidRPr="009A775F">
              <w:rPr>
                <w:rFonts w:cs="Calibri"/>
                <w:b/>
                <w:bCs/>
                <w:szCs w:val="18"/>
              </w:rPr>
              <w:t>Decolonising the British Empire Exhibition of 1938: Should the Tower of Empire be re-built?</w:t>
            </w:r>
          </w:p>
        </w:tc>
      </w:tr>
      <w:tr w:rsidR="001517E3" w:rsidRPr="009A775F" w14:paraId="02604CE0" w14:textId="77777777" w:rsidTr="003E7DBE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2890" w14:textId="77777777" w:rsidR="001517E3" w:rsidRPr="009A775F" w:rsidRDefault="001517E3" w:rsidP="00A752B8">
            <w:pPr>
              <w:rPr>
                <w:rFonts w:cs="Calibri"/>
                <w:b/>
                <w:szCs w:val="18"/>
              </w:rPr>
            </w:pPr>
            <w:r w:rsidRPr="009A775F">
              <w:rPr>
                <w:rFonts w:cs="Calibri"/>
                <w:b/>
                <w:szCs w:val="18"/>
              </w:rPr>
              <w:t>Relevant CFE outcomes and experiences:</w:t>
            </w:r>
          </w:p>
          <w:p w14:paraId="691BD688" w14:textId="230FE1AA" w:rsidR="001517E3" w:rsidRPr="009A775F" w:rsidRDefault="000F2210" w:rsidP="00A752B8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>SOC 2-01a:</w:t>
            </w:r>
            <w:r w:rsidRPr="009A775F">
              <w:rPr>
                <w:rFonts w:cs="Calibri"/>
                <w:szCs w:val="18"/>
              </w:rPr>
              <w:t xml:space="preserve"> </w:t>
            </w:r>
            <w:r w:rsidR="001517E3" w:rsidRPr="009A775F">
              <w:rPr>
                <w:rFonts w:cs="Calibri"/>
                <w:szCs w:val="18"/>
              </w:rPr>
              <w:t>I can use primary and secondary sources selectively to research events in the past</w:t>
            </w:r>
            <w:r w:rsidRPr="009A775F">
              <w:rPr>
                <w:rFonts w:cs="Calibri"/>
                <w:szCs w:val="18"/>
              </w:rPr>
              <w:t>.</w:t>
            </w:r>
          </w:p>
          <w:p w14:paraId="277CA106" w14:textId="61A626B9" w:rsidR="00E11444" w:rsidRPr="009A775F" w:rsidRDefault="00E11444" w:rsidP="00A752B8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 xml:space="preserve">LIT 2-02a: </w:t>
            </w:r>
            <w:r w:rsidRPr="009A775F">
              <w:rPr>
                <w:rFonts w:cs="Calibri"/>
                <w:szCs w:val="18"/>
              </w:rPr>
              <w:t>When I engage with others, I can respond in ways appropriate to my role, show that I value others’ contributions and use these to build on thinking.</w:t>
            </w:r>
          </w:p>
          <w:p w14:paraId="61B06699" w14:textId="77777777" w:rsidR="008C2D92" w:rsidRDefault="00327583" w:rsidP="00E11444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>LIT 2-08a:</w:t>
            </w:r>
            <w:r w:rsidRPr="009A775F">
              <w:rPr>
                <w:rFonts w:cs="Calibri"/>
                <w:szCs w:val="18"/>
              </w:rPr>
              <w:t xml:space="preserve"> To help me develop an informed view, I can distinguish fact from opinion, and I am learning to recognise when my sources try to influence me and how useful these are</w:t>
            </w:r>
            <w:r w:rsidR="008C2D92" w:rsidRPr="009A775F">
              <w:rPr>
                <w:rFonts w:cs="Calibri"/>
                <w:szCs w:val="18"/>
              </w:rPr>
              <w:t>.</w:t>
            </w:r>
          </w:p>
          <w:p w14:paraId="238A0EA3" w14:textId="3E82ACC0" w:rsidR="009A775F" w:rsidRPr="009A775F" w:rsidRDefault="009A775F" w:rsidP="00E11444">
            <w:pPr>
              <w:rPr>
                <w:rFonts w:cs="Calibri"/>
                <w:szCs w:val="18"/>
              </w:rPr>
            </w:pPr>
          </w:p>
        </w:tc>
      </w:tr>
      <w:tr w:rsidR="000F2210" w:rsidRPr="009A775F" w14:paraId="47958417" w14:textId="77777777" w:rsidTr="003E7DBE">
        <w:trPr>
          <w:trHeight w:val="300"/>
        </w:trPr>
        <w:tc>
          <w:tcPr>
            <w:tcW w:w="2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76322D1" w14:textId="77777777" w:rsidR="001005D1" w:rsidRPr="009A775F" w:rsidRDefault="001517E3" w:rsidP="009A775F">
            <w:pPr>
              <w:rPr>
                <w:rFonts w:cs="Calibri"/>
                <w:b/>
                <w:bCs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>Learning Intentions</w:t>
            </w:r>
          </w:p>
          <w:p w14:paraId="4371CFB1" w14:textId="32FE788A" w:rsidR="001517E3" w:rsidRPr="009A775F" w:rsidRDefault="001517E3" w:rsidP="009A775F">
            <w:pPr>
              <w:rPr>
                <w:rFonts w:cs="Calibri"/>
                <w:i/>
                <w:iCs/>
                <w:szCs w:val="18"/>
              </w:rPr>
            </w:pPr>
            <w:r w:rsidRPr="009A775F">
              <w:rPr>
                <w:rFonts w:cs="Calibri"/>
                <w:i/>
                <w:iCs/>
                <w:szCs w:val="18"/>
              </w:rPr>
              <w:t>By the end of the lesson, pupils will be able to:</w:t>
            </w:r>
          </w:p>
          <w:p w14:paraId="00399A7D" w14:textId="77777777" w:rsidR="001517E3" w:rsidRPr="009A775F" w:rsidRDefault="001517E3" w:rsidP="009A775F">
            <w:pPr>
              <w:pStyle w:val="ListParagraph"/>
              <w:numPr>
                <w:ilvl w:val="0"/>
                <w:numId w:val="48"/>
              </w:numPr>
              <w:rPr>
                <w:rFonts w:eastAsiaTheme="minorEastAsia" w:cstheme="minorBidi"/>
                <w:szCs w:val="18"/>
              </w:rPr>
            </w:pPr>
            <w:r w:rsidRPr="009A775F">
              <w:rPr>
                <w:rFonts w:eastAsiaTheme="minorEastAsia" w:cstheme="minorBidi"/>
                <w:szCs w:val="18"/>
              </w:rPr>
              <w:t>Explore different perspectives on the legacy of Tait’s Tower and the Empire Exhibition</w:t>
            </w:r>
          </w:p>
          <w:p w14:paraId="3CE86814" w14:textId="77777777" w:rsidR="001517E3" w:rsidRPr="009A775F" w:rsidRDefault="001517E3" w:rsidP="009A775F">
            <w:pPr>
              <w:pStyle w:val="ListParagraph"/>
              <w:numPr>
                <w:ilvl w:val="0"/>
                <w:numId w:val="48"/>
              </w:numPr>
              <w:rPr>
                <w:rFonts w:eastAsiaTheme="minorEastAsia" w:cstheme="minorBidi"/>
                <w:szCs w:val="18"/>
              </w:rPr>
            </w:pPr>
            <w:r w:rsidRPr="009A775F">
              <w:rPr>
                <w:rFonts w:eastAsiaTheme="minorEastAsia" w:cstheme="minorBidi"/>
                <w:szCs w:val="18"/>
              </w:rPr>
              <w:t>Understand why rebuilding the tower is controversial for some people</w:t>
            </w:r>
          </w:p>
          <w:p w14:paraId="477FABB3" w14:textId="77777777" w:rsidR="001517E3" w:rsidRDefault="001517E3" w:rsidP="009A775F">
            <w:pPr>
              <w:pStyle w:val="ListParagraph"/>
              <w:numPr>
                <w:ilvl w:val="0"/>
                <w:numId w:val="48"/>
              </w:numPr>
              <w:rPr>
                <w:rFonts w:eastAsiaTheme="minorEastAsia" w:cstheme="minorBidi"/>
                <w:szCs w:val="18"/>
              </w:rPr>
            </w:pPr>
            <w:r w:rsidRPr="009A775F">
              <w:rPr>
                <w:rFonts w:eastAsiaTheme="minorEastAsia" w:cstheme="minorBidi"/>
                <w:szCs w:val="18"/>
              </w:rPr>
              <w:t>Express and justify their own opinion on the issue</w:t>
            </w:r>
            <w:r w:rsidR="00764FE4" w:rsidRPr="009A775F">
              <w:rPr>
                <w:rFonts w:eastAsiaTheme="minorEastAsia" w:cstheme="minorBidi"/>
                <w:szCs w:val="18"/>
              </w:rPr>
              <w:t>.</w:t>
            </w:r>
          </w:p>
          <w:p w14:paraId="63196F1D" w14:textId="77777777" w:rsidR="009A775F" w:rsidRDefault="009A775F" w:rsidP="009A775F">
            <w:pPr>
              <w:rPr>
                <w:rFonts w:eastAsiaTheme="minorEastAsia" w:cstheme="minorBidi"/>
                <w:szCs w:val="18"/>
              </w:rPr>
            </w:pPr>
          </w:p>
          <w:p w14:paraId="3AEDA9B9" w14:textId="1E792B89" w:rsidR="009A775F" w:rsidRPr="009A775F" w:rsidRDefault="009A775F" w:rsidP="009A775F">
            <w:pPr>
              <w:rPr>
                <w:rFonts w:eastAsiaTheme="minorEastAsia" w:cstheme="minorBidi"/>
                <w:szCs w:val="18"/>
              </w:rPr>
            </w:pPr>
          </w:p>
        </w:tc>
        <w:tc>
          <w:tcPr>
            <w:tcW w:w="25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FA64B2B" w14:textId="77777777" w:rsidR="001005D1" w:rsidRPr="009A775F" w:rsidRDefault="001517E3" w:rsidP="009A775F">
            <w:pPr>
              <w:rPr>
                <w:rFonts w:cs="Calibri"/>
                <w:b/>
                <w:bCs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>Success criteria</w:t>
            </w:r>
          </w:p>
          <w:p w14:paraId="4A94F9FE" w14:textId="477E3439" w:rsidR="001517E3" w:rsidRPr="009A775F" w:rsidRDefault="001517E3" w:rsidP="009A775F">
            <w:pPr>
              <w:rPr>
                <w:rFonts w:cs="Calibri"/>
                <w:i/>
                <w:iCs/>
                <w:szCs w:val="18"/>
              </w:rPr>
            </w:pPr>
            <w:r w:rsidRPr="009A775F">
              <w:rPr>
                <w:rFonts w:cs="Calibri"/>
                <w:i/>
                <w:iCs/>
                <w:szCs w:val="18"/>
              </w:rPr>
              <w:t>Pupils will be successful if they are able to:</w:t>
            </w:r>
          </w:p>
          <w:p w14:paraId="504772AB" w14:textId="77777777" w:rsidR="001517E3" w:rsidRPr="009A775F" w:rsidRDefault="001517E3" w:rsidP="009A775F">
            <w:pPr>
              <w:pStyle w:val="ListParagraph"/>
              <w:numPr>
                <w:ilvl w:val="0"/>
                <w:numId w:val="49"/>
              </w:numPr>
              <w:rPr>
                <w:rFonts w:eastAsia="Calibri" w:cstheme="minorHAnsi"/>
                <w:szCs w:val="18"/>
              </w:rPr>
            </w:pPr>
            <w:r w:rsidRPr="009A775F">
              <w:rPr>
                <w:rFonts w:eastAsia="Calibri" w:cstheme="minorHAnsi"/>
                <w:szCs w:val="18"/>
              </w:rPr>
              <w:t>Explain at least one reason for and against rebuilding the tower</w:t>
            </w:r>
          </w:p>
          <w:p w14:paraId="6006EB74" w14:textId="77777777" w:rsidR="001517E3" w:rsidRPr="009A775F" w:rsidRDefault="001517E3" w:rsidP="009A775F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Reflect on how identity and personal experience influence opinion</w:t>
            </w:r>
          </w:p>
          <w:p w14:paraId="0483991C" w14:textId="0FB99A8E" w:rsidR="009A775F" w:rsidRPr="009A775F" w:rsidRDefault="001517E3" w:rsidP="009A775F">
            <w:pPr>
              <w:pStyle w:val="ListParagraph"/>
              <w:numPr>
                <w:ilvl w:val="0"/>
                <w:numId w:val="49"/>
              </w:numPr>
              <w:rPr>
                <w:szCs w:val="18"/>
              </w:rPr>
            </w:pPr>
            <w:r w:rsidRPr="009A775F">
              <w:rPr>
                <w:rFonts w:cstheme="minorHAnsi"/>
                <w:szCs w:val="18"/>
              </w:rPr>
              <w:t>Share a reasoned viewpoint, either in writing or through discussion</w:t>
            </w:r>
          </w:p>
        </w:tc>
      </w:tr>
      <w:tr w:rsidR="001517E3" w:rsidRPr="009A775F" w14:paraId="3ECEAC09" w14:textId="77777777" w:rsidTr="003E7DBE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</w:tcPr>
          <w:p w14:paraId="78228CF4" w14:textId="77777777" w:rsidR="003E208C" w:rsidRPr="009A775F" w:rsidRDefault="003E208C" w:rsidP="003E208C">
            <w:pPr>
              <w:rPr>
                <w:rFonts w:cs="Calibri"/>
                <w:b/>
                <w:bCs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>Teacher Notes</w:t>
            </w:r>
          </w:p>
          <w:p w14:paraId="6086577D" w14:textId="77777777" w:rsidR="003E208C" w:rsidRPr="009A775F" w:rsidRDefault="003E208C" w:rsidP="003E208C">
            <w:pPr>
              <w:rPr>
                <w:rFonts w:cs="Calibri"/>
                <w:szCs w:val="18"/>
                <w:u w:val="single"/>
              </w:rPr>
            </w:pPr>
            <w:r w:rsidRPr="009A775F">
              <w:rPr>
                <w:rFonts w:cs="Calibri"/>
                <w:szCs w:val="18"/>
                <w:u w:val="single"/>
              </w:rPr>
              <w:t>Background Information</w:t>
            </w:r>
          </w:p>
          <w:p w14:paraId="6C40856E" w14:textId="77777777" w:rsidR="001517E3" w:rsidRPr="009A775F" w:rsidRDefault="001517E3" w:rsidP="00A752B8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szCs w:val="18"/>
              </w:rPr>
              <w:t>Tait’s Tower, or the Tower of Empire, was built for the 1938 Empire Exhibition in Glasgow. Designed by Thomas Tait, it was a huge Art Deco tower on a hill, intended to inspire pride in Scottish industry and the British Empire.</w:t>
            </w:r>
          </w:p>
          <w:p w14:paraId="5B5699DC" w14:textId="77777777" w:rsidR="00764FE4" w:rsidRPr="009A775F" w:rsidRDefault="00764FE4" w:rsidP="00A752B8">
            <w:pPr>
              <w:rPr>
                <w:rFonts w:cs="Calibri"/>
                <w:szCs w:val="18"/>
              </w:rPr>
            </w:pPr>
          </w:p>
          <w:p w14:paraId="30A03ADE" w14:textId="23893859" w:rsidR="001517E3" w:rsidRPr="009A775F" w:rsidRDefault="001517E3" w:rsidP="00A752B8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szCs w:val="18"/>
              </w:rPr>
              <w:t>It was dismantled just one year later and now only the foundations remain. Some now call for its rebuilding.</w:t>
            </w:r>
            <w:r w:rsidR="00764FE4" w:rsidRPr="009A775F">
              <w:rPr>
                <w:rFonts w:cs="Calibri"/>
                <w:szCs w:val="18"/>
              </w:rPr>
              <w:t xml:space="preserve"> </w:t>
            </w:r>
            <w:r w:rsidRPr="009A775F">
              <w:rPr>
                <w:rFonts w:cs="Calibri"/>
                <w:szCs w:val="18"/>
              </w:rPr>
              <w:t>Others, especially people from minoritised communities, see it as a symbol of colonialism and exclusion.</w:t>
            </w:r>
          </w:p>
          <w:p w14:paraId="51D88E2A" w14:textId="77777777" w:rsidR="00764FE4" w:rsidRPr="009A775F" w:rsidRDefault="00764FE4" w:rsidP="00A752B8">
            <w:pPr>
              <w:rPr>
                <w:szCs w:val="18"/>
              </w:rPr>
            </w:pPr>
          </w:p>
          <w:p w14:paraId="0DFF16A5" w14:textId="77777777" w:rsidR="001517E3" w:rsidRPr="009A775F" w:rsidRDefault="001517E3" w:rsidP="00A752B8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szCs w:val="18"/>
              </w:rPr>
              <w:t xml:space="preserve">The 2022 graffiti quote is from </w:t>
            </w:r>
            <w:r w:rsidRPr="009A775F">
              <w:rPr>
                <w:rFonts w:cs="Calibri"/>
                <w:i/>
                <w:iCs/>
                <w:szCs w:val="18"/>
              </w:rPr>
              <w:t>The Wretched of the Earth</w:t>
            </w:r>
            <w:r w:rsidRPr="009A775F">
              <w:rPr>
                <w:rFonts w:cs="Calibri"/>
                <w:szCs w:val="18"/>
              </w:rPr>
              <w:t xml:space="preserve"> by Frantz Fanon, a key text in anti-colonial thought.</w:t>
            </w:r>
          </w:p>
          <w:p w14:paraId="5F6EB398" w14:textId="77777777" w:rsidR="00764FE4" w:rsidRPr="009A775F" w:rsidRDefault="00764FE4" w:rsidP="00A752B8">
            <w:pPr>
              <w:rPr>
                <w:szCs w:val="18"/>
              </w:rPr>
            </w:pPr>
          </w:p>
          <w:p w14:paraId="221FD80C" w14:textId="77777777" w:rsidR="00051B3F" w:rsidRPr="009A775F" w:rsidRDefault="001517E3" w:rsidP="003E208C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szCs w:val="18"/>
              </w:rPr>
              <w:t>This lesson supports critical literacy and empathy by encouraging pupils to consider multiple perspectives before forming an opinion.</w:t>
            </w:r>
          </w:p>
          <w:p w14:paraId="0EDA1ADA" w14:textId="77777777" w:rsidR="003E208C" w:rsidRPr="009A775F" w:rsidRDefault="003E208C" w:rsidP="003E208C">
            <w:pPr>
              <w:rPr>
                <w:rFonts w:cs="Calibri"/>
                <w:szCs w:val="18"/>
              </w:rPr>
            </w:pPr>
          </w:p>
          <w:p w14:paraId="3E5B14B3" w14:textId="77777777" w:rsidR="003E208C" w:rsidRPr="009A775F" w:rsidRDefault="003E208C" w:rsidP="003E208C">
            <w:pPr>
              <w:rPr>
                <w:rFonts w:cs="Calibri"/>
                <w:szCs w:val="18"/>
                <w:u w:val="single"/>
              </w:rPr>
            </w:pPr>
            <w:r w:rsidRPr="009A775F">
              <w:rPr>
                <w:rFonts w:cs="Calibri"/>
                <w:szCs w:val="18"/>
                <w:u w:val="single"/>
              </w:rPr>
              <w:t>Resources</w:t>
            </w:r>
          </w:p>
          <w:p w14:paraId="01F1AD3F" w14:textId="65075E0B" w:rsidR="003E208C" w:rsidRPr="009A775F" w:rsidRDefault="003E208C" w:rsidP="003E208C">
            <w:pPr>
              <w:rPr>
                <w:rFonts w:cs="Calibri"/>
                <w:b/>
                <w:szCs w:val="18"/>
              </w:rPr>
            </w:pPr>
            <w:r w:rsidRPr="009A775F">
              <w:rPr>
                <w:szCs w:val="18"/>
              </w:rPr>
              <w:t xml:space="preserve">BBC video: </w:t>
            </w:r>
            <w:r w:rsidRPr="009A775F">
              <w:rPr>
                <w:i/>
                <w:iCs/>
                <w:szCs w:val="18"/>
              </w:rPr>
              <w:t>Scotland’s First Skyscraper:</w:t>
            </w:r>
          </w:p>
          <w:p w14:paraId="5C1A8BB0" w14:textId="77777777" w:rsidR="003E7DBE" w:rsidRPr="009A775F" w:rsidRDefault="00AE2B7E" w:rsidP="000104B9">
            <w:pPr>
              <w:rPr>
                <w:rFonts w:cs="Calibri"/>
                <w:szCs w:val="18"/>
              </w:rPr>
            </w:pPr>
            <w:hyperlink r:id="rId10" w:history="1">
              <w:r w:rsidR="003E208C" w:rsidRPr="009A775F">
                <w:rPr>
                  <w:rStyle w:val="Hyperlink"/>
                  <w:rFonts w:cs="Calibri"/>
                  <w:szCs w:val="18"/>
                </w:rPr>
                <w:t>https://www.bbc.co.uk/programmes/articles/3j2WGVs5vtkhX2XD2LLNtBY/why-scotland-s-first-skyscraper-built-for-the-1938-empire-exhibition-was-unexpectedly-demolished-just-one-year-later</w:t>
              </w:r>
            </w:hyperlink>
          </w:p>
          <w:p w14:paraId="0E1460B5" w14:textId="5E2B9FBD" w:rsidR="009A775F" w:rsidRPr="009A775F" w:rsidRDefault="009A775F" w:rsidP="000104B9">
            <w:pPr>
              <w:rPr>
                <w:rFonts w:cs="Calibri"/>
                <w:szCs w:val="18"/>
              </w:rPr>
            </w:pPr>
          </w:p>
        </w:tc>
      </w:tr>
      <w:tr w:rsidR="00303FA2" w:rsidRPr="009A775F" w14:paraId="04782794" w14:textId="77777777" w:rsidTr="003E7DBE">
        <w:trPr>
          <w:trHeight w:val="300"/>
        </w:trPr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B1E5" w14:textId="77777777" w:rsidR="00303FA2" w:rsidRPr="009A775F" w:rsidRDefault="00303FA2" w:rsidP="004B56BC">
            <w:pPr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  <w:bookmarkStart w:id="0" w:name="_Hlk203385511"/>
            <w:r w:rsidRPr="009A775F">
              <w:rPr>
                <w:rFonts w:asciiTheme="minorHAnsi" w:hAnsiTheme="minorHAnsi" w:cstheme="minorHAnsi"/>
                <w:b/>
                <w:bCs/>
                <w:szCs w:val="18"/>
              </w:rPr>
              <w:t>Timing</w:t>
            </w:r>
          </w:p>
          <w:p w14:paraId="70857987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5 mins</w:t>
            </w:r>
          </w:p>
          <w:p w14:paraId="4B9419FE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0BB5F91F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F22D78D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025AE717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6B42C64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A223EA5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917CEF2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016AF2DC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5 mins</w:t>
            </w:r>
          </w:p>
          <w:p w14:paraId="7EF38655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F7575B8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8320F8D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38B69CA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66654DB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58F2040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EB87421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083C3ED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ED233BE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9716928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0979ECD7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117E63A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CE80F9E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F90F208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6A22233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15 mins</w:t>
            </w:r>
          </w:p>
          <w:p w14:paraId="45070420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936145F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AB844B2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A3045BE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8F06522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30A9009" w14:textId="77777777" w:rsidR="004B56BC" w:rsidRPr="009A775F" w:rsidRDefault="004B56BC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4480154" w14:textId="77777777" w:rsidR="004B56BC" w:rsidRPr="009A775F" w:rsidRDefault="004B56BC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B8EECA4" w14:textId="77777777" w:rsidR="004B56BC" w:rsidRPr="009A775F" w:rsidRDefault="004B56BC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964C4C2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9DD2689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41C2A5E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7920E66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93F2603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9756037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6A21B74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4040D3A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10 mins</w:t>
            </w:r>
          </w:p>
          <w:p w14:paraId="5A7C4CF9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DA1E3AA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6A7F095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A61E075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90A6161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7ECDEAB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10 mins</w:t>
            </w:r>
          </w:p>
        </w:tc>
        <w:tc>
          <w:tcPr>
            <w:tcW w:w="3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0AD4" w14:textId="77777777" w:rsidR="00303FA2" w:rsidRPr="009A775F" w:rsidRDefault="00303FA2" w:rsidP="004B56BC">
            <w:pPr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  <w:r w:rsidRPr="009A775F">
              <w:rPr>
                <w:rFonts w:asciiTheme="minorHAnsi" w:hAnsiTheme="minorHAnsi" w:cstheme="minorHAnsi"/>
                <w:b/>
                <w:bCs/>
                <w:szCs w:val="18"/>
              </w:rPr>
              <w:lastRenderedPageBreak/>
              <w:t>Lesson Plan</w:t>
            </w:r>
          </w:p>
          <w:p w14:paraId="75D75682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9A775F">
              <w:rPr>
                <w:rFonts w:asciiTheme="minorHAnsi" w:hAnsiTheme="minorHAnsi" w:cstheme="minorHAnsi"/>
                <w:szCs w:val="18"/>
                <w:u w:val="single"/>
              </w:rPr>
              <w:t>Starter Discussion</w:t>
            </w:r>
          </w:p>
          <w:p w14:paraId="7D22DB7B" w14:textId="77777777" w:rsidR="00781134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Ask:</w:t>
            </w:r>
          </w:p>
          <w:p w14:paraId="611E9DDB" w14:textId="3E527A19" w:rsidR="00303FA2" w:rsidRPr="009A775F" w:rsidRDefault="00303FA2" w:rsidP="00781134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“What’s the tallest building you’ve ever seen?”</w:t>
            </w:r>
          </w:p>
          <w:p w14:paraId="746DBF5B" w14:textId="77777777" w:rsidR="00781134" w:rsidRPr="009A775F" w:rsidRDefault="00303FA2" w:rsidP="00781134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“Have you ever seen a tower that made you stop and look?”</w:t>
            </w:r>
          </w:p>
          <w:p w14:paraId="0BF3AB58" w14:textId="77777777" w:rsidR="009A775F" w:rsidRPr="009A775F" w:rsidRDefault="009A775F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19BEBFB3" w14:textId="46DC4945" w:rsidR="00781134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Show an image of Tait’s Tower. Say:</w:t>
            </w:r>
          </w:p>
          <w:p w14:paraId="6E9AB24C" w14:textId="1C0F806E" w:rsidR="00303FA2" w:rsidRPr="009A775F" w:rsidRDefault="00303FA2" w:rsidP="00781134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“This was built in Glasgow in 1938 and only lasted a year.”</w:t>
            </w:r>
          </w:p>
          <w:p w14:paraId="3FB70259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6AE1EA2B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9A775F">
              <w:rPr>
                <w:rFonts w:asciiTheme="minorHAnsi" w:hAnsiTheme="minorHAnsi" w:cstheme="minorHAnsi"/>
                <w:szCs w:val="18"/>
                <w:u w:val="single"/>
              </w:rPr>
              <w:t>Context Input</w:t>
            </w:r>
          </w:p>
          <w:p w14:paraId="77E16BA7" w14:textId="1E010931" w:rsidR="00303FA2" w:rsidRPr="009A775F" w:rsidRDefault="00303FA2" w:rsidP="004B56BC">
            <w:pPr>
              <w:rPr>
                <w:rFonts w:asciiTheme="minorHAnsi" w:hAnsiTheme="minorHAnsi" w:cstheme="minorHAnsi"/>
                <w:i/>
                <w:iCs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 xml:space="preserve">Play the BBC video: </w:t>
            </w:r>
            <w:r w:rsidRPr="009A775F">
              <w:rPr>
                <w:rFonts w:asciiTheme="minorHAnsi" w:hAnsiTheme="minorHAnsi" w:cstheme="minorHAnsi"/>
                <w:i/>
                <w:iCs/>
                <w:szCs w:val="18"/>
              </w:rPr>
              <w:t>Scotland’s First Skyscraper</w:t>
            </w:r>
          </w:p>
          <w:p w14:paraId="753CDC8A" w14:textId="77777777" w:rsidR="009A775F" w:rsidRPr="009A775F" w:rsidRDefault="009A775F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5CA51893" w14:textId="77777777" w:rsidR="00781134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Ask pupils to listen for two things:</w:t>
            </w:r>
          </w:p>
          <w:p w14:paraId="5934F1AE" w14:textId="77777777" w:rsidR="00781134" w:rsidRPr="009A775F" w:rsidRDefault="00303FA2" w:rsidP="009A775F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What did the tower look like?</w:t>
            </w:r>
          </w:p>
          <w:p w14:paraId="1DEBE593" w14:textId="2F793D64" w:rsidR="00303FA2" w:rsidRPr="009A775F" w:rsidRDefault="00303FA2" w:rsidP="009A775F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Why was it built?</w:t>
            </w:r>
          </w:p>
          <w:p w14:paraId="2F8E2EAD" w14:textId="77777777" w:rsidR="009A775F" w:rsidRPr="009A775F" w:rsidRDefault="009A775F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7DD2EE46" w14:textId="17A4FD18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Recap together afterwards.</w:t>
            </w:r>
          </w:p>
          <w:p w14:paraId="1B00F95D" w14:textId="77777777" w:rsidR="009A775F" w:rsidRPr="009A775F" w:rsidRDefault="009A775F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6AB5219A" w14:textId="431F18A3" w:rsidR="00781134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Introduce the enquiry:</w:t>
            </w:r>
          </w:p>
          <w:p w14:paraId="03411A30" w14:textId="20013E06" w:rsidR="00303FA2" w:rsidRPr="009A775F" w:rsidRDefault="00303FA2" w:rsidP="00781134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“Some people want to rebuild this tower. Others say it would be offensive. What do you think?”</w:t>
            </w:r>
          </w:p>
          <w:p w14:paraId="1A74B52E" w14:textId="77777777" w:rsidR="009A775F" w:rsidRPr="009A775F" w:rsidRDefault="009A775F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73966539" w14:textId="0F6B179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Explain that today, pupils will explore real quotes and decide for themselves</w:t>
            </w:r>
          </w:p>
          <w:p w14:paraId="6BB627FA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4628A4B8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9A775F">
              <w:rPr>
                <w:rFonts w:asciiTheme="minorHAnsi" w:hAnsiTheme="minorHAnsi" w:cstheme="minorHAnsi"/>
                <w:szCs w:val="18"/>
                <w:u w:val="single"/>
              </w:rPr>
              <w:t>Viewpoints Discussion</w:t>
            </w:r>
          </w:p>
          <w:p w14:paraId="20440D46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In pairs/groups, pupils read and discuss real quotes from politicians, artists, locals, and researchers (from prompt booklet).</w:t>
            </w:r>
          </w:p>
          <w:p w14:paraId="5E6F2175" w14:textId="77777777" w:rsidR="009A775F" w:rsidRPr="009A775F" w:rsidRDefault="009A775F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6DBDF584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lastRenderedPageBreak/>
              <w:t>Include supportive and critical views. Show graffiti image and explain it quotes a book about colonialism. Prompt questions:</w:t>
            </w:r>
          </w:p>
          <w:p w14:paraId="2B80C6E9" w14:textId="512BDFB8" w:rsidR="00303FA2" w:rsidRPr="009A775F" w:rsidRDefault="00303FA2" w:rsidP="009A775F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Why do some people love the idea?</w:t>
            </w:r>
          </w:p>
          <w:p w14:paraId="065B9929" w14:textId="32245767" w:rsidR="00303FA2" w:rsidRPr="009A775F" w:rsidRDefault="00303FA2" w:rsidP="009A775F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Why might others find it offensive?</w:t>
            </w:r>
          </w:p>
          <w:p w14:paraId="030F7C6F" w14:textId="3C35CDD5" w:rsidR="00303FA2" w:rsidRPr="009A775F" w:rsidRDefault="00303FA2" w:rsidP="009A775F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Can a building mean different things to different people?</w:t>
            </w:r>
          </w:p>
          <w:p w14:paraId="04256D31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2ADAB37E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 xml:space="preserve">Pupils choose one or more questions to respond to in writing or drawing: </w:t>
            </w:r>
          </w:p>
          <w:p w14:paraId="2324A635" w14:textId="30C9196D" w:rsidR="00303FA2" w:rsidRPr="009A775F" w:rsidRDefault="00303FA2" w:rsidP="009A775F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What do you think about rebuilding the tower?</w:t>
            </w:r>
          </w:p>
          <w:p w14:paraId="500907BF" w14:textId="7883449E" w:rsidR="00303FA2" w:rsidRPr="009A775F" w:rsidRDefault="00303FA2" w:rsidP="009A775F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Why are some people offended?</w:t>
            </w:r>
          </w:p>
          <w:p w14:paraId="057B0D55" w14:textId="55D8AF22" w:rsidR="00303FA2" w:rsidRPr="009A775F" w:rsidRDefault="00303FA2" w:rsidP="009A775F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Does your identity affect your opinion?</w:t>
            </w:r>
          </w:p>
          <w:p w14:paraId="5CBB3711" w14:textId="74348BC7" w:rsidR="00303FA2" w:rsidRPr="009A775F" w:rsidRDefault="00303FA2" w:rsidP="009A775F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If the tower was rebuilt, what would you call it? What would it be for?</w:t>
            </w:r>
          </w:p>
          <w:p w14:paraId="153C6211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488AE650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9A775F">
              <w:rPr>
                <w:rFonts w:asciiTheme="minorHAnsi" w:hAnsiTheme="minorHAnsi" w:cstheme="minorHAnsi"/>
                <w:szCs w:val="18"/>
                <w:u w:val="single"/>
              </w:rPr>
              <w:t>Discussion</w:t>
            </w:r>
          </w:p>
          <w:p w14:paraId="13B2777D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Invite pupils to share responses. Discuss:</w:t>
            </w:r>
          </w:p>
          <w:p w14:paraId="409EA384" w14:textId="4A1C9E1A" w:rsidR="00303FA2" w:rsidRPr="009A775F" w:rsidRDefault="00303FA2" w:rsidP="009A775F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What surprised you in the quotes?</w:t>
            </w:r>
          </w:p>
          <w:p w14:paraId="20F3E622" w14:textId="7496E0B6" w:rsidR="00303FA2" w:rsidRPr="009A775F" w:rsidRDefault="00303FA2" w:rsidP="009A775F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Did anyone change their mind?</w:t>
            </w:r>
          </w:p>
          <w:p w14:paraId="47D05E66" w14:textId="47188BA1" w:rsidR="00303FA2" w:rsidRPr="009A775F" w:rsidRDefault="00303FA2" w:rsidP="009A775F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What can we learn by listening to different opinions?</w:t>
            </w:r>
          </w:p>
          <w:p w14:paraId="1FC243CD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7AAFD3A7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9A775F">
              <w:rPr>
                <w:rFonts w:asciiTheme="minorHAnsi" w:hAnsiTheme="minorHAnsi" w:cstheme="minorHAnsi"/>
                <w:szCs w:val="18"/>
                <w:u w:val="single"/>
              </w:rPr>
              <w:t>Plenary</w:t>
            </w:r>
          </w:p>
          <w:p w14:paraId="52B65836" w14:textId="77777777" w:rsidR="009A775F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Summarise:</w:t>
            </w:r>
          </w:p>
          <w:p w14:paraId="4657B91C" w14:textId="61D20FD5" w:rsidR="00303FA2" w:rsidRPr="009A775F" w:rsidRDefault="00303FA2" w:rsidP="009A775F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“Today we explored how one building – Tait’s Tower – can mean different things to different people.”</w:t>
            </w:r>
          </w:p>
          <w:p w14:paraId="077FBBEE" w14:textId="77777777" w:rsidR="009A775F" w:rsidRPr="009A775F" w:rsidRDefault="009A775F" w:rsidP="009A775F">
            <w:pPr>
              <w:rPr>
                <w:rFonts w:cstheme="minorHAnsi"/>
                <w:szCs w:val="18"/>
              </w:rPr>
            </w:pPr>
          </w:p>
          <w:p w14:paraId="2E65425C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Ask:</w:t>
            </w:r>
          </w:p>
          <w:p w14:paraId="7DAF9F6E" w14:textId="6605CD91" w:rsidR="00303FA2" w:rsidRPr="009A775F" w:rsidRDefault="00303FA2" w:rsidP="009A775F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“What does the tower tell us about Glasgow’s past?”</w:t>
            </w:r>
          </w:p>
          <w:p w14:paraId="55844143" w14:textId="3E9E1D94" w:rsidR="00303FA2" w:rsidRPr="009A775F" w:rsidRDefault="00303FA2" w:rsidP="009A775F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“What might it tell us about today?”</w:t>
            </w:r>
          </w:p>
          <w:p w14:paraId="561896EB" w14:textId="77777777" w:rsidR="009A775F" w:rsidRPr="009A775F" w:rsidRDefault="009A775F" w:rsidP="009A775F">
            <w:pPr>
              <w:rPr>
                <w:rFonts w:asciiTheme="minorHAnsi" w:hAnsiTheme="minorHAnsi" w:cstheme="minorHAnsi"/>
                <w:szCs w:val="18"/>
              </w:rPr>
            </w:pPr>
          </w:p>
          <w:p w14:paraId="1E0A4A3F" w14:textId="77777777" w:rsidR="000104B9" w:rsidRDefault="00303FA2" w:rsidP="009A775F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  <w:u w:val="single"/>
              </w:rPr>
              <w:t>Final task</w:t>
            </w:r>
            <w:r w:rsidRPr="009A775F">
              <w:rPr>
                <w:rFonts w:asciiTheme="minorHAnsi" w:hAnsiTheme="minorHAnsi" w:cstheme="minorHAnsi"/>
                <w:szCs w:val="18"/>
              </w:rPr>
              <w:t>: Pupils imagine they are on a decision-making team.</w:t>
            </w:r>
            <w:r w:rsidR="009A775F" w:rsidRPr="009A775F">
              <w:rPr>
                <w:rFonts w:asciiTheme="minorHAnsi" w:hAnsiTheme="minorHAnsi" w:cstheme="minorHAnsi"/>
                <w:szCs w:val="18"/>
              </w:rPr>
              <w:t xml:space="preserve"> </w:t>
            </w:r>
            <w:r w:rsidRPr="009A775F">
              <w:rPr>
                <w:rFonts w:asciiTheme="minorHAnsi" w:hAnsiTheme="minorHAnsi" w:cstheme="minorHAnsi"/>
                <w:szCs w:val="18"/>
              </w:rPr>
              <w:t>Ask them to write/say one sentence explaining what should happen next (rebuild, don’t rebuild, change it, etc.) and one reason why. Invite a few to share.</w:t>
            </w:r>
          </w:p>
          <w:p w14:paraId="4DC87C62" w14:textId="70828C97" w:rsidR="009A775F" w:rsidRPr="009A775F" w:rsidRDefault="009A775F" w:rsidP="009A775F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9BA9" w14:textId="77777777" w:rsidR="00303FA2" w:rsidRPr="009A775F" w:rsidRDefault="00303FA2" w:rsidP="003E208C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9A775F">
              <w:rPr>
                <w:rFonts w:asciiTheme="minorHAnsi" w:hAnsiTheme="minorHAnsi" w:cstheme="minorHAnsi"/>
                <w:b/>
                <w:szCs w:val="18"/>
              </w:rPr>
              <w:lastRenderedPageBreak/>
              <w:t>Resources</w:t>
            </w:r>
          </w:p>
          <w:p w14:paraId="255876FE" w14:textId="77777777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4DD9A485" w14:textId="77777777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Photo of Tait’s Tower</w:t>
            </w:r>
          </w:p>
          <w:p w14:paraId="31896FA3" w14:textId="77777777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744432D2" w14:textId="77777777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6DF8D5E5" w14:textId="77777777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60AE4DA1" w14:textId="77777777" w:rsidR="00051B3F" w:rsidRPr="009A775F" w:rsidRDefault="00051B3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2F97366B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7F912C99" w14:textId="77777777" w:rsidR="00051B3F" w:rsidRPr="009A775F" w:rsidRDefault="00051B3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60C62E86" w14:textId="5AA6A532" w:rsidR="00051B3F" w:rsidRPr="009A775F" w:rsidRDefault="00051B3F" w:rsidP="003E208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 xml:space="preserve">BBC video: </w:t>
            </w:r>
            <w:r w:rsidRPr="009A775F">
              <w:rPr>
                <w:rFonts w:asciiTheme="minorHAnsi" w:hAnsiTheme="minorHAnsi" w:cstheme="minorHAnsi"/>
                <w:i/>
                <w:iCs/>
                <w:szCs w:val="18"/>
              </w:rPr>
              <w:t>Scotland’s First Skyscraper</w:t>
            </w:r>
            <w:r w:rsidRPr="009A775F">
              <w:rPr>
                <w:rFonts w:asciiTheme="minorHAnsi" w:hAnsiTheme="minorHAnsi" w:cstheme="minorHAnsi"/>
                <w:szCs w:val="18"/>
              </w:rPr>
              <w:t xml:space="preserve"> (see </w:t>
            </w:r>
            <w:r w:rsidR="000104B9" w:rsidRPr="009A775F">
              <w:rPr>
                <w:rFonts w:asciiTheme="minorHAnsi" w:hAnsiTheme="minorHAnsi" w:cstheme="minorHAnsi"/>
                <w:szCs w:val="18"/>
              </w:rPr>
              <w:t xml:space="preserve">Teacher’s </w:t>
            </w:r>
            <w:r w:rsidRPr="009A775F">
              <w:rPr>
                <w:rFonts w:asciiTheme="minorHAnsi" w:hAnsiTheme="minorHAnsi" w:cstheme="minorHAnsi"/>
                <w:szCs w:val="18"/>
              </w:rPr>
              <w:t>notes)</w:t>
            </w:r>
          </w:p>
          <w:p w14:paraId="7800E837" w14:textId="77777777" w:rsidR="00051B3F" w:rsidRPr="009A775F" w:rsidRDefault="00051B3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568B0834" w14:textId="2DF3AB57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Quote card, graffiti photo</w:t>
            </w:r>
          </w:p>
          <w:p w14:paraId="1636DCA7" w14:textId="77777777" w:rsidR="00051B3F" w:rsidRPr="009A775F" w:rsidRDefault="00051B3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131467F8" w14:textId="55D98E59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Paper and pencils (or whiteboards)</w:t>
            </w:r>
          </w:p>
          <w:p w14:paraId="15E80819" w14:textId="77777777" w:rsidR="0044620E" w:rsidRPr="009A775F" w:rsidRDefault="0044620E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5249A0AE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18D9202B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0936D2E1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415ED6DC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7BB372AD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643354FB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48F54580" w14:textId="60075F83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Paper and pencils (or whiteboards)</w:t>
            </w:r>
          </w:p>
        </w:tc>
      </w:tr>
      <w:bookmarkEnd w:id="0"/>
    </w:tbl>
    <w:p w14:paraId="1894ED91" w14:textId="77777777" w:rsidR="00051B3F" w:rsidRDefault="00051B3F" w:rsidP="00303FA2">
      <w:pPr>
        <w:rPr>
          <w:rFonts w:cs="Calibri"/>
          <w:sz w:val="16"/>
          <w:szCs w:val="16"/>
        </w:rPr>
      </w:pPr>
    </w:p>
    <w:sectPr w:rsidR="00051B3F" w:rsidSect="000F2210">
      <w:headerReference w:type="default" r:id="rId11"/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E9AA7" w14:textId="77777777" w:rsidR="00AE2B7E" w:rsidRDefault="00AE2B7E" w:rsidP="00701136">
      <w:r>
        <w:separator/>
      </w:r>
    </w:p>
  </w:endnote>
  <w:endnote w:type="continuationSeparator" w:id="0">
    <w:p w14:paraId="49036D84" w14:textId="77777777" w:rsidR="00AE2B7E" w:rsidRDefault="00AE2B7E" w:rsidP="00701136">
      <w:r>
        <w:continuationSeparator/>
      </w:r>
    </w:p>
  </w:endnote>
  <w:endnote w:type="continuationNotice" w:id="1">
    <w:p w14:paraId="79DC4006" w14:textId="77777777" w:rsidR="00AE2B7E" w:rsidRDefault="00AE2B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689A79" w14:paraId="1273CAF4" w14:textId="77777777" w:rsidTr="00689A79">
      <w:trPr>
        <w:trHeight w:val="300"/>
      </w:trPr>
      <w:tc>
        <w:tcPr>
          <w:tcW w:w="3005" w:type="dxa"/>
        </w:tcPr>
        <w:p w14:paraId="3CC5402E" w14:textId="6951648F" w:rsidR="00689A79" w:rsidRDefault="00689A79" w:rsidP="00689A79">
          <w:pPr>
            <w:pStyle w:val="Header"/>
            <w:ind w:left="-115"/>
          </w:pPr>
        </w:p>
      </w:tc>
      <w:tc>
        <w:tcPr>
          <w:tcW w:w="3005" w:type="dxa"/>
        </w:tcPr>
        <w:p w14:paraId="7918903A" w14:textId="65EEC523" w:rsidR="00689A79" w:rsidRDefault="00689A79" w:rsidP="00689A79">
          <w:pPr>
            <w:pStyle w:val="Header"/>
            <w:jc w:val="center"/>
          </w:pPr>
        </w:p>
      </w:tc>
      <w:tc>
        <w:tcPr>
          <w:tcW w:w="3005" w:type="dxa"/>
        </w:tcPr>
        <w:p w14:paraId="01A6AB72" w14:textId="6E4B1966" w:rsidR="00689A79" w:rsidRDefault="00689A79" w:rsidP="00689A79">
          <w:pPr>
            <w:pStyle w:val="Header"/>
            <w:ind w:right="-115"/>
            <w:jc w:val="right"/>
          </w:pPr>
        </w:p>
      </w:tc>
    </w:tr>
  </w:tbl>
  <w:p w14:paraId="4AB4C375" w14:textId="61799731" w:rsidR="006E0358" w:rsidRDefault="006E0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2F462" w14:textId="77777777" w:rsidR="00AE2B7E" w:rsidRDefault="00AE2B7E" w:rsidP="00701136">
      <w:r>
        <w:separator/>
      </w:r>
    </w:p>
  </w:footnote>
  <w:footnote w:type="continuationSeparator" w:id="0">
    <w:p w14:paraId="641B8474" w14:textId="77777777" w:rsidR="00AE2B7E" w:rsidRDefault="00AE2B7E" w:rsidP="00701136">
      <w:r>
        <w:continuationSeparator/>
      </w:r>
    </w:p>
  </w:footnote>
  <w:footnote w:type="continuationNotice" w:id="1">
    <w:p w14:paraId="5D317171" w14:textId="77777777" w:rsidR="00AE2B7E" w:rsidRDefault="00AE2B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CBEA" w14:textId="42B23BFE" w:rsidR="0064453F" w:rsidRDefault="003B0D72" w:rsidP="0064453F">
    <w:pPr>
      <w:pStyle w:val="Header"/>
    </w:pPr>
    <w:r>
      <w:rPr>
        <w:noProof/>
      </w:rPr>
      <w:drawing>
        <wp:inline distT="0" distB="0" distL="0" distR="0" wp14:anchorId="78D084D4" wp14:editId="26E52A85">
          <wp:extent cx="1475131" cy="601343"/>
          <wp:effectExtent l="0" t="0" r="0" b="8890"/>
          <wp:docPr id="1383699642" name="Picture 13836996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263" cy="609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BF1"/>
    <w:multiLevelType w:val="hybridMultilevel"/>
    <w:tmpl w:val="B7E8A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3636C"/>
    <w:multiLevelType w:val="hybridMultilevel"/>
    <w:tmpl w:val="C680A5E8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11DD8"/>
    <w:multiLevelType w:val="hybridMultilevel"/>
    <w:tmpl w:val="2F346CF2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150F2"/>
    <w:multiLevelType w:val="hybridMultilevel"/>
    <w:tmpl w:val="3D6E2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E2CFB"/>
    <w:multiLevelType w:val="hybridMultilevel"/>
    <w:tmpl w:val="AB542134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94CA2"/>
    <w:multiLevelType w:val="hybridMultilevel"/>
    <w:tmpl w:val="FA4602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7D09DB"/>
    <w:multiLevelType w:val="hybridMultilevel"/>
    <w:tmpl w:val="D17AC7D4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82CC9"/>
    <w:multiLevelType w:val="hybridMultilevel"/>
    <w:tmpl w:val="1E2A73EC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E4B3C"/>
    <w:multiLevelType w:val="hybridMultilevel"/>
    <w:tmpl w:val="17B00F6A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974E0"/>
    <w:multiLevelType w:val="hybridMultilevel"/>
    <w:tmpl w:val="1E8062E0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C5B09"/>
    <w:multiLevelType w:val="hybridMultilevel"/>
    <w:tmpl w:val="62E8E6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833B9"/>
    <w:multiLevelType w:val="hybridMultilevel"/>
    <w:tmpl w:val="0E16A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333E9"/>
    <w:multiLevelType w:val="hybridMultilevel"/>
    <w:tmpl w:val="E2383436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315A3"/>
    <w:multiLevelType w:val="hybridMultilevel"/>
    <w:tmpl w:val="6B5E60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C7549"/>
    <w:multiLevelType w:val="hybridMultilevel"/>
    <w:tmpl w:val="8B581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75AD1"/>
    <w:multiLevelType w:val="hybridMultilevel"/>
    <w:tmpl w:val="58647F54"/>
    <w:lvl w:ilvl="0" w:tplc="27E6F4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2E1146"/>
    <w:multiLevelType w:val="hybridMultilevel"/>
    <w:tmpl w:val="B6BCC9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E6A96"/>
    <w:multiLevelType w:val="hybridMultilevel"/>
    <w:tmpl w:val="EB5CB858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75127"/>
    <w:multiLevelType w:val="hybridMultilevel"/>
    <w:tmpl w:val="428C526C"/>
    <w:lvl w:ilvl="0" w:tplc="3740EE0E">
      <w:start w:val="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61BA2"/>
    <w:multiLevelType w:val="hybridMultilevel"/>
    <w:tmpl w:val="9EC2F9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761D43"/>
    <w:multiLevelType w:val="hybridMultilevel"/>
    <w:tmpl w:val="7D12C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E23F24"/>
    <w:multiLevelType w:val="hybridMultilevel"/>
    <w:tmpl w:val="C24A1B4A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A44A9F"/>
    <w:multiLevelType w:val="hybridMultilevel"/>
    <w:tmpl w:val="DD8E30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8F2661"/>
    <w:multiLevelType w:val="hybridMultilevel"/>
    <w:tmpl w:val="2B9421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6C1BC1"/>
    <w:multiLevelType w:val="hybridMultilevel"/>
    <w:tmpl w:val="C396E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52555F"/>
    <w:multiLevelType w:val="hybridMultilevel"/>
    <w:tmpl w:val="B83698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842F62"/>
    <w:multiLevelType w:val="hybridMultilevel"/>
    <w:tmpl w:val="AD46DE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D652A"/>
    <w:multiLevelType w:val="hybridMultilevel"/>
    <w:tmpl w:val="6F5805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E46EBC"/>
    <w:multiLevelType w:val="hybridMultilevel"/>
    <w:tmpl w:val="FF4211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FA06CA"/>
    <w:multiLevelType w:val="hybridMultilevel"/>
    <w:tmpl w:val="5930FD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F83364"/>
    <w:multiLevelType w:val="hybridMultilevel"/>
    <w:tmpl w:val="A40AA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140A88"/>
    <w:multiLevelType w:val="hybridMultilevel"/>
    <w:tmpl w:val="252C86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FB04AA"/>
    <w:multiLevelType w:val="hybridMultilevel"/>
    <w:tmpl w:val="24C055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F016DA"/>
    <w:multiLevelType w:val="hybridMultilevel"/>
    <w:tmpl w:val="BF4201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AC2BCC"/>
    <w:multiLevelType w:val="hybridMultilevel"/>
    <w:tmpl w:val="EEBAE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C970CA"/>
    <w:multiLevelType w:val="hybridMultilevel"/>
    <w:tmpl w:val="D9DA11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FC6E0C"/>
    <w:multiLevelType w:val="hybridMultilevel"/>
    <w:tmpl w:val="303CDFA0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F3912"/>
    <w:multiLevelType w:val="multilevel"/>
    <w:tmpl w:val="5C024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F32AD0"/>
    <w:multiLevelType w:val="hybridMultilevel"/>
    <w:tmpl w:val="3C783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146365"/>
    <w:multiLevelType w:val="hybridMultilevel"/>
    <w:tmpl w:val="B414E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CB4D21"/>
    <w:multiLevelType w:val="hybridMultilevel"/>
    <w:tmpl w:val="A6FEC914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B81139"/>
    <w:multiLevelType w:val="hybridMultilevel"/>
    <w:tmpl w:val="C07836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715CB6"/>
    <w:multiLevelType w:val="hybridMultilevel"/>
    <w:tmpl w:val="BFD6F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F75B77"/>
    <w:multiLevelType w:val="hybridMultilevel"/>
    <w:tmpl w:val="5DF025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7D74FB"/>
    <w:multiLevelType w:val="hybridMultilevel"/>
    <w:tmpl w:val="2C58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8571CC"/>
    <w:multiLevelType w:val="hybridMultilevel"/>
    <w:tmpl w:val="334C459E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6" w15:restartNumberingAfterBreak="0">
    <w:nsid w:val="7D971194"/>
    <w:multiLevelType w:val="hybridMultilevel"/>
    <w:tmpl w:val="D094349C"/>
    <w:lvl w:ilvl="0" w:tplc="C9F09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6AF6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0201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AD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6441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D466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E12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0E8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941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AB381D"/>
    <w:multiLevelType w:val="hybridMultilevel"/>
    <w:tmpl w:val="258A6C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45"/>
  </w:num>
  <w:num w:numId="3">
    <w:abstractNumId w:val="18"/>
  </w:num>
  <w:num w:numId="4">
    <w:abstractNumId w:val="18"/>
  </w:num>
  <w:num w:numId="5">
    <w:abstractNumId w:val="44"/>
  </w:num>
  <w:num w:numId="6">
    <w:abstractNumId w:val="47"/>
  </w:num>
  <w:num w:numId="7">
    <w:abstractNumId w:val="14"/>
  </w:num>
  <w:num w:numId="8">
    <w:abstractNumId w:val="27"/>
  </w:num>
  <w:num w:numId="9">
    <w:abstractNumId w:val="25"/>
  </w:num>
  <w:num w:numId="10">
    <w:abstractNumId w:val="5"/>
  </w:num>
  <w:num w:numId="11">
    <w:abstractNumId w:val="34"/>
  </w:num>
  <w:num w:numId="12">
    <w:abstractNumId w:val="3"/>
  </w:num>
  <w:num w:numId="13">
    <w:abstractNumId w:val="39"/>
  </w:num>
  <w:num w:numId="14">
    <w:abstractNumId w:val="11"/>
  </w:num>
  <w:num w:numId="15">
    <w:abstractNumId w:val="20"/>
  </w:num>
  <w:num w:numId="16">
    <w:abstractNumId w:val="43"/>
  </w:num>
  <w:num w:numId="17">
    <w:abstractNumId w:val="30"/>
  </w:num>
  <w:num w:numId="18">
    <w:abstractNumId w:val="41"/>
  </w:num>
  <w:num w:numId="19">
    <w:abstractNumId w:val="35"/>
  </w:num>
  <w:num w:numId="20">
    <w:abstractNumId w:val="13"/>
  </w:num>
  <w:num w:numId="21">
    <w:abstractNumId w:val="16"/>
  </w:num>
  <w:num w:numId="22">
    <w:abstractNumId w:val="26"/>
  </w:num>
  <w:num w:numId="23">
    <w:abstractNumId w:val="31"/>
  </w:num>
  <w:num w:numId="24">
    <w:abstractNumId w:val="23"/>
  </w:num>
  <w:num w:numId="25">
    <w:abstractNumId w:val="33"/>
  </w:num>
  <w:num w:numId="26">
    <w:abstractNumId w:val="22"/>
  </w:num>
  <w:num w:numId="27">
    <w:abstractNumId w:val="38"/>
  </w:num>
  <w:num w:numId="28">
    <w:abstractNumId w:val="0"/>
  </w:num>
  <w:num w:numId="29">
    <w:abstractNumId w:val="37"/>
  </w:num>
  <w:num w:numId="30">
    <w:abstractNumId w:val="21"/>
  </w:num>
  <w:num w:numId="31">
    <w:abstractNumId w:val="15"/>
  </w:num>
  <w:num w:numId="32">
    <w:abstractNumId w:val="10"/>
  </w:num>
  <w:num w:numId="33">
    <w:abstractNumId w:val="32"/>
  </w:num>
  <w:num w:numId="34">
    <w:abstractNumId w:val="7"/>
  </w:num>
  <w:num w:numId="35">
    <w:abstractNumId w:val="28"/>
  </w:num>
  <w:num w:numId="36">
    <w:abstractNumId w:val="40"/>
  </w:num>
  <w:num w:numId="37">
    <w:abstractNumId w:val="29"/>
  </w:num>
  <w:num w:numId="38">
    <w:abstractNumId w:val="2"/>
  </w:num>
  <w:num w:numId="39">
    <w:abstractNumId w:val="36"/>
  </w:num>
  <w:num w:numId="40">
    <w:abstractNumId w:val="24"/>
  </w:num>
  <w:num w:numId="41">
    <w:abstractNumId w:val="17"/>
  </w:num>
  <w:num w:numId="42">
    <w:abstractNumId w:val="4"/>
  </w:num>
  <w:num w:numId="43">
    <w:abstractNumId w:val="19"/>
  </w:num>
  <w:num w:numId="44">
    <w:abstractNumId w:val="42"/>
  </w:num>
  <w:num w:numId="45">
    <w:abstractNumId w:val="9"/>
  </w:num>
  <w:num w:numId="46">
    <w:abstractNumId w:val="8"/>
  </w:num>
  <w:num w:numId="47">
    <w:abstractNumId w:val="12"/>
  </w:num>
  <w:num w:numId="48">
    <w:abstractNumId w:val="1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551"/>
    <w:rsid w:val="000104B9"/>
    <w:rsid w:val="00026233"/>
    <w:rsid w:val="00040F27"/>
    <w:rsid w:val="000426BC"/>
    <w:rsid w:val="00044CB3"/>
    <w:rsid w:val="00051B3F"/>
    <w:rsid w:val="00067622"/>
    <w:rsid w:val="00073FA0"/>
    <w:rsid w:val="00076BB4"/>
    <w:rsid w:val="000A12CB"/>
    <w:rsid w:val="000B1D2E"/>
    <w:rsid w:val="000C4482"/>
    <w:rsid w:val="000C6A8E"/>
    <w:rsid w:val="000D2572"/>
    <w:rsid w:val="000D4C0D"/>
    <w:rsid w:val="000F2210"/>
    <w:rsid w:val="000F7A75"/>
    <w:rsid w:val="001005D1"/>
    <w:rsid w:val="00104732"/>
    <w:rsid w:val="001276A8"/>
    <w:rsid w:val="00135D31"/>
    <w:rsid w:val="001360F5"/>
    <w:rsid w:val="00140C8F"/>
    <w:rsid w:val="001517E3"/>
    <w:rsid w:val="00156774"/>
    <w:rsid w:val="0016202C"/>
    <w:rsid w:val="00175B1B"/>
    <w:rsid w:val="00177E2F"/>
    <w:rsid w:val="00195E11"/>
    <w:rsid w:val="00197F36"/>
    <w:rsid w:val="001A5A3F"/>
    <w:rsid w:val="001B3D03"/>
    <w:rsid w:val="001B4CD6"/>
    <w:rsid w:val="001C6B5D"/>
    <w:rsid w:val="001E6E95"/>
    <w:rsid w:val="002025F3"/>
    <w:rsid w:val="00202832"/>
    <w:rsid w:val="00212673"/>
    <w:rsid w:val="002231EE"/>
    <w:rsid w:val="00231484"/>
    <w:rsid w:val="00231690"/>
    <w:rsid w:val="00232136"/>
    <w:rsid w:val="00233FDE"/>
    <w:rsid w:val="002347B2"/>
    <w:rsid w:val="00264480"/>
    <w:rsid w:val="00270AC9"/>
    <w:rsid w:val="002736CB"/>
    <w:rsid w:val="002A689F"/>
    <w:rsid w:val="002A6AA4"/>
    <w:rsid w:val="00303FA2"/>
    <w:rsid w:val="0030558F"/>
    <w:rsid w:val="003062EE"/>
    <w:rsid w:val="003146B5"/>
    <w:rsid w:val="00327583"/>
    <w:rsid w:val="003301A3"/>
    <w:rsid w:val="00332CB1"/>
    <w:rsid w:val="00337CCC"/>
    <w:rsid w:val="003604C2"/>
    <w:rsid w:val="003720F1"/>
    <w:rsid w:val="0038357D"/>
    <w:rsid w:val="0038446B"/>
    <w:rsid w:val="003A596C"/>
    <w:rsid w:val="003B0D72"/>
    <w:rsid w:val="003C22F1"/>
    <w:rsid w:val="003D141F"/>
    <w:rsid w:val="003D2FDC"/>
    <w:rsid w:val="003D4AFF"/>
    <w:rsid w:val="003E208C"/>
    <w:rsid w:val="003E74D3"/>
    <w:rsid w:val="003E7DBE"/>
    <w:rsid w:val="003F1243"/>
    <w:rsid w:val="003F13A2"/>
    <w:rsid w:val="003F6658"/>
    <w:rsid w:val="004114E9"/>
    <w:rsid w:val="00443808"/>
    <w:rsid w:val="0044620E"/>
    <w:rsid w:val="00447EB3"/>
    <w:rsid w:val="00460902"/>
    <w:rsid w:val="00470DE4"/>
    <w:rsid w:val="00471562"/>
    <w:rsid w:val="0047551E"/>
    <w:rsid w:val="00487FA0"/>
    <w:rsid w:val="004903EE"/>
    <w:rsid w:val="004954F0"/>
    <w:rsid w:val="004B139B"/>
    <w:rsid w:val="004B56BC"/>
    <w:rsid w:val="004C5483"/>
    <w:rsid w:val="004C78AB"/>
    <w:rsid w:val="004D1233"/>
    <w:rsid w:val="004D6B97"/>
    <w:rsid w:val="00503171"/>
    <w:rsid w:val="0050692A"/>
    <w:rsid w:val="005152B4"/>
    <w:rsid w:val="00515C1E"/>
    <w:rsid w:val="00537030"/>
    <w:rsid w:val="00544792"/>
    <w:rsid w:val="00594334"/>
    <w:rsid w:val="005961A6"/>
    <w:rsid w:val="00596FE0"/>
    <w:rsid w:val="005A37C6"/>
    <w:rsid w:val="005C202E"/>
    <w:rsid w:val="005D085C"/>
    <w:rsid w:val="005D2E39"/>
    <w:rsid w:val="005D5439"/>
    <w:rsid w:val="005E0D2C"/>
    <w:rsid w:val="005F3CC5"/>
    <w:rsid w:val="005F420F"/>
    <w:rsid w:val="006035D2"/>
    <w:rsid w:val="006061AB"/>
    <w:rsid w:val="00627418"/>
    <w:rsid w:val="00633696"/>
    <w:rsid w:val="006436A3"/>
    <w:rsid w:val="0064453F"/>
    <w:rsid w:val="00650F95"/>
    <w:rsid w:val="00656E7C"/>
    <w:rsid w:val="0066157E"/>
    <w:rsid w:val="006672D2"/>
    <w:rsid w:val="006711D0"/>
    <w:rsid w:val="00671AD0"/>
    <w:rsid w:val="0067486E"/>
    <w:rsid w:val="00683903"/>
    <w:rsid w:val="006877AB"/>
    <w:rsid w:val="00689A79"/>
    <w:rsid w:val="0069220D"/>
    <w:rsid w:val="006C63DF"/>
    <w:rsid w:val="006C692D"/>
    <w:rsid w:val="006D27CF"/>
    <w:rsid w:val="006E0358"/>
    <w:rsid w:val="006E692F"/>
    <w:rsid w:val="006F1433"/>
    <w:rsid w:val="006F2DDB"/>
    <w:rsid w:val="006F65DE"/>
    <w:rsid w:val="00701136"/>
    <w:rsid w:val="00703BAB"/>
    <w:rsid w:val="00705E4A"/>
    <w:rsid w:val="00707840"/>
    <w:rsid w:val="00733039"/>
    <w:rsid w:val="0075736A"/>
    <w:rsid w:val="007602CC"/>
    <w:rsid w:val="00764FE4"/>
    <w:rsid w:val="00781134"/>
    <w:rsid w:val="00782F00"/>
    <w:rsid w:val="00794110"/>
    <w:rsid w:val="007A0654"/>
    <w:rsid w:val="007A3267"/>
    <w:rsid w:val="007B0C96"/>
    <w:rsid w:val="007B7B95"/>
    <w:rsid w:val="007E3945"/>
    <w:rsid w:val="007E4F42"/>
    <w:rsid w:val="007F1826"/>
    <w:rsid w:val="00811490"/>
    <w:rsid w:val="00814C2D"/>
    <w:rsid w:val="00815D2B"/>
    <w:rsid w:val="0082377D"/>
    <w:rsid w:val="00840A8C"/>
    <w:rsid w:val="00851462"/>
    <w:rsid w:val="008616B2"/>
    <w:rsid w:val="00863986"/>
    <w:rsid w:val="00865E12"/>
    <w:rsid w:val="00867409"/>
    <w:rsid w:val="0087610F"/>
    <w:rsid w:val="008829BE"/>
    <w:rsid w:val="00883764"/>
    <w:rsid w:val="00897E8A"/>
    <w:rsid w:val="008A4340"/>
    <w:rsid w:val="008A60D7"/>
    <w:rsid w:val="008B75C5"/>
    <w:rsid w:val="008C2D92"/>
    <w:rsid w:val="008C4319"/>
    <w:rsid w:val="008C5C06"/>
    <w:rsid w:val="008C68CF"/>
    <w:rsid w:val="008D69C6"/>
    <w:rsid w:val="0090457E"/>
    <w:rsid w:val="00917325"/>
    <w:rsid w:val="00927B83"/>
    <w:rsid w:val="00931FD2"/>
    <w:rsid w:val="00937551"/>
    <w:rsid w:val="00940FD9"/>
    <w:rsid w:val="00943048"/>
    <w:rsid w:val="00957AD6"/>
    <w:rsid w:val="00962456"/>
    <w:rsid w:val="00974F34"/>
    <w:rsid w:val="00982E84"/>
    <w:rsid w:val="00987EE0"/>
    <w:rsid w:val="00990682"/>
    <w:rsid w:val="009A775F"/>
    <w:rsid w:val="009A787E"/>
    <w:rsid w:val="009B2B5C"/>
    <w:rsid w:val="009B7174"/>
    <w:rsid w:val="009C3175"/>
    <w:rsid w:val="009C46F7"/>
    <w:rsid w:val="009E0BA3"/>
    <w:rsid w:val="009E4107"/>
    <w:rsid w:val="009E6599"/>
    <w:rsid w:val="00A02F54"/>
    <w:rsid w:val="00A13A0C"/>
    <w:rsid w:val="00A2632B"/>
    <w:rsid w:val="00A30387"/>
    <w:rsid w:val="00A44F53"/>
    <w:rsid w:val="00A82964"/>
    <w:rsid w:val="00A92396"/>
    <w:rsid w:val="00AB1D49"/>
    <w:rsid w:val="00AE2B7E"/>
    <w:rsid w:val="00AE3FD9"/>
    <w:rsid w:val="00AE437C"/>
    <w:rsid w:val="00AE47A1"/>
    <w:rsid w:val="00AE4888"/>
    <w:rsid w:val="00AF1C86"/>
    <w:rsid w:val="00AF1EDB"/>
    <w:rsid w:val="00AF2018"/>
    <w:rsid w:val="00AF366E"/>
    <w:rsid w:val="00AF6B21"/>
    <w:rsid w:val="00B02C8F"/>
    <w:rsid w:val="00B37EA4"/>
    <w:rsid w:val="00B4170F"/>
    <w:rsid w:val="00B52F46"/>
    <w:rsid w:val="00B646B0"/>
    <w:rsid w:val="00B7331A"/>
    <w:rsid w:val="00B77E9D"/>
    <w:rsid w:val="00B8301F"/>
    <w:rsid w:val="00B91689"/>
    <w:rsid w:val="00B96AE7"/>
    <w:rsid w:val="00BC491D"/>
    <w:rsid w:val="00BE1AD5"/>
    <w:rsid w:val="00BE2DB5"/>
    <w:rsid w:val="00BE2FC7"/>
    <w:rsid w:val="00BE30C6"/>
    <w:rsid w:val="00BF1CC5"/>
    <w:rsid w:val="00BF70E0"/>
    <w:rsid w:val="00C107F8"/>
    <w:rsid w:val="00C200FB"/>
    <w:rsid w:val="00C24123"/>
    <w:rsid w:val="00C678FA"/>
    <w:rsid w:val="00C81623"/>
    <w:rsid w:val="00C926CB"/>
    <w:rsid w:val="00C93D08"/>
    <w:rsid w:val="00CB1BE0"/>
    <w:rsid w:val="00CB236F"/>
    <w:rsid w:val="00CB64AE"/>
    <w:rsid w:val="00CD3A11"/>
    <w:rsid w:val="00CE56F8"/>
    <w:rsid w:val="00D121D0"/>
    <w:rsid w:val="00D15C05"/>
    <w:rsid w:val="00D35001"/>
    <w:rsid w:val="00D36813"/>
    <w:rsid w:val="00D54DBC"/>
    <w:rsid w:val="00D56CF7"/>
    <w:rsid w:val="00D56D90"/>
    <w:rsid w:val="00D724BD"/>
    <w:rsid w:val="00D74E31"/>
    <w:rsid w:val="00D86C16"/>
    <w:rsid w:val="00D91BEA"/>
    <w:rsid w:val="00D92117"/>
    <w:rsid w:val="00D96C32"/>
    <w:rsid w:val="00DA6058"/>
    <w:rsid w:val="00DC0519"/>
    <w:rsid w:val="00DE3B10"/>
    <w:rsid w:val="00DE5F93"/>
    <w:rsid w:val="00DF56BC"/>
    <w:rsid w:val="00E10CEF"/>
    <w:rsid w:val="00E11444"/>
    <w:rsid w:val="00E1750A"/>
    <w:rsid w:val="00E4558C"/>
    <w:rsid w:val="00E55724"/>
    <w:rsid w:val="00E62AB3"/>
    <w:rsid w:val="00E76CCC"/>
    <w:rsid w:val="00E83008"/>
    <w:rsid w:val="00E86135"/>
    <w:rsid w:val="00E92892"/>
    <w:rsid w:val="00EB28AF"/>
    <w:rsid w:val="00EB3073"/>
    <w:rsid w:val="00EC37B3"/>
    <w:rsid w:val="00ED01E9"/>
    <w:rsid w:val="00ED31D0"/>
    <w:rsid w:val="00EE49BE"/>
    <w:rsid w:val="00EF000D"/>
    <w:rsid w:val="00EF0160"/>
    <w:rsid w:val="00EF6BD8"/>
    <w:rsid w:val="00EF7F3E"/>
    <w:rsid w:val="00F1342D"/>
    <w:rsid w:val="00F2247D"/>
    <w:rsid w:val="00F322F0"/>
    <w:rsid w:val="00F35C8B"/>
    <w:rsid w:val="00F44B90"/>
    <w:rsid w:val="00F50C52"/>
    <w:rsid w:val="00F565B2"/>
    <w:rsid w:val="00F57DA4"/>
    <w:rsid w:val="00F61C48"/>
    <w:rsid w:val="00F6652D"/>
    <w:rsid w:val="00F74F90"/>
    <w:rsid w:val="00F75EB4"/>
    <w:rsid w:val="00F76E68"/>
    <w:rsid w:val="00F81223"/>
    <w:rsid w:val="00F84E20"/>
    <w:rsid w:val="00F938B8"/>
    <w:rsid w:val="00F97711"/>
    <w:rsid w:val="00FA366B"/>
    <w:rsid w:val="00FA4EA2"/>
    <w:rsid w:val="00FC603B"/>
    <w:rsid w:val="00FD0EEE"/>
    <w:rsid w:val="00FE1C0C"/>
    <w:rsid w:val="00FE2EA8"/>
    <w:rsid w:val="00FE7E1E"/>
    <w:rsid w:val="00FF07B5"/>
    <w:rsid w:val="00FF1315"/>
    <w:rsid w:val="010200CE"/>
    <w:rsid w:val="0369F29D"/>
    <w:rsid w:val="06661497"/>
    <w:rsid w:val="06CE59D6"/>
    <w:rsid w:val="08F5E3DE"/>
    <w:rsid w:val="0B656F5B"/>
    <w:rsid w:val="0E57A517"/>
    <w:rsid w:val="0ED61583"/>
    <w:rsid w:val="0EE26747"/>
    <w:rsid w:val="11B49D0D"/>
    <w:rsid w:val="133C515D"/>
    <w:rsid w:val="13691CDC"/>
    <w:rsid w:val="146A53D4"/>
    <w:rsid w:val="1508499C"/>
    <w:rsid w:val="15DEC0FE"/>
    <w:rsid w:val="18FB01F3"/>
    <w:rsid w:val="1A013300"/>
    <w:rsid w:val="1B5D0A86"/>
    <w:rsid w:val="2062EA2A"/>
    <w:rsid w:val="22D11784"/>
    <w:rsid w:val="2CE67BDA"/>
    <w:rsid w:val="30EAAC41"/>
    <w:rsid w:val="3180638C"/>
    <w:rsid w:val="355158FE"/>
    <w:rsid w:val="3ADF69E5"/>
    <w:rsid w:val="3DC0B568"/>
    <w:rsid w:val="3DC80C94"/>
    <w:rsid w:val="43FF4B73"/>
    <w:rsid w:val="4600F63B"/>
    <w:rsid w:val="474E50E3"/>
    <w:rsid w:val="48635120"/>
    <w:rsid w:val="486559A2"/>
    <w:rsid w:val="49645400"/>
    <w:rsid w:val="5225D65F"/>
    <w:rsid w:val="5583BFAA"/>
    <w:rsid w:val="55BA5712"/>
    <w:rsid w:val="572B3CFE"/>
    <w:rsid w:val="5770DD98"/>
    <w:rsid w:val="580273C4"/>
    <w:rsid w:val="58445B0E"/>
    <w:rsid w:val="5AFF2642"/>
    <w:rsid w:val="5B769CDA"/>
    <w:rsid w:val="5E4F729D"/>
    <w:rsid w:val="65916719"/>
    <w:rsid w:val="66B21968"/>
    <w:rsid w:val="68B59867"/>
    <w:rsid w:val="6C1B206A"/>
    <w:rsid w:val="6E75A492"/>
    <w:rsid w:val="72C62CCF"/>
    <w:rsid w:val="72F53B6A"/>
    <w:rsid w:val="73EB0852"/>
    <w:rsid w:val="744904E1"/>
    <w:rsid w:val="756B49E3"/>
    <w:rsid w:val="75D6691E"/>
    <w:rsid w:val="765C4CAC"/>
    <w:rsid w:val="77F9A4E1"/>
    <w:rsid w:val="78FB1DF4"/>
    <w:rsid w:val="79001E43"/>
    <w:rsid w:val="7C3C842A"/>
    <w:rsid w:val="7EC5B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7FFE0"/>
  <w15:docId w15:val="{39E04E3A-C2D1-4545-A5C7-2CA3723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75F"/>
    <w:rPr>
      <w:sz w:val="1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7551"/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81134"/>
    <w:pPr>
      <w:overflowPunct w:val="0"/>
      <w:autoSpaceDE w:val="0"/>
      <w:autoSpaceDN w:val="0"/>
      <w:adjustRightInd w:val="0"/>
      <w:ind w:left="720"/>
      <w:contextualSpacing/>
    </w:pPr>
    <w:rPr>
      <w:rFonts w:asciiTheme="minorHAnsi" w:eastAsia="Times New Roman" w:hAnsiTheme="minorHAnsi"/>
      <w:szCs w:val="20"/>
      <w:lang w:eastAsia="en-GB"/>
    </w:rPr>
  </w:style>
  <w:style w:type="character" w:customStyle="1" w:styleId="Heading1Char">
    <w:name w:val="Heading 1 Char"/>
    <w:rsid w:val="00937551"/>
    <w:rPr>
      <w:rFonts w:ascii="Arial" w:hAnsi="Arial" w:cs="Arial" w:hint="default"/>
      <w:b/>
      <w:bCs/>
      <w:kern w:val="32"/>
      <w:sz w:val="32"/>
      <w:szCs w:val="32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37551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676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762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67622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6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67622"/>
    <w:rPr>
      <w:rFonts w:ascii="Calibri" w:eastAsia="Calibri" w:hAnsi="Calibri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90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136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6436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6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2F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7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bbc.co.uk/programmes/articles/3j2WGVs5vtkhX2XD2LLNtBY/why-scotland-s-first-skyscraper-built-for-the-1938-empire-exhibition-was-unexpectedly-demolished-just-one-year-late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19F95FB4054429DE819D12BB3A45A" ma:contentTypeVersion="0" ma:contentTypeDescription="Create a new document." ma:contentTypeScope="" ma:versionID="5820ed8fa4718c1f2c73bac98515c5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D30DB7-AE68-4BF9-B924-DA9307DC4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5FAC11-A0E2-4F0D-8C05-25AAE85BA4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D95C8C-99EE-47E9-8E97-0EF0534F04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666</Words>
  <Characters>3799</Characters>
  <Application>Microsoft Office Word</Application>
  <DocSecurity>0</DocSecurity>
  <Lines>31</Lines>
  <Paragraphs>8</Paragraphs>
  <ScaleCrop>false</ScaleCrop>
  <Company>Cardiff Met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Siminson, Nicola Jane</cp:lastModifiedBy>
  <cp:revision>2</cp:revision>
  <cp:lastPrinted>2016-11-13T19:35:00Z</cp:lastPrinted>
  <dcterms:created xsi:type="dcterms:W3CDTF">2025-07-16T15:16:00Z</dcterms:created>
  <dcterms:modified xsi:type="dcterms:W3CDTF">2025-07-16T15:16:00Z</dcterms:modified>
</cp:coreProperties>
</file>