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745C0" w14:textId="0804467D" w:rsidR="00B0512F" w:rsidRDefault="00B0512F" w:rsidP="00E1051B">
      <w:pPr>
        <w:spacing w:line="360" w:lineRule="auto"/>
        <w:rPr>
          <w:rFonts w:ascii="Arial" w:hAnsi="Arial" w:cs="Arial"/>
          <w:b/>
          <w:sz w:val="28"/>
          <w:szCs w:val="28"/>
          <w:lang w:val="en-GB"/>
        </w:rPr>
      </w:pPr>
      <w:proofErr w:type="spellStart"/>
      <w:r>
        <w:rPr>
          <w:rFonts w:ascii="Arial" w:hAnsi="Arial" w:cs="Arial"/>
          <w:b/>
          <w:sz w:val="28"/>
          <w:szCs w:val="28"/>
          <w:lang w:val="en-GB"/>
        </w:rPr>
        <w:t>Dr.</w:t>
      </w:r>
      <w:proofErr w:type="spellEnd"/>
      <w:r>
        <w:rPr>
          <w:rFonts w:ascii="Arial" w:hAnsi="Arial" w:cs="Arial"/>
          <w:b/>
          <w:sz w:val="28"/>
          <w:szCs w:val="28"/>
          <w:lang w:val="en-GB"/>
        </w:rPr>
        <w:t xml:space="preserve"> Michael Stubbs – Glasgow School of Art.</w:t>
      </w:r>
    </w:p>
    <w:p w14:paraId="5F6176D1" w14:textId="1EB9452E" w:rsidR="007A7DD4" w:rsidRPr="00B0512F" w:rsidRDefault="002C626A" w:rsidP="00E1051B">
      <w:pPr>
        <w:spacing w:line="360" w:lineRule="auto"/>
        <w:rPr>
          <w:rFonts w:ascii="Arial" w:hAnsi="Arial" w:cs="Arial"/>
          <w:b/>
          <w:lang w:val="en-GB"/>
        </w:rPr>
      </w:pPr>
      <w:r>
        <w:rPr>
          <w:rFonts w:ascii="Arial" w:hAnsi="Arial" w:cs="Arial"/>
          <w:b/>
          <w:lang w:val="en-GB"/>
        </w:rPr>
        <w:t xml:space="preserve">Teaching Undergraduates </w:t>
      </w:r>
      <w:proofErr w:type="gramStart"/>
      <w:r>
        <w:rPr>
          <w:rFonts w:ascii="Arial" w:hAnsi="Arial" w:cs="Arial"/>
          <w:b/>
          <w:lang w:val="en-GB"/>
        </w:rPr>
        <w:t xml:space="preserve">-  </w:t>
      </w:r>
      <w:r w:rsidR="00994FD5" w:rsidRPr="00B0512F">
        <w:rPr>
          <w:rFonts w:ascii="Arial" w:hAnsi="Arial" w:cs="Arial"/>
          <w:b/>
          <w:lang w:val="en-GB"/>
        </w:rPr>
        <w:t>Digital</w:t>
      </w:r>
      <w:proofErr w:type="gramEnd"/>
      <w:r w:rsidR="00994FD5" w:rsidRPr="00B0512F">
        <w:rPr>
          <w:rFonts w:ascii="Arial" w:hAnsi="Arial" w:cs="Arial"/>
          <w:b/>
          <w:lang w:val="en-GB"/>
        </w:rPr>
        <w:t xml:space="preserve"> Embodiment in Contemporary Painting</w:t>
      </w:r>
      <w:r w:rsidR="00994FD5" w:rsidRPr="00B0512F">
        <w:rPr>
          <w:rFonts w:ascii="Arial" w:hAnsi="Arial" w:cs="Arial"/>
          <w:b/>
        </w:rPr>
        <w:t xml:space="preserve">; </w:t>
      </w:r>
      <w:r w:rsidR="00030CD9">
        <w:rPr>
          <w:rFonts w:ascii="Arial" w:hAnsi="Arial" w:cs="Arial"/>
          <w:b/>
        </w:rPr>
        <w:t xml:space="preserve">Ontology, </w:t>
      </w:r>
      <w:r w:rsidR="008B2487">
        <w:rPr>
          <w:rFonts w:ascii="Arial" w:hAnsi="Arial" w:cs="Arial"/>
          <w:b/>
        </w:rPr>
        <w:t>M</w:t>
      </w:r>
      <w:r w:rsidR="00C80824">
        <w:rPr>
          <w:rFonts w:ascii="Arial" w:hAnsi="Arial" w:cs="Arial"/>
          <w:b/>
        </w:rPr>
        <w:t xml:space="preserve">aking </w:t>
      </w:r>
      <w:r w:rsidR="00030CD9">
        <w:rPr>
          <w:rFonts w:ascii="Arial" w:hAnsi="Arial" w:cs="Arial"/>
          <w:b/>
        </w:rPr>
        <w:t>and</w:t>
      </w:r>
      <w:r w:rsidR="008B2487">
        <w:rPr>
          <w:rFonts w:ascii="Arial" w:hAnsi="Arial" w:cs="Arial"/>
          <w:b/>
        </w:rPr>
        <w:t xml:space="preserve"> the S</w:t>
      </w:r>
      <w:r w:rsidR="00C80824">
        <w:rPr>
          <w:rFonts w:ascii="Arial" w:hAnsi="Arial" w:cs="Arial"/>
          <w:b/>
        </w:rPr>
        <w:t>creen</w:t>
      </w:r>
    </w:p>
    <w:p w14:paraId="7268E317" w14:textId="77777777" w:rsidR="00BE5ACB" w:rsidRDefault="00BE5ACB" w:rsidP="00E1051B">
      <w:pPr>
        <w:spacing w:line="360" w:lineRule="auto"/>
        <w:rPr>
          <w:rFonts w:ascii="Arial" w:hAnsi="Arial" w:cs="Arial"/>
          <w:sz w:val="22"/>
          <w:szCs w:val="22"/>
          <w:lang w:val="en-GB"/>
        </w:rPr>
      </w:pPr>
    </w:p>
    <w:p w14:paraId="6278F333" w14:textId="77777777" w:rsidR="00D621E0" w:rsidRDefault="00D621E0" w:rsidP="00E1051B">
      <w:pPr>
        <w:spacing w:line="360" w:lineRule="auto"/>
        <w:rPr>
          <w:rFonts w:ascii="Arial" w:hAnsi="Arial" w:cs="Arial"/>
          <w:b/>
          <w:lang w:val="en-GB"/>
        </w:rPr>
      </w:pPr>
    </w:p>
    <w:p w14:paraId="39180E90" w14:textId="7CFD8D08" w:rsidR="001B2866" w:rsidRPr="00BE5ACB" w:rsidRDefault="00C4653A" w:rsidP="00E1051B">
      <w:pPr>
        <w:spacing w:line="360" w:lineRule="auto"/>
        <w:rPr>
          <w:rFonts w:ascii="Arial" w:hAnsi="Arial" w:cs="Arial"/>
          <w:b/>
          <w:lang w:val="en-GB"/>
        </w:rPr>
      </w:pPr>
      <w:r>
        <w:rPr>
          <w:rFonts w:ascii="Arial" w:hAnsi="Arial" w:cs="Arial"/>
          <w:b/>
          <w:lang w:val="en-GB"/>
        </w:rPr>
        <w:t>Introduction</w:t>
      </w:r>
    </w:p>
    <w:p w14:paraId="3C73FD49" w14:textId="5931E764" w:rsidR="00E42F09" w:rsidRDefault="0070319F" w:rsidP="00E1051B">
      <w:pPr>
        <w:spacing w:line="360" w:lineRule="auto"/>
        <w:rPr>
          <w:rFonts w:ascii="Arial" w:hAnsi="Arial" w:cs="Arial"/>
          <w:sz w:val="22"/>
          <w:szCs w:val="22"/>
        </w:rPr>
      </w:pPr>
      <w:r>
        <w:rPr>
          <w:rFonts w:ascii="Arial" w:hAnsi="Arial" w:cs="Arial"/>
          <w:sz w:val="22"/>
          <w:szCs w:val="22"/>
        </w:rPr>
        <w:t xml:space="preserve">What does it take to make </w:t>
      </w:r>
      <w:r w:rsidR="0076417D">
        <w:rPr>
          <w:rFonts w:ascii="Arial" w:hAnsi="Arial" w:cs="Arial"/>
          <w:sz w:val="22"/>
          <w:szCs w:val="22"/>
        </w:rPr>
        <w:t xml:space="preserve">and what does it take to </w:t>
      </w:r>
      <w:r w:rsidR="0076417D" w:rsidRPr="0076417D">
        <w:rPr>
          <w:rFonts w:ascii="Arial" w:hAnsi="Arial" w:cs="Arial"/>
          <w:i/>
          <w:sz w:val="22"/>
          <w:szCs w:val="22"/>
        </w:rPr>
        <w:t>be</w:t>
      </w:r>
      <w:r w:rsidR="0076417D">
        <w:rPr>
          <w:rFonts w:ascii="Arial" w:hAnsi="Arial" w:cs="Arial"/>
          <w:sz w:val="22"/>
          <w:szCs w:val="22"/>
        </w:rPr>
        <w:t xml:space="preserve"> in making </w:t>
      </w:r>
      <w:r>
        <w:rPr>
          <w:rFonts w:ascii="Arial" w:hAnsi="Arial" w:cs="Arial"/>
          <w:sz w:val="22"/>
          <w:szCs w:val="22"/>
        </w:rPr>
        <w:t>in the 21</w:t>
      </w:r>
      <w:r w:rsidRPr="0070319F">
        <w:rPr>
          <w:rFonts w:ascii="Arial" w:hAnsi="Arial" w:cs="Arial"/>
          <w:sz w:val="22"/>
          <w:szCs w:val="22"/>
          <w:vertAlign w:val="superscript"/>
        </w:rPr>
        <w:t>st</w:t>
      </w:r>
      <w:r>
        <w:rPr>
          <w:rFonts w:ascii="Arial" w:hAnsi="Arial" w:cs="Arial"/>
          <w:sz w:val="22"/>
          <w:szCs w:val="22"/>
        </w:rPr>
        <w:t xml:space="preserve"> century?  </w:t>
      </w:r>
      <w:r w:rsidR="0039228F">
        <w:rPr>
          <w:rFonts w:ascii="Arial" w:hAnsi="Arial" w:cs="Arial"/>
          <w:sz w:val="22"/>
          <w:szCs w:val="22"/>
        </w:rPr>
        <w:t xml:space="preserve">This paper </w:t>
      </w:r>
      <w:r w:rsidR="00C86C5A">
        <w:rPr>
          <w:rFonts w:ascii="Arial" w:hAnsi="Arial" w:cs="Arial"/>
          <w:sz w:val="22"/>
          <w:szCs w:val="22"/>
        </w:rPr>
        <w:t xml:space="preserve">examines digital </w:t>
      </w:r>
      <w:r w:rsidR="0039228F">
        <w:rPr>
          <w:rFonts w:ascii="Arial" w:hAnsi="Arial" w:cs="Arial"/>
          <w:sz w:val="22"/>
          <w:szCs w:val="22"/>
        </w:rPr>
        <w:t xml:space="preserve">embodiment </w:t>
      </w:r>
      <w:r w:rsidR="00C86C5A">
        <w:rPr>
          <w:rFonts w:ascii="Arial" w:hAnsi="Arial" w:cs="Arial"/>
          <w:sz w:val="22"/>
          <w:szCs w:val="22"/>
        </w:rPr>
        <w:t>in contemporary</w:t>
      </w:r>
      <w:r w:rsidR="0039228F">
        <w:rPr>
          <w:rFonts w:ascii="Arial" w:hAnsi="Arial" w:cs="Arial"/>
          <w:sz w:val="22"/>
          <w:szCs w:val="22"/>
        </w:rPr>
        <w:t xml:space="preserve"> painting.  It seeks to discover how </w:t>
      </w:r>
      <w:r w:rsidR="00EF786B">
        <w:rPr>
          <w:rFonts w:ascii="Arial" w:hAnsi="Arial" w:cs="Arial"/>
          <w:sz w:val="22"/>
          <w:szCs w:val="22"/>
        </w:rPr>
        <w:t xml:space="preserve">the </w:t>
      </w:r>
      <w:r w:rsidR="003C4383">
        <w:rPr>
          <w:rFonts w:ascii="Arial" w:hAnsi="Arial" w:cs="Arial"/>
          <w:sz w:val="22"/>
          <w:szCs w:val="22"/>
        </w:rPr>
        <w:t xml:space="preserve">physical </w:t>
      </w:r>
      <w:r w:rsidR="00EB4B5B">
        <w:rPr>
          <w:rFonts w:ascii="Arial" w:hAnsi="Arial" w:cs="Arial"/>
          <w:sz w:val="22"/>
          <w:szCs w:val="22"/>
        </w:rPr>
        <w:t xml:space="preserve">making of a painted object </w:t>
      </w:r>
      <w:r w:rsidR="002D12E5">
        <w:rPr>
          <w:rFonts w:ascii="Arial" w:hAnsi="Arial" w:cs="Arial"/>
          <w:sz w:val="22"/>
          <w:szCs w:val="22"/>
        </w:rPr>
        <w:t xml:space="preserve">becomes an overlapping, reflexive activity that </w:t>
      </w:r>
      <w:r w:rsidR="00EB4B5B">
        <w:rPr>
          <w:rFonts w:ascii="Arial" w:hAnsi="Arial" w:cs="Arial"/>
          <w:sz w:val="22"/>
          <w:szCs w:val="22"/>
        </w:rPr>
        <w:t>meet</w:t>
      </w:r>
      <w:r w:rsidR="0039228F">
        <w:rPr>
          <w:rFonts w:ascii="Arial" w:hAnsi="Arial" w:cs="Arial"/>
          <w:sz w:val="22"/>
          <w:szCs w:val="22"/>
        </w:rPr>
        <w:t>s</w:t>
      </w:r>
      <w:r w:rsidR="00EB4B5B">
        <w:rPr>
          <w:rFonts w:ascii="Arial" w:hAnsi="Arial" w:cs="Arial"/>
          <w:sz w:val="22"/>
          <w:szCs w:val="22"/>
        </w:rPr>
        <w:t xml:space="preserve"> </w:t>
      </w:r>
      <w:r w:rsidR="00EF786B">
        <w:rPr>
          <w:rFonts w:ascii="Arial" w:hAnsi="Arial" w:cs="Arial"/>
          <w:sz w:val="22"/>
          <w:szCs w:val="22"/>
        </w:rPr>
        <w:t>with</w:t>
      </w:r>
      <w:r w:rsidR="0072609C">
        <w:rPr>
          <w:rFonts w:ascii="Arial" w:hAnsi="Arial" w:cs="Arial"/>
          <w:sz w:val="22"/>
          <w:szCs w:val="22"/>
        </w:rPr>
        <w:t xml:space="preserve"> the disembodied</w:t>
      </w:r>
      <w:r w:rsidR="002D12E5">
        <w:rPr>
          <w:rFonts w:ascii="Arial" w:hAnsi="Arial" w:cs="Arial"/>
          <w:sz w:val="22"/>
          <w:szCs w:val="22"/>
        </w:rPr>
        <w:t xml:space="preserve"> informational digital screen</w:t>
      </w:r>
      <w:r w:rsidR="00291981">
        <w:rPr>
          <w:rFonts w:ascii="Arial" w:hAnsi="Arial" w:cs="Arial"/>
          <w:sz w:val="22"/>
          <w:szCs w:val="22"/>
        </w:rPr>
        <w:t>.</w:t>
      </w:r>
      <w:r w:rsidR="00EF786B">
        <w:rPr>
          <w:rFonts w:ascii="Arial" w:hAnsi="Arial" w:cs="Arial"/>
          <w:sz w:val="22"/>
          <w:szCs w:val="22"/>
        </w:rPr>
        <w:t xml:space="preserve">  </w:t>
      </w:r>
      <w:r w:rsidR="00FB6562">
        <w:rPr>
          <w:rFonts w:ascii="Arial" w:hAnsi="Arial" w:cs="Arial"/>
          <w:sz w:val="22"/>
          <w:szCs w:val="22"/>
        </w:rPr>
        <w:t>Throughout this paper I would</w:t>
      </w:r>
      <w:r w:rsidR="0049103F" w:rsidRPr="0049103F">
        <w:rPr>
          <w:rFonts w:ascii="Arial" w:hAnsi="Arial" w:cs="Arial"/>
          <w:sz w:val="22"/>
          <w:szCs w:val="22"/>
        </w:rPr>
        <w:t xml:space="preserve"> like </w:t>
      </w:r>
      <w:r w:rsidR="004C35BB">
        <w:rPr>
          <w:rFonts w:ascii="Arial" w:hAnsi="Arial" w:cs="Arial"/>
          <w:sz w:val="22"/>
          <w:szCs w:val="22"/>
        </w:rPr>
        <w:t xml:space="preserve">you </w:t>
      </w:r>
      <w:r w:rsidR="0049103F" w:rsidRPr="0049103F">
        <w:rPr>
          <w:rFonts w:ascii="Arial" w:hAnsi="Arial" w:cs="Arial"/>
          <w:sz w:val="22"/>
          <w:szCs w:val="22"/>
        </w:rPr>
        <w:t>to consider</w:t>
      </w:r>
      <w:r w:rsidR="00FB6562">
        <w:rPr>
          <w:rFonts w:ascii="Arial" w:hAnsi="Arial" w:cs="Arial"/>
          <w:sz w:val="22"/>
          <w:szCs w:val="22"/>
        </w:rPr>
        <w:t xml:space="preserve"> </w:t>
      </w:r>
      <w:r w:rsidR="0049103F" w:rsidRPr="0049103F">
        <w:rPr>
          <w:rFonts w:ascii="Arial" w:hAnsi="Arial" w:cs="Arial"/>
          <w:sz w:val="22"/>
          <w:szCs w:val="22"/>
        </w:rPr>
        <w:t>how data, which is reflected through pixelated screens as physically depthless, inter-relates with paintings physical and expressive qualities.  I will argue</w:t>
      </w:r>
      <w:r w:rsidR="00FB6562">
        <w:rPr>
          <w:rFonts w:ascii="Arial" w:hAnsi="Arial" w:cs="Arial"/>
          <w:sz w:val="22"/>
          <w:szCs w:val="22"/>
        </w:rPr>
        <w:t>, in the first instance,</w:t>
      </w:r>
      <w:r w:rsidR="0049103F" w:rsidRPr="0049103F">
        <w:rPr>
          <w:rFonts w:ascii="Arial" w:hAnsi="Arial" w:cs="Arial"/>
          <w:sz w:val="22"/>
          <w:szCs w:val="22"/>
        </w:rPr>
        <w:t xml:space="preserve"> that painting is viewed as a co</w:t>
      </w:r>
      <w:r w:rsidR="00D02A4A">
        <w:rPr>
          <w:rFonts w:ascii="Arial" w:hAnsi="Arial" w:cs="Arial"/>
          <w:sz w:val="22"/>
          <w:szCs w:val="22"/>
        </w:rPr>
        <w:t>njoining</w:t>
      </w:r>
      <w:r w:rsidR="0049103F" w:rsidRPr="0049103F">
        <w:rPr>
          <w:rFonts w:ascii="Arial" w:hAnsi="Arial" w:cs="Arial"/>
          <w:sz w:val="22"/>
          <w:szCs w:val="22"/>
        </w:rPr>
        <w:t xml:space="preserve"> or</w:t>
      </w:r>
      <w:r w:rsidR="00D53A89">
        <w:rPr>
          <w:rFonts w:ascii="Arial" w:hAnsi="Arial" w:cs="Arial"/>
          <w:sz w:val="22"/>
          <w:szCs w:val="22"/>
        </w:rPr>
        <w:t xml:space="preserve"> connecting</w:t>
      </w:r>
      <w:r w:rsidR="0049103F" w:rsidRPr="0049103F">
        <w:rPr>
          <w:rFonts w:ascii="Arial" w:hAnsi="Arial" w:cs="Arial"/>
          <w:sz w:val="22"/>
          <w:szCs w:val="22"/>
        </w:rPr>
        <w:t xml:space="preserve"> with t</w:t>
      </w:r>
      <w:r w:rsidR="0052164E">
        <w:rPr>
          <w:rFonts w:ascii="Arial" w:hAnsi="Arial" w:cs="Arial"/>
          <w:sz w:val="22"/>
          <w:szCs w:val="22"/>
        </w:rPr>
        <w:t>h</w:t>
      </w:r>
      <w:r w:rsidR="00202257">
        <w:rPr>
          <w:rFonts w:ascii="Arial" w:hAnsi="Arial" w:cs="Arial"/>
          <w:sz w:val="22"/>
          <w:szCs w:val="22"/>
        </w:rPr>
        <w:t>e fl</w:t>
      </w:r>
      <w:r w:rsidR="007618DA">
        <w:rPr>
          <w:rFonts w:ascii="Arial" w:hAnsi="Arial" w:cs="Arial"/>
          <w:sz w:val="22"/>
          <w:szCs w:val="22"/>
        </w:rPr>
        <w:t>at surfaces of the screen</w:t>
      </w:r>
      <w:r w:rsidR="0052164E">
        <w:rPr>
          <w:rFonts w:ascii="Arial" w:hAnsi="Arial" w:cs="Arial"/>
          <w:sz w:val="22"/>
          <w:szCs w:val="22"/>
        </w:rPr>
        <w:t>;</w:t>
      </w:r>
      <w:r w:rsidR="0049103F" w:rsidRPr="0049103F">
        <w:rPr>
          <w:rFonts w:ascii="Arial" w:hAnsi="Arial" w:cs="Arial"/>
          <w:sz w:val="22"/>
          <w:szCs w:val="22"/>
        </w:rPr>
        <w:t xml:space="preserve"> </w:t>
      </w:r>
      <w:r w:rsidR="0052164E">
        <w:rPr>
          <w:rFonts w:ascii="Arial" w:hAnsi="Arial" w:cs="Arial"/>
          <w:sz w:val="22"/>
          <w:szCs w:val="22"/>
        </w:rPr>
        <w:t>that t</w:t>
      </w:r>
      <w:r w:rsidR="0049103F" w:rsidRPr="0049103F">
        <w:rPr>
          <w:rFonts w:ascii="Arial" w:hAnsi="Arial" w:cs="Arial"/>
          <w:sz w:val="22"/>
          <w:szCs w:val="22"/>
        </w:rPr>
        <w:t>he painter develops his/her material practice as a reflection of the augmented space of the screen either through digital production</w:t>
      </w:r>
      <w:r w:rsidR="0052164E">
        <w:rPr>
          <w:rFonts w:ascii="Arial" w:hAnsi="Arial" w:cs="Arial"/>
          <w:sz w:val="22"/>
          <w:szCs w:val="22"/>
        </w:rPr>
        <w:t xml:space="preserve"> or as an</w:t>
      </w:r>
      <w:r w:rsidR="00F92594">
        <w:rPr>
          <w:rFonts w:ascii="Arial" w:hAnsi="Arial" w:cs="Arial"/>
          <w:sz w:val="22"/>
          <w:szCs w:val="22"/>
        </w:rPr>
        <w:t xml:space="preserve"> </w:t>
      </w:r>
      <w:proofErr w:type="spellStart"/>
      <w:r w:rsidR="0052164E">
        <w:rPr>
          <w:rFonts w:ascii="Arial" w:hAnsi="Arial" w:cs="Arial"/>
          <w:sz w:val="22"/>
          <w:szCs w:val="22"/>
        </w:rPr>
        <w:t>idealised</w:t>
      </w:r>
      <w:proofErr w:type="spellEnd"/>
      <w:r w:rsidR="0052164E">
        <w:rPr>
          <w:rFonts w:ascii="Arial" w:hAnsi="Arial" w:cs="Arial"/>
          <w:sz w:val="22"/>
          <w:szCs w:val="22"/>
        </w:rPr>
        <w:t xml:space="preserve"> counterpart</w:t>
      </w:r>
      <w:r w:rsidR="002D12E5">
        <w:rPr>
          <w:rFonts w:ascii="Arial" w:hAnsi="Arial" w:cs="Arial"/>
          <w:sz w:val="22"/>
          <w:szCs w:val="22"/>
        </w:rPr>
        <w:t xml:space="preserve">, </w:t>
      </w:r>
      <w:r w:rsidR="00C66585">
        <w:rPr>
          <w:rFonts w:ascii="Arial" w:hAnsi="Arial" w:cs="Arial"/>
          <w:sz w:val="22"/>
          <w:szCs w:val="22"/>
        </w:rPr>
        <w:t>sometimes both simultaneously</w:t>
      </w:r>
      <w:r w:rsidR="00F92594">
        <w:rPr>
          <w:rFonts w:ascii="Arial" w:hAnsi="Arial" w:cs="Arial"/>
          <w:sz w:val="22"/>
          <w:szCs w:val="22"/>
        </w:rPr>
        <w:t>.</w:t>
      </w:r>
      <w:r w:rsidR="00172F0F">
        <w:rPr>
          <w:rFonts w:ascii="Arial" w:hAnsi="Arial" w:cs="Arial"/>
          <w:sz w:val="22"/>
          <w:szCs w:val="22"/>
        </w:rPr>
        <w:t xml:space="preserve">  </w:t>
      </w:r>
      <w:r w:rsidR="0049103F" w:rsidRPr="0049103F">
        <w:rPr>
          <w:rFonts w:ascii="Arial" w:hAnsi="Arial" w:cs="Arial"/>
          <w:sz w:val="22"/>
          <w:szCs w:val="22"/>
        </w:rPr>
        <w:t xml:space="preserve">Secondly, </w:t>
      </w:r>
      <w:r w:rsidR="004C35BB">
        <w:rPr>
          <w:rFonts w:ascii="Arial" w:hAnsi="Arial" w:cs="Arial"/>
          <w:sz w:val="22"/>
          <w:szCs w:val="22"/>
        </w:rPr>
        <w:t>that by</w:t>
      </w:r>
      <w:r w:rsidR="00595F8C" w:rsidRPr="0049103F">
        <w:rPr>
          <w:rFonts w:ascii="Arial" w:hAnsi="Arial" w:cs="Arial"/>
          <w:sz w:val="22"/>
          <w:szCs w:val="22"/>
        </w:rPr>
        <w:t xml:space="preserve"> </w:t>
      </w:r>
      <w:r w:rsidR="001B24E6">
        <w:rPr>
          <w:rFonts w:ascii="Arial" w:hAnsi="Arial" w:cs="Arial"/>
          <w:sz w:val="22"/>
          <w:szCs w:val="22"/>
        </w:rPr>
        <w:t>exploring</w:t>
      </w:r>
      <w:r w:rsidR="00595F8C" w:rsidRPr="0049103F">
        <w:rPr>
          <w:rFonts w:ascii="Arial" w:hAnsi="Arial" w:cs="Arial"/>
          <w:sz w:val="22"/>
          <w:szCs w:val="22"/>
        </w:rPr>
        <w:t xml:space="preserve"> </w:t>
      </w:r>
      <w:r w:rsidR="004C35BB">
        <w:rPr>
          <w:rFonts w:ascii="Arial" w:hAnsi="Arial" w:cs="Arial"/>
          <w:sz w:val="22"/>
          <w:szCs w:val="22"/>
        </w:rPr>
        <w:t>the paintings of Glenn Brown</w:t>
      </w:r>
      <w:r w:rsidR="004A2E17">
        <w:rPr>
          <w:rFonts w:ascii="Arial" w:hAnsi="Arial" w:cs="Arial"/>
          <w:sz w:val="22"/>
          <w:szCs w:val="22"/>
        </w:rPr>
        <w:t>,</w:t>
      </w:r>
      <w:r w:rsidR="004C35BB">
        <w:rPr>
          <w:rFonts w:ascii="Arial" w:hAnsi="Arial" w:cs="Arial"/>
          <w:sz w:val="22"/>
          <w:szCs w:val="22"/>
        </w:rPr>
        <w:t xml:space="preserve"> </w:t>
      </w:r>
      <w:r w:rsidR="008C0D33">
        <w:rPr>
          <w:rFonts w:ascii="Arial" w:hAnsi="Arial" w:cs="Arial"/>
          <w:sz w:val="22"/>
          <w:szCs w:val="22"/>
        </w:rPr>
        <w:t xml:space="preserve">who for me </w:t>
      </w:r>
      <w:r w:rsidR="007618DA">
        <w:rPr>
          <w:rFonts w:ascii="Arial" w:hAnsi="Arial" w:cs="Arial"/>
          <w:sz w:val="22"/>
          <w:szCs w:val="22"/>
        </w:rPr>
        <w:t xml:space="preserve">successfully </w:t>
      </w:r>
      <w:r w:rsidR="008C0D33" w:rsidRPr="0049103F">
        <w:rPr>
          <w:rFonts w:ascii="Arial" w:hAnsi="Arial" w:cs="Arial"/>
          <w:sz w:val="22"/>
          <w:szCs w:val="22"/>
        </w:rPr>
        <w:t>negotiates the phenomenological divide between the embodied act of making and the disembodied digitally received image</w:t>
      </w:r>
      <w:r w:rsidR="008C0D33">
        <w:rPr>
          <w:rFonts w:ascii="Arial" w:hAnsi="Arial" w:cs="Arial"/>
          <w:sz w:val="22"/>
          <w:szCs w:val="22"/>
        </w:rPr>
        <w:t>,</w:t>
      </w:r>
      <w:r w:rsidR="008C0D33" w:rsidRPr="0049103F">
        <w:rPr>
          <w:rFonts w:ascii="Arial" w:hAnsi="Arial" w:cs="Arial"/>
          <w:sz w:val="22"/>
          <w:szCs w:val="22"/>
        </w:rPr>
        <w:t xml:space="preserve"> </w:t>
      </w:r>
      <w:r w:rsidR="004C35BB">
        <w:rPr>
          <w:rFonts w:ascii="Arial" w:hAnsi="Arial" w:cs="Arial"/>
          <w:sz w:val="22"/>
          <w:szCs w:val="22"/>
        </w:rPr>
        <w:t xml:space="preserve">we </w:t>
      </w:r>
      <w:r w:rsidR="00EF786B">
        <w:rPr>
          <w:rFonts w:ascii="Arial" w:hAnsi="Arial" w:cs="Arial"/>
          <w:sz w:val="22"/>
          <w:szCs w:val="22"/>
        </w:rPr>
        <w:t xml:space="preserve">come to </w:t>
      </w:r>
      <w:r w:rsidR="004C35BB">
        <w:rPr>
          <w:rFonts w:ascii="Arial" w:hAnsi="Arial" w:cs="Arial"/>
          <w:sz w:val="22"/>
          <w:szCs w:val="22"/>
        </w:rPr>
        <w:t>examine</w:t>
      </w:r>
      <w:r w:rsidR="001B24E6">
        <w:rPr>
          <w:rFonts w:ascii="Arial" w:hAnsi="Arial" w:cs="Arial"/>
          <w:sz w:val="22"/>
          <w:szCs w:val="22"/>
        </w:rPr>
        <w:t>,</w:t>
      </w:r>
      <w:r w:rsidR="004C35BB">
        <w:rPr>
          <w:rFonts w:ascii="Arial" w:hAnsi="Arial" w:cs="Arial"/>
          <w:sz w:val="22"/>
          <w:szCs w:val="22"/>
        </w:rPr>
        <w:t xml:space="preserve"> </w:t>
      </w:r>
      <w:r w:rsidR="001B24E6">
        <w:rPr>
          <w:rFonts w:ascii="Arial" w:hAnsi="Arial" w:cs="Arial"/>
          <w:sz w:val="22"/>
          <w:szCs w:val="22"/>
        </w:rPr>
        <w:t>as a contextual model, future student unders</w:t>
      </w:r>
      <w:r w:rsidR="008C0D33">
        <w:rPr>
          <w:rFonts w:ascii="Arial" w:hAnsi="Arial" w:cs="Arial"/>
          <w:sz w:val="22"/>
          <w:szCs w:val="22"/>
        </w:rPr>
        <w:t xml:space="preserve">tandings of expanded painting.  </w:t>
      </w:r>
    </w:p>
    <w:p w14:paraId="57369ADA" w14:textId="77777777" w:rsidR="00E42F09" w:rsidRDefault="00E42F09" w:rsidP="00E1051B">
      <w:pPr>
        <w:spacing w:line="360" w:lineRule="auto"/>
        <w:rPr>
          <w:rFonts w:ascii="Arial" w:hAnsi="Arial" w:cs="Arial"/>
          <w:sz w:val="22"/>
          <w:szCs w:val="22"/>
        </w:rPr>
      </w:pPr>
    </w:p>
    <w:p w14:paraId="43716176" w14:textId="48E0C83F" w:rsidR="0049103F" w:rsidRDefault="008C0D33" w:rsidP="00E1051B">
      <w:pPr>
        <w:spacing w:line="360" w:lineRule="auto"/>
        <w:rPr>
          <w:rFonts w:ascii="Arial" w:hAnsi="Arial" w:cs="Arial"/>
          <w:sz w:val="22"/>
          <w:szCs w:val="22"/>
        </w:rPr>
      </w:pPr>
      <w:r>
        <w:rPr>
          <w:rFonts w:ascii="Arial" w:hAnsi="Arial" w:cs="Arial"/>
          <w:sz w:val="22"/>
          <w:szCs w:val="22"/>
        </w:rPr>
        <w:t xml:space="preserve">The third </w:t>
      </w:r>
      <w:r w:rsidR="002D12E5">
        <w:rPr>
          <w:rFonts w:ascii="Arial" w:hAnsi="Arial" w:cs="Arial"/>
          <w:sz w:val="22"/>
          <w:szCs w:val="22"/>
        </w:rPr>
        <w:t xml:space="preserve">and final </w:t>
      </w:r>
      <w:r>
        <w:rPr>
          <w:rFonts w:ascii="Arial" w:hAnsi="Arial" w:cs="Arial"/>
          <w:sz w:val="22"/>
          <w:szCs w:val="22"/>
        </w:rPr>
        <w:t>part of my text will explore</w:t>
      </w:r>
      <w:r w:rsidRPr="0049103F">
        <w:rPr>
          <w:rFonts w:ascii="Arial" w:hAnsi="Arial" w:cs="Arial"/>
          <w:sz w:val="22"/>
          <w:szCs w:val="22"/>
        </w:rPr>
        <w:t xml:space="preserve"> </w:t>
      </w:r>
      <w:r>
        <w:rPr>
          <w:rFonts w:ascii="Arial" w:hAnsi="Arial" w:cs="Arial"/>
          <w:sz w:val="22"/>
          <w:szCs w:val="22"/>
        </w:rPr>
        <w:t xml:space="preserve">how, in the wake of Brown, </w:t>
      </w:r>
      <w:r w:rsidR="00595F8C">
        <w:rPr>
          <w:rFonts w:ascii="Arial" w:hAnsi="Arial" w:cs="Arial"/>
          <w:sz w:val="22"/>
          <w:szCs w:val="22"/>
        </w:rPr>
        <w:t>student</w:t>
      </w:r>
      <w:r w:rsidR="00595F8C" w:rsidRPr="0049103F">
        <w:rPr>
          <w:rFonts w:ascii="Arial" w:hAnsi="Arial" w:cs="Arial"/>
          <w:sz w:val="22"/>
          <w:szCs w:val="22"/>
        </w:rPr>
        <w:t xml:space="preserve"> painters</w:t>
      </w:r>
      <w:r>
        <w:rPr>
          <w:rFonts w:ascii="Arial" w:hAnsi="Arial" w:cs="Arial"/>
          <w:sz w:val="22"/>
          <w:szCs w:val="22"/>
        </w:rPr>
        <w:t xml:space="preserve"> negotiate painting </w:t>
      </w:r>
      <w:r w:rsidR="00573667">
        <w:rPr>
          <w:rFonts w:ascii="Arial" w:hAnsi="Arial" w:cs="Arial"/>
          <w:sz w:val="22"/>
          <w:szCs w:val="22"/>
        </w:rPr>
        <w:t>a</w:t>
      </w:r>
      <w:r w:rsidRPr="0049103F">
        <w:rPr>
          <w:rFonts w:ascii="Arial" w:hAnsi="Arial" w:cs="Arial"/>
          <w:sz w:val="22"/>
          <w:szCs w:val="22"/>
        </w:rPr>
        <w:t xml:space="preserve">s a </w:t>
      </w:r>
      <w:r>
        <w:rPr>
          <w:rFonts w:ascii="Arial" w:hAnsi="Arial" w:cs="Arial"/>
          <w:sz w:val="22"/>
          <w:szCs w:val="22"/>
        </w:rPr>
        <w:t>personalized,</w:t>
      </w:r>
      <w:r w:rsidRPr="0049103F">
        <w:rPr>
          <w:rFonts w:ascii="Arial" w:hAnsi="Arial" w:cs="Arial"/>
          <w:sz w:val="22"/>
          <w:szCs w:val="22"/>
        </w:rPr>
        <w:t xml:space="preserve"> expressive response to the saturation of the screens social reach</w:t>
      </w:r>
      <w:r>
        <w:rPr>
          <w:rFonts w:ascii="Arial" w:hAnsi="Arial" w:cs="Arial"/>
          <w:sz w:val="22"/>
          <w:szCs w:val="22"/>
        </w:rPr>
        <w:t xml:space="preserve"> regardless of </w:t>
      </w:r>
      <w:r w:rsidR="00595F8C" w:rsidRPr="0049103F">
        <w:rPr>
          <w:rFonts w:ascii="Arial" w:hAnsi="Arial" w:cs="Arial"/>
          <w:sz w:val="22"/>
          <w:szCs w:val="22"/>
        </w:rPr>
        <w:t xml:space="preserve">whether </w:t>
      </w:r>
      <w:r w:rsidR="00573667">
        <w:rPr>
          <w:rFonts w:ascii="Arial" w:hAnsi="Arial" w:cs="Arial"/>
          <w:sz w:val="22"/>
          <w:szCs w:val="22"/>
        </w:rPr>
        <w:t xml:space="preserve">their </w:t>
      </w:r>
      <w:r w:rsidR="00290E4B">
        <w:rPr>
          <w:rFonts w:ascii="Arial" w:hAnsi="Arial" w:cs="Arial"/>
          <w:sz w:val="22"/>
          <w:szCs w:val="22"/>
        </w:rPr>
        <w:t>painting</w:t>
      </w:r>
      <w:r w:rsidR="00573667">
        <w:rPr>
          <w:rFonts w:ascii="Arial" w:hAnsi="Arial" w:cs="Arial"/>
          <w:sz w:val="22"/>
          <w:szCs w:val="22"/>
        </w:rPr>
        <w:t>s are</w:t>
      </w:r>
      <w:r w:rsidR="00290E4B">
        <w:rPr>
          <w:rFonts w:ascii="Arial" w:hAnsi="Arial" w:cs="Arial"/>
          <w:sz w:val="22"/>
          <w:szCs w:val="22"/>
        </w:rPr>
        <w:t xml:space="preserve"> presented as</w:t>
      </w:r>
      <w:r w:rsidR="00595F8C" w:rsidRPr="0049103F">
        <w:rPr>
          <w:rFonts w:ascii="Arial" w:hAnsi="Arial" w:cs="Arial"/>
          <w:sz w:val="22"/>
          <w:szCs w:val="22"/>
        </w:rPr>
        <w:t xml:space="preserve"> figurative</w:t>
      </w:r>
      <w:r w:rsidR="001B24E6">
        <w:rPr>
          <w:rFonts w:ascii="Arial" w:hAnsi="Arial" w:cs="Arial"/>
          <w:sz w:val="22"/>
          <w:szCs w:val="22"/>
        </w:rPr>
        <w:t xml:space="preserve"> or abstract, gestural or flat</w:t>
      </w:r>
      <w:r w:rsidR="00290E4B">
        <w:rPr>
          <w:rFonts w:ascii="Arial" w:hAnsi="Arial" w:cs="Arial"/>
          <w:sz w:val="22"/>
          <w:szCs w:val="22"/>
        </w:rPr>
        <w:t xml:space="preserve">, electronically produced </w:t>
      </w:r>
      <w:r>
        <w:rPr>
          <w:rFonts w:ascii="Arial" w:hAnsi="Arial" w:cs="Arial"/>
          <w:sz w:val="22"/>
          <w:szCs w:val="22"/>
        </w:rPr>
        <w:t>or</w:t>
      </w:r>
      <w:r w:rsidR="00FB6562">
        <w:rPr>
          <w:rFonts w:ascii="Arial" w:hAnsi="Arial" w:cs="Arial"/>
          <w:sz w:val="22"/>
          <w:szCs w:val="22"/>
        </w:rPr>
        <w:t xml:space="preserve"> as</w:t>
      </w:r>
      <w:r>
        <w:rPr>
          <w:rFonts w:ascii="Arial" w:hAnsi="Arial" w:cs="Arial"/>
          <w:sz w:val="22"/>
          <w:szCs w:val="22"/>
        </w:rPr>
        <w:t xml:space="preserve"> an installation. </w:t>
      </w:r>
      <w:r w:rsidR="001B24E6">
        <w:rPr>
          <w:rFonts w:ascii="Arial" w:hAnsi="Arial" w:cs="Arial"/>
          <w:sz w:val="22"/>
          <w:szCs w:val="22"/>
        </w:rPr>
        <w:t xml:space="preserve"> </w:t>
      </w:r>
      <w:r w:rsidR="00595F8C" w:rsidRPr="0049103F">
        <w:rPr>
          <w:rFonts w:ascii="Arial" w:hAnsi="Arial" w:cs="Arial"/>
          <w:sz w:val="22"/>
          <w:szCs w:val="22"/>
        </w:rPr>
        <w:t>The style or finish of a painting (or expanded medium of painting)</w:t>
      </w:r>
      <w:r w:rsidR="00EF786B">
        <w:rPr>
          <w:rFonts w:ascii="Arial" w:hAnsi="Arial" w:cs="Arial"/>
          <w:sz w:val="22"/>
          <w:szCs w:val="22"/>
        </w:rPr>
        <w:t xml:space="preserve"> I will conclude,</w:t>
      </w:r>
      <w:r w:rsidR="00595F8C" w:rsidRPr="0049103F">
        <w:rPr>
          <w:rFonts w:ascii="Arial" w:hAnsi="Arial" w:cs="Arial"/>
          <w:sz w:val="22"/>
          <w:szCs w:val="22"/>
        </w:rPr>
        <w:t xml:space="preserve"> will reflect Isabelle </w:t>
      </w:r>
      <w:proofErr w:type="spellStart"/>
      <w:r w:rsidR="00595F8C" w:rsidRPr="0049103F">
        <w:rPr>
          <w:rFonts w:ascii="Arial" w:hAnsi="Arial" w:cs="Arial"/>
          <w:sz w:val="22"/>
          <w:szCs w:val="22"/>
        </w:rPr>
        <w:t>Graw’s</w:t>
      </w:r>
      <w:proofErr w:type="spellEnd"/>
      <w:r w:rsidR="00595F8C" w:rsidRPr="0049103F">
        <w:rPr>
          <w:rFonts w:ascii="Arial" w:hAnsi="Arial" w:cs="Arial"/>
          <w:sz w:val="22"/>
          <w:szCs w:val="22"/>
        </w:rPr>
        <w:t xml:space="preserve"> indexical notion that the ‘authors quasi-presence as an effect’ </w:t>
      </w:r>
      <w:r w:rsidR="003A0488" w:rsidRPr="003A0488">
        <w:rPr>
          <w:rFonts w:ascii="Arial" w:hAnsi="Arial" w:cs="Arial"/>
          <w:i/>
          <w:sz w:val="18"/>
          <w:szCs w:val="18"/>
        </w:rPr>
        <w:t>(</w:t>
      </w:r>
      <w:r w:rsidR="003A0488">
        <w:rPr>
          <w:rFonts w:ascii="Arial" w:hAnsi="Arial" w:cs="Arial"/>
          <w:i/>
          <w:sz w:val="18"/>
          <w:szCs w:val="18"/>
        </w:rPr>
        <w:t>1)</w:t>
      </w:r>
      <w:r w:rsidR="00595F8C" w:rsidRPr="0049103F">
        <w:rPr>
          <w:rFonts w:ascii="Arial" w:hAnsi="Arial" w:cs="Arial"/>
          <w:sz w:val="22"/>
          <w:szCs w:val="22"/>
        </w:rPr>
        <w:t xml:space="preserve">, </w:t>
      </w:r>
      <w:r w:rsidR="00100CDC">
        <w:rPr>
          <w:rFonts w:ascii="Arial" w:hAnsi="Arial" w:cs="Arial"/>
          <w:sz w:val="22"/>
          <w:szCs w:val="22"/>
        </w:rPr>
        <w:t>is read</w:t>
      </w:r>
      <w:r w:rsidR="00595F8C" w:rsidRPr="0049103F">
        <w:rPr>
          <w:rFonts w:ascii="Arial" w:hAnsi="Arial" w:cs="Arial"/>
          <w:sz w:val="22"/>
          <w:szCs w:val="22"/>
        </w:rPr>
        <w:t xml:space="preserve"> </w:t>
      </w:r>
      <w:r w:rsidR="00100CDC">
        <w:rPr>
          <w:rFonts w:ascii="Arial" w:hAnsi="Arial" w:cs="Arial"/>
          <w:sz w:val="22"/>
          <w:szCs w:val="22"/>
        </w:rPr>
        <w:t xml:space="preserve">as </w:t>
      </w:r>
      <w:r w:rsidR="00595F8C" w:rsidRPr="0049103F">
        <w:rPr>
          <w:rFonts w:ascii="Arial" w:hAnsi="Arial" w:cs="Arial"/>
          <w:sz w:val="22"/>
          <w:szCs w:val="22"/>
        </w:rPr>
        <w:t xml:space="preserve">a semiotic </w:t>
      </w:r>
      <w:r w:rsidR="00100CDC">
        <w:rPr>
          <w:rFonts w:ascii="Arial" w:hAnsi="Arial" w:cs="Arial"/>
          <w:sz w:val="22"/>
          <w:szCs w:val="22"/>
        </w:rPr>
        <w:t>agency</w:t>
      </w:r>
      <w:r w:rsidR="00595F8C" w:rsidRPr="0049103F">
        <w:rPr>
          <w:rFonts w:ascii="Arial" w:hAnsi="Arial" w:cs="Arial"/>
          <w:sz w:val="22"/>
          <w:szCs w:val="22"/>
        </w:rPr>
        <w:t xml:space="preserve"> witnessed in paintings surfaces.   </w:t>
      </w:r>
      <w:r w:rsidR="00595F8C">
        <w:rPr>
          <w:rFonts w:ascii="Arial" w:hAnsi="Arial" w:cs="Arial"/>
          <w:sz w:val="22"/>
          <w:szCs w:val="22"/>
        </w:rPr>
        <w:t xml:space="preserve">This </w:t>
      </w:r>
      <w:r w:rsidR="00EF786B" w:rsidRPr="00EF786B">
        <w:rPr>
          <w:rFonts w:ascii="Arial" w:hAnsi="Arial" w:cs="Arial"/>
          <w:i/>
          <w:sz w:val="22"/>
          <w:szCs w:val="22"/>
        </w:rPr>
        <w:t>surface effect</w:t>
      </w:r>
      <w:r w:rsidR="00EF786B">
        <w:rPr>
          <w:rFonts w:ascii="Arial" w:hAnsi="Arial" w:cs="Arial"/>
          <w:sz w:val="22"/>
          <w:szCs w:val="22"/>
        </w:rPr>
        <w:t xml:space="preserve">, as a </w:t>
      </w:r>
      <w:r w:rsidR="00BE2462">
        <w:rPr>
          <w:rFonts w:ascii="Arial" w:hAnsi="Arial" w:cs="Arial"/>
          <w:sz w:val="22"/>
          <w:szCs w:val="22"/>
        </w:rPr>
        <w:t xml:space="preserve">comparative </w:t>
      </w:r>
      <w:r w:rsidR="00EF786B">
        <w:rPr>
          <w:rFonts w:ascii="Arial" w:hAnsi="Arial" w:cs="Arial"/>
          <w:sz w:val="22"/>
          <w:szCs w:val="22"/>
        </w:rPr>
        <w:t xml:space="preserve">trace of the author, </w:t>
      </w:r>
      <w:r w:rsidR="00595F8C">
        <w:rPr>
          <w:rFonts w:ascii="Arial" w:hAnsi="Arial" w:cs="Arial"/>
          <w:sz w:val="22"/>
          <w:szCs w:val="22"/>
        </w:rPr>
        <w:t>will then allow me to</w:t>
      </w:r>
      <w:r w:rsidR="0049103F" w:rsidRPr="0049103F">
        <w:rPr>
          <w:rFonts w:ascii="Arial" w:hAnsi="Arial" w:cs="Arial"/>
          <w:sz w:val="22"/>
          <w:szCs w:val="22"/>
        </w:rPr>
        <w:t xml:space="preserve"> introduce </w:t>
      </w:r>
      <w:r w:rsidR="005332D5">
        <w:rPr>
          <w:rFonts w:ascii="Arial" w:hAnsi="Arial" w:cs="Arial"/>
          <w:sz w:val="22"/>
          <w:szCs w:val="22"/>
        </w:rPr>
        <w:t xml:space="preserve">images of </w:t>
      </w:r>
      <w:r w:rsidR="0049103F" w:rsidRPr="0049103F">
        <w:rPr>
          <w:rFonts w:ascii="Arial" w:hAnsi="Arial" w:cs="Arial"/>
          <w:sz w:val="22"/>
          <w:szCs w:val="22"/>
        </w:rPr>
        <w:t>student</w:t>
      </w:r>
      <w:r w:rsidR="00854AA3">
        <w:rPr>
          <w:rFonts w:ascii="Arial" w:hAnsi="Arial" w:cs="Arial"/>
          <w:sz w:val="22"/>
          <w:szCs w:val="22"/>
        </w:rPr>
        <w:t>’</w:t>
      </w:r>
      <w:r w:rsidR="006C356A">
        <w:rPr>
          <w:rFonts w:ascii="Arial" w:hAnsi="Arial" w:cs="Arial"/>
          <w:sz w:val="22"/>
          <w:szCs w:val="22"/>
        </w:rPr>
        <w:t xml:space="preserve">s work.  </w:t>
      </w:r>
      <w:r w:rsidR="0049103F" w:rsidRPr="0049103F">
        <w:rPr>
          <w:rFonts w:ascii="Arial" w:hAnsi="Arial" w:cs="Arial"/>
          <w:sz w:val="22"/>
          <w:szCs w:val="22"/>
        </w:rPr>
        <w:t xml:space="preserve">I will </w:t>
      </w:r>
      <w:r w:rsidR="00100CDC">
        <w:rPr>
          <w:rFonts w:ascii="Arial" w:hAnsi="Arial" w:cs="Arial"/>
          <w:sz w:val="22"/>
          <w:szCs w:val="22"/>
        </w:rPr>
        <w:t>argue</w:t>
      </w:r>
      <w:r w:rsidR="00103A97">
        <w:rPr>
          <w:rFonts w:ascii="Arial" w:hAnsi="Arial" w:cs="Arial"/>
          <w:sz w:val="22"/>
          <w:szCs w:val="22"/>
        </w:rPr>
        <w:t xml:space="preserve"> on the one hand</w:t>
      </w:r>
      <w:r w:rsidR="0049103F" w:rsidRPr="0049103F">
        <w:rPr>
          <w:rFonts w:ascii="Arial" w:hAnsi="Arial" w:cs="Arial"/>
          <w:sz w:val="22"/>
          <w:szCs w:val="22"/>
        </w:rPr>
        <w:t xml:space="preserve"> that material making for students </w:t>
      </w:r>
      <w:r w:rsidR="00EF786B">
        <w:rPr>
          <w:rFonts w:ascii="Arial" w:hAnsi="Arial" w:cs="Arial"/>
          <w:sz w:val="22"/>
          <w:szCs w:val="22"/>
        </w:rPr>
        <w:t>amplifies</w:t>
      </w:r>
      <w:r w:rsidR="0049103F" w:rsidRPr="0049103F">
        <w:rPr>
          <w:rFonts w:ascii="Arial" w:hAnsi="Arial" w:cs="Arial"/>
          <w:sz w:val="22"/>
          <w:szCs w:val="22"/>
        </w:rPr>
        <w:t xml:space="preserve"> Paul Crowther’s phenomenological examination of paintings physical and optical particularities of autography, that ‘drawing and painting are the products of gesture.  As such they can embody individual style’. </w:t>
      </w:r>
      <w:r w:rsidR="0049103F" w:rsidRPr="00830A92">
        <w:rPr>
          <w:rFonts w:ascii="Arial" w:hAnsi="Arial" w:cs="Arial"/>
          <w:i/>
          <w:sz w:val="18"/>
          <w:szCs w:val="18"/>
        </w:rPr>
        <w:t>(2)</w:t>
      </w:r>
      <w:r w:rsidR="0049103F" w:rsidRPr="0049103F">
        <w:rPr>
          <w:rFonts w:ascii="Arial" w:hAnsi="Arial" w:cs="Arial"/>
          <w:sz w:val="22"/>
          <w:szCs w:val="22"/>
        </w:rPr>
        <w:t xml:space="preserve">  </w:t>
      </w:r>
      <w:r w:rsidR="00103A97">
        <w:rPr>
          <w:rFonts w:ascii="Arial" w:hAnsi="Arial" w:cs="Arial"/>
          <w:sz w:val="22"/>
          <w:szCs w:val="22"/>
        </w:rPr>
        <w:t>And on the other hand I will extend Crowther to</w:t>
      </w:r>
      <w:r w:rsidR="00100CDC">
        <w:rPr>
          <w:rFonts w:ascii="Arial" w:hAnsi="Arial" w:cs="Arial"/>
          <w:sz w:val="22"/>
          <w:szCs w:val="22"/>
        </w:rPr>
        <w:t xml:space="preserve"> suggest</w:t>
      </w:r>
      <w:r w:rsidR="0049103F" w:rsidRPr="0049103F">
        <w:rPr>
          <w:rFonts w:ascii="Arial" w:hAnsi="Arial" w:cs="Arial"/>
          <w:sz w:val="22"/>
          <w:szCs w:val="22"/>
        </w:rPr>
        <w:t xml:space="preserve"> </w:t>
      </w:r>
      <w:r w:rsidR="00005BC3">
        <w:rPr>
          <w:rFonts w:ascii="Arial" w:hAnsi="Arial" w:cs="Arial"/>
          <w:sz w:val="22"/>
          <w:szCs w:val="22"/>
        </w:rPr>
        <w:t>how</w:t>
      </w:r>
      <w:r w:rsidR="00100CDC">
        <w:rPr>
          <w:rFonts w:ascii="Arial" w:hAnsi="Arial" w:cs="Arial"/>
          <w:sz w:val="22"/>
          <w:szCs w:val="22"/>
        </w:rPr>
        <w:t xml:space="preserve"> painting</w:t>
      </w:r>
      <w:r w:rsidR="00706491">
        <w:rPr>
          <w:rFonts w:ascii="Arial" w:hAnsi="Arial" w:cs="Arial"/>
          <w:sz w:val="22"/>
          <w:szCs w:val="22"/>
        </w:rPr>
        <w:t xml:space="preserve">s autographic </w:t>
      </w:r>
      <w:r w:rsidR="004A2E17">
        <w:rPr>
          <w:rFonts w:ascii="Arial" w:hAnsi="Arial" w:cs="Arial"/>
          <w:sz w:val="22"/>
          <w:szCs w:val="22"/>
        </w:rPr>
        <w:t>activity can include electronic and screen production</w:t>
      </w:r>
      <w:r w:rsidR="00100CDC">
        <w:rPr>
          <w:rFonts w:ascii="Arial" w:hAnsi="Arial" w:cs="Arial"/>
          <w:sz w:val="22"/>
          <w:szCs w:val="22"/>
        </w:rPr>
        <w:t xml:space="preserve">. </w:t>
      </w:r>
    </w:p>
    <w:p w14:paraId="5076F4A4" w14:textId="77777777" w:rsidR="00D13BDF" w:rsidRDefault="00D13BDF" w:rsidP="00E1051B">
      <w:pPr>
        <w:spacing w:line="360" w:lineRule="auto"/>
        <w:rPr>
          <w:rFonts w:ascii="Arial" w:hAnsi="Arial" w:cs="Arial"/>
          <w:sz w:val="22"/>
          <w:szCs w:val="22"/>
        </w:rPr>
      </w:pPr>
    </w:p>
    <w:p w14:paraId="7E942A71" w14:textId="76A1B71D" w:rsidR="00D13BDF" w:rsidRDefault="00C53EC9" w:rsidP="00E1051B">
      <w:pPr>
        <w:spacing w:line="360" w:lineRule="auto"/>
        <w:rPr>
          <w:rFonts w:ascii="Arial" w:hAnsi="Arial" w:cs="Arial"/>
          <w:sz w:val="22"/>
          <w:szCs w:val="22"/>
        </w:rPr>
      </w:pPr>
      <w:r>
        <w:rPr>
          <w:rFonts w:ascii="Arial" w:hAnsi="Arial" w:cs="Arial"/>
          <w:sz w:val="22"/>
          <w:szCs w:val="22"/>
        </w:rPr>
        <w:t>Although based</w:t>
      </w:r>
      <w:r w:rsidR="004A2E17">
        <w:rPr>
          <w:rFonts w:ascii="Arial" w:hAnsi="Arial" w:cs="Arial"/>
          <w:sz w:val="22"/>
          <w:szCs w:val="22"/>
        </w:rPr>
        <w:t xml:space="preserve"> on my own research</w:t>
      </w:r>
      <w:r>
        <w:rPr>
          <w:rFonts w:ascii="Arial" w:hAnsi="Arial" w:cs="Arial"/>
          <w:sz w:val="22"/>
          <w:szCs w:val="22"/>
        </w:rPr>
        <w:t xml:space="preserve"> t</w:t>
      </w:r>
      <w:r w:rsidR="00E97204">
        <w:rPr>
          <w:rFonts w:ascii="Arial" w:hAnsi="Arial" w:cs="Arial"/>
          <w:sz w:val="22"/>
          <w:szCs w:val="22"/>
        </w:rPr>
        <w:t xml:space="preserve">his </w:t>
      </w:r>
      <w:r w:rsidR="00D13BDF">
        <w:rPr>
          <w:rFonts w:ascii="Arial" w:hAnsi="Arial" w:cs="Arial"/>
          <w:sz w:val="22"/>
          <w:szCs w:val="22"/>
        </w:rPr>
        <w:t>is not a prescriptive plan for teach</w:t>
      </w:r>
      <w:r w:rsidR="00E97204">
        <w:rPr>
          <w:rFonts w:ascii="Arial" w:hAnsi="Arial" w:cs="Arial"/>
          <w:sz w:val="22"/>
          <w:szCs w:val="22"/>
        </w:rPr>
        <w:t>ing n</w:t>
      </w:r>
      <w:r w:rsidR="00BE75D3">
        <w:rPr>
          <w:rFonts w:ascii="Arial" w:hAnsi="Arial" w:cs="Arial"/>
          <w:sz w:val="22"/>
          <w:szCs w:val="22"/>
        </w:rPr>
        <w:t xml:space="preserve">or </w:t>
      </w:r>
      <w:r w:rsidR="00E97204">
        <w:rPr>
          <w:rFonts w:ascii="Arial" w:hAnsi="Arial" w:cs="Arial"/>
          <w:sz w:val="22"/>
          <w:szCs w:val="22"/>
        </w:rPr>
        <w:t>is it a manifesto</w:t>
      </w:r>
      <w:r>
        <w:rPr>
          <w:rFonts w:ascii="Arial" w:hAnsi="Arial" w:cs="Arial"/>
          <w:sz w:val="22"/>
          <w:szCs w:val="22"/>
        </w:rPr>
        <w:t xml:space="preserve">.  </w:t>
      </w:r>
      <w:r w:rsidR="00A83530">
        <w:rPr>
          <w:rFonts w:ascii="Arial" w:hAnsi="Arial" w:cs="Arial"/>
          <w:sz w:val="22"/>
          <w:szCs w:val="22"/>
        </w:rPr>
        <w:t>Since</w:t>
      </w:r>
      <w:r w:rsidR="008B311E">
        <w:rPr>
          <w:rFonts w:ascii="Arial" w:hAnsi="Arial" w:cs="Arial"/>
          <w:sz w:val="22"/>
          <w:szCs w:val="22"/>
        </w:rPr>
        <w:t xml:space="preserve"> starting </w:t>
      </w:r>
      <w:r w:rsidR="00A83530">
        <w:rPr>
          <w:rFonts w:ascii="Arial" w:hAnsi="Arial" w:cs="Arial"/>
          <w:sz w:val="22"/>
          <w:szCs w:val="22"/>
        </w:rPr>
        <w:t xml:space="preserve">work on the painting course at the Glasgow School of Art </w:t>
      </w:r>
      <w:r w:rsidR="008B311E">
        <w:rPr>
          <w:rFonts w:ascii="Arial" w:hAnsi="Arial" w:cs="Arial"/>
          <w:sz w:val="22"/>
          <w:szCs w:val="22"/>
        </w:rPr>
        <w:t xml:space="preserve">in </w:t>
      </w:r>
      <w:r w:rsidR="008B311E">
        <w:rPr>
          <w:rFonts w:ascii="Arial" w:hAnsi="Arial" w:cs="Arial"/>
          <w:sz w:val="22"/>
          <w:szCs w:val="22"/>
        </w:rPr>
        <w:lastRenderedPageBreak/>
        <w:t>December 2015</w:t>
      </w:r>
      <w:r w:rsidR="00A83530">
        <w:rPr>
          <w:rFonts w:ascii="Arial" w:hAnsi="Arial" w:cs="Arial"/>
          <w:sz w:val="22"/>
          <w:szCs w:val="22"/>
        </w:rPr>
        <w:t>,</w:t>
      </w:r>
      <w:r w:rsidR="00472626">
        <w:rPr>
          <w:rFonts w:ascii="Arial" w:hAnsi="Arial" w:cs="Arial"/>
          <w:sz w:val="22"/>
          <w:szCs w:val="22"/>
        </w:rPr>
        <w:t xml:space="preserve"> I’ve witnessed an ever growing trend </w:t>
      </w:r>
      <w:r w:rsidR="004A2E17">
        <w:rPr>
          <w:rFonts w:ascii="Arial" w:hAnsi="Arial" w:cs="Arial"/>
          <w:sz w:val="22"/>
          <w:szCs w:val="22"/>
        </w:rPr>
        <w:t>that wrestles with the relations between painting and the digital</w:t>
      </w:r>
      <w:r w:rsidR="00553F97">
        <w:rPr>
          <w:rFonts w:ascii="Arial" w:hAnsi="Arial" w:cs="Arial"/>
          <w:sz w:val="22"/>
          <w:szCs w:val="22"/>
        </w:rPr>
        <w:t xml:space="preserve">.  </w:t>
      </w:r>
      <w:r>
        <w:rPr>
          <w:rFonts w:ascii="Arial" w:hAnsi="Arial" w:cs="Arial"/>
          <w:sz w:val="22"/>
          <w:szCs w:val="22"/>
        </w:rPr>
        <w:t>A</w:t>
      </w:r>
      <w:r w:rsidR="00ED7A46">
        <w:rPr>
          <w:rFonts w:ascii="Arial" w:hAnsi="Arial" w:cs="Arial"/>
          <w:sz w:val="22"/>
          <w:szCs w:val="22"/>
        </w:rPr>
        <w:t xml:space="preserve">part from </w:t>
      </w:r>
      <w:r w:rsidR="005E7CED">
        <w:rPr>
          <w:rFonts w:ascii="Arial" w:hAnsi="Arial" w:cs="Arial"/>
          <w:sz w:val="22"/>
          <w:szCs w:val="22"/>
        </w:rPr>
        <w:t xml:space="preserve">regular </w:t>
      </w:r>
      <w:r w:rsidR="00ED7A46">
        <w:rPr>
          <w:rFonts w:ascii="Arial" w:hAnsi="Arial" w:cs="Arial"/>
          <w:sz w:val="22"/>
          <w:szCs w:val="22"/>
        </w:rPr>
        <w:t xml:space="preserve">tutorials and </w:t>
      </w:r>
      <w:proofErr w:type="spellStart"/>
      <w:r w:rsidR="00ED7A46">
        <w:rPr>
          <w:rFonts w:ascii="Arial" w:hAnsi="Arial" w:cs="Arial"/>
          <w:sz w:val="22"/>
          <w:szCs w:val="22"/>
        </w:rPr>
        <w:t>crits</w:t>
      </w:r>
      <w:proofErr w:type="spellEnd"/>
      <w:r w:rsidR="00DE3E9B">
        <w:rPr>
          <w:rFonts w:ascii="Arial" w:hAnsi="Arial" w:cs="Arial"/>
          <w:sz w:val="22"/>
          <w:szCs w:val="22"/>
        </w:rPr>
        <w:t>,</w:t>
      </w:r>
      <w:r w:rsidRPr="00C53EC9">
        <w:rPr>
          <w:rFonts w:ascii="Arial" w:hAnsi="Arial" w:cs="Arial"/>
          <w:sz w:val="22"/>
          <w:szCs w:val="22"/>
        </w:rPr>
        <w:t xml:space="preserve"> </w:t>
      </w:r>
      <w:r>
        <w:rPr>
          <w:rFonts w:ascii="Arial" w:hAnsi="Arial" w:cs="Arial"/>
          <w:sz w:val="22"/>
          <w:szCs w:val="22"/>
        </w:rPr>
        <w:t xml:space="preserve">it is </w:t>
      </w:r>
      <w:r w:rsidR="005E7CED">
        <w:rPr>
          <w:rFonts w:ascii="Arial" w:hAnsi="Arial" w:cs="Arial"/>
          <w:sz w:val="22"/>
          <w:szCs w:val="22"/>
        </w:rPr>
        <w:t xml:space="preserve">my </w:t>
      </w:r>
      <w:r w:rsidR="00472626">
        <w:rPr>
          <w:rFonts w:ascii="Arial" w:hAnsi="Arial" w:cs="Arial"/>
          <w:sz w:val="22"/>
          <w:szCs w:val="22"/>
        </w:rPr>
        <w:t xml:space="preserve">once </w:t>
      </w:r>
      <w:r w:rsidR="005E7CED">
        <w:rPr>
          <w:rFonts w:ascii="Arial" w:hAnsi="Arial" w:cs="Arial"/>
          <w:sz w:val="22"/>
          <w:szCs w:val="22"/>
        </w:rPr>
        <w:t xml:space="preserve">yearly seminar </w:t>
      </w:r>
      <w:r w:rsidR="00472626">
        <w:rPr>
          <w:rFonts w:ascii="Arial" w:hAnsi="Arial" w:cs="Arial"/>
          <w:sz w:val="22"/>
          <w:szCs w:val="22"/>
        </w:rPr>
        <w:t xml:space="preserve">for the </w:t>
      </w:r>
      <w:r w:rsidR="00585908">
        <w:rPr>
          <w:rFonts w:ascii="Arial" w:hAnsi="Arial" w:cs="Arial"/>
          <w:sz w:val="22"/>
          <w:szCs w:val="22"/>
        </w:rPr>
        <w:t>3</w:t>
      </w:r>
      <w:r w:rsidR="00585908" w:rsidRPr="00585908">
        <w:rPr>
          <w:rFonts w:ascii="Arial" w:hAnsi="Arial" w:cs="Arial"/>
          <w:sz w:val="22"/>
          <w:szCs w:val="22"/>
          <w:vertAlign w:val="superscript"/>
        </w:rPr>
        <w:t>rd</w:t>
      </w:r>
      <w:r w:rsidR="00585908">
        <w:rPr>
          <w:rFonts w:ascii="Arial" w:hAnsi="Arial" w:cs="Arial"/>
          <w:sz w:val="22"/>
          <w:szCs w:val="22"/>
        </w:rPr>
        <w:t xml:space="preserve"> and </w:t>
      </w:r>
      <w:r w:rsidR="00472626">
        <w:rPr>
          <w:rFonts w:ascii="Arial" w:hAnsi="Arial" w:cs="Arial"/>
          <w:sz w:val="22"/>
          <w:szCs w:val="22"/>
        </w:rPr>
        <w:t>4</w:t>
      </w:r>
      <w:r w:rsidR="00472626" w:rsidRPr="00472626">
        <w:rPr>
          <w:rFonts w:ascii="Arial" w:hAnsi="Arial" w:cs="Arial"/>
          <w:sz w:val="22"/>
          <w:szCs w:val="22"/>
          <w:vertAlign w:val="superscript"/>
        </w:rPr>
        <w:t>th</w:t>
      </w:r>
      <w:r w:rsidR="00472626">
        <w:rPr>
          <w:rFonts w:ascii="Arial" w:hAnsi="Arial" w:cs="Arial"/>
          <w:sz w:val="22"/>
          <w:szCs w:val="22"/>
        </w:rPr>
        <w:t xml:space="preserve"> years </w:t>
      </w:r>
      <w:r>
        <w:rPr>
          <w:rFonts w:ascii="Arial" w:hAnsi="Arial" w:cs="Arial"/>
          <w:sz w:val="22"/>
          <w:szCs w:val="22"/>
        </w:rPr>
        <w:t>called</w:t>
      </w:r>
      <w:r w:rsidR="005E7CED">
        <w:rPr>
          <w:rFonts w:ascii="Arial" w:hAnsi="Arial" w:cs="Arial"/>
          <w:sz w:val="22"/>
          <w:szCs w:val="22"/>
        </w:rPr>
        <w:t xml:space="preserve"> </w:t>
      </w:r>
      <w:r w:rsidR="005E7CED" w:rsidRPr="005E7CED">
        <w:rPr>
          <w:rFonts w:ascii="Arial" w:hAnsi="Arial" w:cs="Arial"/>
          <w:sz w:val="22"/>
          <w:szCs w:val="22"/>
        </w:rPr>
        <w:t>‘Imaged Painting/Imagined Painting’</w:t>
      </w:r>
      <w:r w:rsidR="00D32CBA">
        <w:rPr>
          <w:rFonts w:ascii="Arial" w:hAnsi="Arial" w:cs="Arial"/>
          <w:sz w:val="22"/>
          <w:szCs w:val="22"/>
        </w:rPr>
        <w:t xml:space="preserve"> that has </w:t>
      </w:r>
      <w:r>
        <w:rPr>
          <w:rFonts w:ascii="Arial" w:hAnsi="Arial" w:cs="Arial"/>
          <w:sz w:val="22"/>
          <w:szCs w:val="22"/>
        </w:rPr>
        <w:t>prompted this enquiry</w:t>
      </w:r>
      <w:r w:rsidR="00553F97">
        <w:rPr>
          <w:rFonts w:ascii="Arial" w:hAnsi="Arial" w:cs="Arial"/>
          <w:sz w:val="22"/>
          <w:szCs w:val="22"/>
        </w:rPr>
        <w:t xml:space="preserve">.  </w:t>
      </w:r>
      <w:r w:rsidR="005E7CED">
        <w:rPr>
          <w:rFonts w:ascii="Arial" w:hAnsi="Arial" w:cs="Arial"/>
          <w:sz w:val="22"/>
          <w:szCs w:val="22"/>
        </w:rPr>
        <w:t>This seminar</w:t>
      </w:r>
      <w:r w:rsidR="000C7D2B">
        <w:rPr>
          <w:rFonts w:ascii="Arial" w:hAnsi="Arial" w:cs="Arial"/>
          <w:sz w:val="22"/>
          <w:szCs w:val="22"/>
        </w:rPr>
        <w:t>,</w:t>
      </w:r>
      <w:r w:rsidR="005E7CED" w:rsidRPr="005E7CED">
        <w:rPr>
          <w:rFonts w:ascii="Arial" w:hAnsi="Arial" w:cs="Arial"/>
          <w:sz w:val="22"/>
          <w:szCs w:val="22"/>
        </w:rPr>
        <w:t xml:space="preserve"> </w:t>
      </w:r>
      <w:r w:rsidR="00472626">
        <w:rPr>
          <w:rFonts w:ascii="Arial" w:hAnsi="Arial" w:cs="Arial"/>
          <w:sz w:val="22"/>
          <w:szCs w:val="22"/>
        </w:rPr>
        <w:t>loosely based</w:t>
      </w:r>
      <w:r w:rsidR="00553F97">
        <w:rPr>
          <w:rFonts w:ascii="Arial" w:hAnsi="Arial" w:cs="Arial"/>
          <w:sz w:val="22"/>
          <w:szCs w:val="22"/>
        </w:rPr>
        <w:t xml:space="preserve"> </w:t>
      </w:r>
      <w:r w:rsidR="005E7CED" w:rsidRPr="005E7CED">
        <w:rPr>
          <w:rFonts w:ascii="Arial" w:hAnsi="Arial" w:cs="Arial"/>
          <w:sz w:val="22"/>
          <w:szCs w:val="22"/>
        </w:rPr>
        <w:t xml:space="preserve">on Craig Staff’s ‘After Modernist Painting’, </w:t>
      </w:r>
      <w:r w:rsidR="00D32CBA">
        <w:rPr>
          <w:rFonts w:ascii="Arial" w:hAnsi="Arial" w:cs="Arial"/>
          <w:sz w:val="22"/>
          <w:szCs w:val="22"/>
        </w:rPr>
        <w:t>explores</w:t>
      </w:r>
      <w:r w:rsidR="005E7CED">
        <w:rPr>
          <w:rFonts w:ascii="Arial" w:hAnsi="Arial" w:cs="Arial"/>
          <w:sz w:val="22"/>
          <w:szCs w:val="22"/>
        </w:rPr>
        <w:t xml:space="preserve"> </w:t>
      </w:r>
      <w:r w:rsidR="00F82FDB">
        <w:rPr>
          <w:rFonts w:ascii="Arial" w:hAnsi="Arial" w:cs="Arial"/>
          <w:sz w:val="22"/>
          <w:szCs w:val="22"/>
        </w:rPr>
        <w:t>his</w:t>
      </w:r>
      <w:r w:rsidR="005E7CED" w:rsidRPr="005E7CED">
        <w:rPr>
          <w:rFonts w:ascii="Arial" w:hAnsi="Arial" w:cs="Arial"/>
          <w:sz w:val="22"/>
          <w:szCs w:val="22"/>
        </w:rPr>
        <w:t xml:space="preserve"> distinction between</w:t>
      </w:r>
      <w:r w:rsidR="005E7CED" w:rsidRPr="005E7CED">
        <w:rPr>
          <w:rFonts w:ascii="Arial" w:hAnsi="Arial" w:cs="Arial"/>
          <w:i/>
          <w:sz w:val="22"/>
          <w:szCs w:val="22"/>
        </w:rPr>
        <w:t xml:space="preserve"> imaging</w:t>
      </w:r>
      <w:r w:rsidR="005E7CED" w:rsidRPr="005E7CED">
        <w:rPr>
          <w:rFonts w:ascii="Arial" w:hAnsi="Arial" w:cs="Arial"/>
          <w:sz w:val="22"/>
          <w:szCs w:val="22"/>
        </w:rPr>
        <w:t xml:space="preserve"> the digital and </w:t>
      </w:r>
      <w:r w:rsidR="005E7CED" w:rsidRPr="005E7CED">
        <w:rPr>
          <w:rFonts w:ascii="Arial" w:hAnsi="Arial" w:cs="Arial"/>
          <w:i/>
          <w:sz w:val="22"/>
          <w:szCs w:val="22"/>
        </w:rPr>
        <w:t>imagining</w:t>
      </w:r>
      <w:r w:rsidR="005E7CED" w:rsidRPr="005E7CED">
        <w:rPr>
          <w:rFonts w:ascii="Arial" w:hAnsi="Arial" w:cs="Arial"/>
          <w:sz w:val="22"/>
          <w:szCs w:val="22"/>
        </w:rPr>
        <w:t xml:space="preserve"> the digital. Painters who </w:t>
      </w:r>
      <w:r w:rsidR="005E7CED" w:rsidRPr="005E7CED">
        <w:rPr>
          <w:rFonts w:ascii="Arial" w:hAnsi="Arial" w:cs="Arial"/>
          <w:i/>
          <w:sz w:val="22"/>
          <w:szCs w:val="22"/>
        </w:rPr>
        <w:t>image</w:t>
      </w:r>
      <w:r w:rsidR="005E7CED" w:rsidRPr="005E7CED">
        <w:rPr>
          <w:rFonts w:ascii="Arial" w:hAnsi="Arial" w:cs="Arial"/>
          <w:sz w:val="22"/>
          <w:szCs w:val="22"/>
        </w:rPr>
        <w:t xml:space="preserve"> are those who </w:t>
      </w:r>
      <w:proofErr w:type="spellStart"/>
      <w:r w:rsidR="005E7CED" w:rsidRPr="005E7CED">
        <w:rPr>
          <w:rFonts w:ascii="Arial" w:hAnsi="Arial" w:cs="Arial"/>
          <w:sz w:val="22"/>
          <w:szCs w:val="22"/>
        </w:rPr>
        <w:t>utilise</w:t>
      </w:r>
      <w:proofErr w:type="spellEnd"/>
      <w:r w:rsidR="005E7CED" w:rsidRPr="005E7CED">
        <w:rPr>
          <w:rFonts w:ascii="Arial" w:hAnsi="Arial" w:cs="Arial"/>
          <w:sz w:val="22"/>
          <w:szCs w:val="22"/>
        </w:rPr>
        <w:t xml:space="preserve"> technology to generate imagery.  And painters who </w:t>
      </w:r>
      <w:r w:rsidR="005E7CED" w:rsidRPr="005E7CED">
        <w:rPr>
          <w:rFonts w:ascii="Arial" w:hAnsi="Arial" w:cs="Arial"/>
          <w:i/>
          <w:sz w:val="22"/>
          <w:szCs w:val="22"/>
        </w:rPr>
        <w:t>imagine</w:t>
      </w:r>
      <w:r w:rsidR="005E7CED" w:rsidRPr="005E7CED">
        <w:rPr>
          <w:rFonts w:ascii="Arial" w:hAnsi="Arial" w:cs="Arial"/>
          <w:sz w:val="22"/>
          <w:szCs w:val="22"/>
        </w:rPr>
        <w:t xml:space="preserve"> reflect upon ideas on the digital.</w:t>
      </w:r>
      <w:r w:rsidR="005E7CED">
        <w:rPr>
          <w:rFonts w:ascii="Arial" w:hAnsi="Arial" w:cs="Arial"/>
          <w:sz w:val="22"/>
          <w:szCs w:val="22"/>
        </w:rPr>
        <w:t xml:space="preserve">  </w:t>
      </w:r>
      <w:r w:rsidR="000C7D2B">
        <w:rPr>
          <w:rFonts w:ascii="Arial" w:hAnsi="Arial" w:cs="Arial"/>
          <w:sz w:val="22"/>
          <w:szCs w:val="22"/>
        </w:rPr>
        <w:t>The</w:t>
      </w:r>
      <w:r w:rsidR="00585908">
        <w:rPr>
          <w:rFonts w:ascii="Arial" w:hAnsi="Arial" w:cs="Arial"/>
          <w:sz w:val="22"/>
          <w:szCs w:val="22"/>
        </w:rPr>
        <w:t xml:space="preserve"> seminar is designed so that students can </w:t>
      </w:r>
      <w:r w:rsidR="000C7D2B">
        <w:rPr>
          <w:rFonts w:ascii="Arial" w:hAnsi="Arial" w:cs="Arial"/>
          <w:sz w:val="22"/>
          <w:szCs w:val="22"/>
        </w:rPr>
        <w:t xml:space="preserve">also </w:t>
      </w:r>
      <w:r w:rsidR="00585908">
        <w:rPr>
          <w:rFonts w:ascii="Arial" w:hAnsi="Arial" w:cs="Arial"/>
          <w:sz w:val="22"/>
          <w:szCs w:val="22"/>
        </w:rPr>
        <w:t>air their own experience of digital technology in relation to painting.  Sometimes there are surprising</w:t>
      </w:r>
      <w:r w:rsidR="00C467EC">
        <w:rPr>
          <w:rFonts w:ascii="Arial" w:hAnsi="Arial" w:cs="Arial"/>
          <w:sz w:val="22"/>
          <w:szCs w:val="22"/>
        </w:rPr>
        <w:t xml:space="preserve"> and even confusing</w:t>
      </w:r>
      <w:r w:rsidR="00585908">
        <w:rPr>
          <w:rFonts w:ascii="Arial" w:hAnsi="Arial" w:cs="Arial"/>
          <w:sz w:val="22"/>
          <w:szCs w:val="22"/>
        </w:rPr>
        <w:t xml:space="preserve"> results</w:t>
      </w:r>
      <w:r w:rsidR="00C467EC">
        <w:rPr>
          <w:rFonts w:ascii="Arial" w:hAnsi="Arial" w:cs="Arial"/>
          <w:sz w:val="22"/>
          <w:szCs w:val="22"/>
        </w:rPr>
        <w:t xml:space="preserve"> </w:t>
      </w:r>
      <w:r w:rsidR="000C7D2B">
        <w:rPr>
          <w:rFonts w:ascii="Arial" w:hAnsi="Arial" w:cs="Arial"/>
          <w:sz w:val="22"/>
          <w:szCs w:val="22"/>
        </w:rPr>
        <w:t xml:space="preserve">often focusing on </w:t>
      </w:r>
      <w:r w:rsidR="00015984">
        <w:rPr>
          <w:rFonts w:ascii="Arial" w:hAnsi="Arial" w:cs="Arial"/>
          <w:sz w:val="22"/>
          <w:szCs w:val="22"/>
        </w:rPr>
        <w:t xml:space="preserve">an </w:t>
      </w:r>
      <w:r w:rsidR="000C7D2B">
        <w:rPr>
          <w:rFonts w:ascii="Arial" w:hAnsi="Arial" w:cs="Arial"/>
          <w:sz w:val="22"/>
          <w:szCs w:val="22"/>
        </w:rPr>
        <w:t>unease around the use</w:t>
      </w:r>
      <w:r w:rsidR="00301258">
        <w:rPr>
          <w:rFonts w:ascii="Arial" w:hAnsi="Arial" w:cs="Arial"/>
          <w:sz w:val="22"/>
          <w:szCs w:val="22"/>
        </w:rPr>
        <w:t>, ethics and identity of users with</w:t>
      </w:r>
      <w:r w:rsidR="000C7D2B">
        <w:rPr>
          <w:rFonts w:ascii="Arial" w:hAnsi="Arial" w:cs="Arial"/>
          <w:sz w:val="22"/>
          <w:szCs w:val="22"/>
        </w:rPr>
        <w:t xml:space="preserve"> social media</w:t>
      </w:r>
      <w:r w:rsidR="00015984">
        <w:rPr>
          <w:rFonts w:ascii="Arial" w:hAnsi="Arial" w:cs="Arial"/>
          <w:sz w:val="22"/>
          <w:szCs w:val="22"/>
        </w:rPr>
        <w:t xml:space="preserve"> and how and what to make on the course as a result, b</w:t>
      </w:r>
      <w:r w:rsidR="00C467EC">
        <w:rPr>
          <w:rFonts w:ascii="Arial" w:hAnsi="Arial" w:cs="Arial"/>
          <w:sz w:val="22"/>
          <w:szCs w:val="22"/>
        </w:rPr>
        <w:t>ut more of that later</w:t>
      </w:r>
      <w:r w:rsidR="00585908">
        <w:rPr>
          <w:rFonts w:ascii="Arial" w:hAnsi="Arial" w:cs="Arial"/>
          <w:sz w:val="22"/>
          <w:szCs w:val="22"/>
        </w:rPr>
        <w:t>.</w:t>
      </w:r>
    </w:p>
    <w:p w14:paraId="457BC379" w14:textId="77777777" w:rsidR="002917C1" w:rsidRDefault="002917C1" w:rsidP="00B205DC">
      <w:pPr>
        <w:spacing w:line="360" w:lineRule="auto"/>
        <w:rPr>
          <w:rFonts w:ascii="Arial" w:hAnsi="Arial" w:cs="Arial"/>
          <w:sz w:val="22"/>
          <w:szCs w:val="22"/>
        </w:rPr>
      </w:pPr>
    </w:p>
    <w:p w14:paraId="1AEA48E8" w14:textId="5EDE4405" w:rsidR="00B205DC" w:rsidRPr="00B205DC" w:rsidRDefault="00BE5ACB" w:rsidP="00B205DC">
      <w:pPr>
        <w:spacing w:line="360" w:lineRule="auto"/>
        <w:rPr>
          <w:rFonts w:ascii="Arial" w:hAnsi="Arial" w:cs="Arial"/>
          <w:b/>
        </w:rPr>
      </w:pPr>
      <w:r>
        <w:rPr>
          <w:rFonts w:ascii="Arial" w:hAnsi="Arial" w:cs="Arial"/>
          <w:b/>
        </w:rPr>
        <w:t>Part 1, Painting Now</w:t>
      </w:r>
    </w:p>
    <w:p w14:paraId="37209A27" w14:textId="5F19BAE0" w:rsidR="006A606D" w:rsidRPr="00E1051B" w:rsidRDefault="00C467EC" w:rsidP="00E1051B">
      <w:pPr>
        <w:spacing w:line="360" w:lineRule="auto"/>
        <w:rPr>
          <w:rFonts w:ascii="Arial" w:hAnsi="Arial" w:cs="Arial"/>
          <w:sz w:val="22"/>
          <w:szCs w:val="22"/>
        </w:rPr>
      </w:pPr>
      <w:r>
        <w:rPr>
          <w:rFonts w:ascii="Arial" w:hAnsi="Arial" w:cs="Arial"/>
          <w:sz w:val="22"/>
          <w:szCs w:val="22"/>
        </w:rPr>
        <w:t>B</w:t>
      </w:r>
      <w:r w:rsidR="00AA30EF">
        <w:rPr>
          <w:rFonts w:ascii="Arial" w:hAnsi="Arial" w:cs="Arial"/>
          <w:sz w:val="22"/>
          <w:szCs w:val="22"/>
        </w:rPr>
        <w:t xml:space="preserve">efore we fully explore the notion of the </w:t>
      </w:r>
      <w:r w:rsidR="007A3DF7">
        <w:rPr>
          <w:rFonts w:ascii="Arial" w:hAnsi="Arial" w:cs="Arial"/>
          <w:sz w:val="22"/>
          <w:szCs w:val="22"/>
        </w:rPr>
        <w:t xml:space="preserve">student subject </w:t>
      </w:r>
      <w:r w:rsidR="002778FA">
        <w:rPr>
          <w:rFonts w:ascii="Arial" w:hAnsi="Arial" w:cs="Arial"/>
          <w:sz w:val="22"/>
          <w:szCs w:val="22"/>
        </w:rPr>
        <w:t xml:space="preserve">and the </w:t>
      </w:r>
      <w:r w:rsidR="00015984">
        <w:rPr>
          <w:rFonts w:ascii="Arial" w:hAnsi="Arial" w:cs="Arial"/>
          <w:sz w:val="22"/>
          <w:szCs w:val="22"/>
        </w:rPr>
        <w:t xml:space="preserve">overlap of </w:t>
      </w:r>
      <w:r w:rsidR="002778FA">
        <w:rPr>
          <w:rFonts w:ascii="Arial" w:hAnsi="Arial" w:cs="Arial"/>
          <w:sz w:val="22"/>
          <w:szCs w:val="22"/>
        </w:rPr>
        <w:t xml:space="preserve">painted </w:t>
      </w:r>
      <w:r w:rsidR="00AA30EF">
        <w:rPr>
          <w:rFonts w:ascii="Arial" w:hAnsi="Arial" w:cs="Arial"/>
          <w:sz w:val="22"/>
          <w:szCs w:val="22"/>
        </w:rPr>
        <w:t xml:space="preserve">objects </w:t>
      </w:r>
      <w:r w:rsidR="00015984">
        <w:rPr>
          <w:rFonts w:ascii="Arial" w:hAnsi="Arial" w:cs="Arial"/>
          <w:sz w:val="22"/>
          <w:szCs w:val="22"/>
        </w:rPr>
        <w:t xml:space="preserve">with </w:t>
      </w:r>
      <w:r w:rsidR="00AA30EF" w:rsidRPr="00015984">
        <w:rPr>
          <w:rFonts w:ascii="Arial" w:hAnsi="Arial" w:cs="Arial"/>
          <w:sz w:val="22"/>
          <w:szCs w:val="22"/>
        </w:rPr>
        <w:t>the</w:t>
      </w:r>
      <w:r>
        <w:rPr>
          <w:rFonts w:ascii="Arial" w:hAnsi="Arial" w:cs="Arial"/>
          <w:sz w:val="22"/>
          <w:szCs w:val="22"/>
        </w:rPr>
        <w:t xml:space="preserve"> di</w:t>
      </w:r>
      <w:r w:rsidR="00E0225D">
        <w:rPr>
          <w:rFonts w:ascii="Arial" w:hAnsi="Arial" w:cs="Arial"/>
          <w:sz w:val="22"/>
          <w:szCs w:val="22"/>
        </w:rPr>
        <w:t>s</w:t>
      </w:r>
      <w:r>
        <w:rPr>
          <w:rFonts w:ascii="Arial" w:hAnsi="Arial" w:cs="Arial"/>
          <w:sz w:val="22"/>
          <w:szCs w:val="22"/>
        </w:rPr>
        <w:t>embodied</w:t>
      </w:r>
      <w:r w:rsidR="00AA30EF">
        <w:rPr>
          <w:rFonts w:ascii="Arial" w:hAnsi="Arial" w:cs="Arial"/>
          <w:sz w:val="22"/>
          <w:szCs w:val="22"/>
        </w:rPr>
        <w:t xml:space="preserve"> </w:t>
      </w:r>
      <w:r w:rsidR="0088692D">
        <w:rPr>
          <w:rFonts w:ascii="Arial" w:hAnsi="Arial" w:cs="Arial"/>
          <w:sz w:val="22"/>
          <w:szCs w:val="22"/>
        </w:rPr>
        <w:t>screen</w:t>
      </w:r>
      <w:r w:rsidR="00AA30EF">
        <w:rPr>
          <w:rFonts w:ascii="Arial" w:hAnsi="Arial" w:cs="Arial"/>
          <w:sz w:val="22"/>
          <w:szCs w:val="22"/>
        </w:rPr>
        <w:t xml:space="preserve">, </w:t>
      </w:r>
      <w:r w:rsidR="00514ACA">
        <w:rPr>
          <w:rFonts w:ascii="Arial" w:hAnsi="Arial" w:cs="Arial"/>
          <w:sz w:val="22"/>
          <w:szCs w:val="22"/>
        </w:rPr>
        <w:t xml:space="preserve">let’s </w:t>
      </w:r>
      <w:r>
        <w:rPr>
          <w:rFonts w:ascii="Arial" w:hAnsi="Arial" w:cs="Arial"/>
          <w:sz w:val="22"/>
          <w:szCs w:val="22"/>
        </w:rPr>
        <w:t xml:space="preserve">briefly </w:t>
      </w:r>
      <w:r w:rsidR="00015984">
        <w:rPr>
          <w:rFonts w:ascii="Arial" w:hAnsi="Arial" w:cs="Arial"/>
          <w:sz w:val="22"/>
          <w:szCs w:val="22"/>
        </w:rPr>
        <w:t xml:space="preserve">begin by </w:t>
      </w:r>
      <w:r w:rsidR="00440ADA">
        <w:rPr>
          <w:rFonts w:ascii="Arial" w:hAnsi="Arial" w:cs="Arial"/>
          <w:sz w:val="22"/>
          <w:szCs w:val="22"/>
        </w:rPr>
        <w:t>framing</w:t>
      </w:r>
      <w:r w:rsidR="005B16FF" w:rsidRPr="005B16FF">
        <w:rPr>
          <w:rFonts w:ascii="Arial" w:hAnsi="Arial" w:cs="Arial"/>
          <w:sz w:val="22"/>
          <w:szCs w:val="22"/>
        </w:rPr>
        <w:t xml:space="preserve"> </w:t>
      </w:r>
      <w:r w:rsidR="0088692D">
        <w:rPr>
          <w:rFonts w:ascii="Arial" w:hAnsi="Arial" w:cs="Arial"/>
          <w:sz w:val="22"/>
          <w:szCs w:val="22"/>
        </w:rPr>
        <w:t>an</w:t>
      </w:r>
      <w:r w:rsidR="00F02456">
        <w:rPr>
          <w:rFonts w:ascii="Arial" w:hAnsi="Arial" w:cs="Arial"/>
          <w:sz w:val="22"/>
          <w:szCs w:val="22"/>
        </w:rPr>
        <w:t xml:space="preserve"> </w:t>
      </w:r>
      <w:r w:rsidR="005B16FF">
        <w:rPr>
          <w:rFonts w:ascii="Arial" w:hAnsi="Arial" w:cs="Arial"/>
          <w:sz w:val="22"/>
          <w:szCs w:val="22"/>
        </w:rPr>
        <w:t>overview</w:t>
      </w:r>
      <w:r w:rsidR="00090673">
        <w:rPr>
          <w:rFonts w:ascii="Arial" w:hAnsi="Arial" w:cs="Arial"/>
          <w:sz w:val="22"/>
          <w:szCs w:val="22"/>
        </w:rPr>
        <w:t xml:space="preserve"> of </w:t>
      </w:r>
      <w:r w:rsidR="00F02456">
        <w:rPr>
          <w:rFonts w:ascii="Arial" w:hAnsi="Arial" w:cs="Arial"/>
          <w:sz w:val="22"/>
          <w:szCs w:val="22"/>
        </w:rPr>
        <w:t>current</w:t>
      </w:r>
      <w:r w:rsidR="00CC2182">
        <w:rPr>
          <w:rFonts w:ascii="Arial" w:hAnsi="Arial" w:cs="Arial"/>
          <w:sz w:val="22"/>
          <w:szCs w:val="22"/>
        </w:rPr>
        <w:t xml:space="preserve"> painting</w:t>
      </w:r>
      <w:r w:rsidR="002778FA">
        <w:rPr>
          <w:rFonts w:ascii="Arial" w:hAnsi="Arial" w:cs="Arial"/>
          <w:sz w:val="22"/>
          <w:szCs w:val="22"/>
        </w:rPr>
        <w:t xml:space="preserve">.  </w:t>
      </w:r>
      <w:r w:rsidR="00514ACA">
        <w:rPr>
          <w:rFonts w:ascii="Arial" w:hAnsi="Arial" w:cs="Arial"/>
          <w:sz w:val="22"/>
          <w:szCs w:val="22"/>
        </w:rPr>
        <w:t>L</w:t>
      </w:r>
      <w:r w:rsidR="006A606D" w:rsidRPr="005B16FF">
        <w:rPr>
          <w:rFonts w:ascii="Arial" w:hAnsi="Arial" w:cs="Arial"/>
          <w:sz w:val="22"/>
          <w:szCs w:val="22"/>
        </w:rPr>
        <w:t>ooking</w:t>
      </w:r>
      <w:r w:rsidR="006A606D" w:rsidRPr="00E1051B">
        <w:rPr>
          <w:rFonts w:ascii="Arial" w:hAnsi="Arial" w:cs="Arial"/>
          <w:sz w:val="22"/>
          <w:szCs w:val="22"/>
        </w:rPr>
        <w:t xml:space="preserve"> at the eclectic mix of painting styles in galleries around the world, no one technique or theory dominates painting discourse now.  With attitudes towards painting less concerned with junking modernism, but more with a re-evaluation of painting’s agency i</w:t>
      </w:r>
      <w:r w:rsidR="00CB5705">
        <w:rPr>
          <w:rFonts w:ascii="Arial" w:hAnsi="Arial" w:cs="Arial"/>
          <w:sz w:val="22"/>
          <w:szCs w:val="22"/>
        </w:rPr>
        <w:t>n the wider world – ‘</w:t>
      </w:r>
      <w:r w:rsidR="006A606D" w:rsidRPr="00E1051B">
        <w:rPr>
          <w:rFonts w:ascii="Arial" w:hAnsi="Arial" w:cs="Arial"/>
          <w:sz w:val="22"/>
          <w:szCs w:val="22"/>
        </w:rPr>
        <w:t>the plurality of practices in which questions of form, experience and context may once more be negotiated’</w:t>
      </w:r>
      <w:proofErr w:type="gramStart"/>
      <w:r w:rsidR="00CB5705">
        <w:rPr>
          <w:rFonts w:ascii="Arial" w:hAnsi="Arial" w:cs="Arial"/>
          <w:sz w:val="22"/>
          <w:szCs w:val="22"/>
        </w:rPr>
        <w:t>,</w:t>
      </w:r>
      <w:r w:rsidR="00CB5705" w:rsidRPr="00CB5705">
        <w:rPr>
          <w:rFonts w:ascii="Arial" w:hAnsi="Arial" w:cs="Arial"/>
          <w:sz w:val="18"/>
          <w:szCs w:val="18"/>
        </w:rPr>
        <w:t>(</w:t>
      </w:r>
      <w:proofErr w:type="gramEnd"/>
      <w:r w:rsidR="00CB5705" w:rsidRPr="00CB5705">
        <w:rPr>
          <w:rFonts w:ascii="Arial" w:hAnsi="Arial" w:cs="Arial"/>
          <w:sz w:val="18"/>
          <w:szCs w:val="18"/>
        </w:rPr>
        <w:t>1)</w:t>
      </w:r>
      <w:r w:rsidR="006A606D" w:rsidRPr="00E1051B">
        <w:rPr>
          <w:rFonts w:ascii="Arial" w:hAnsi="Arial" w:cs="Arial"/>
          <w:sz w:val="22"/>
          <w:szCs w:val="22"/>
        </w:rPr>
        <w:t xml:space="preserve"> as the British </w:t>
      </w:r>
      <w:r w:rsidR="00514ACA">
        <w:rPr>
          <w:rFonts w:ascii="Arial" w:hAnsi="Arial" w:cs="Arial"/>
          <w:sz w:val="22"/>
          <w:szCs w:val="22"/>
        </w:rPr>
        <w:t>critic JJ Charlesworth puts it</w:t>
      </w:r>
      <w:r w:rsidR="00E64A40">
        <w:rPr>
          <w:rFonts w:ascii="Arial" w:hAnsi="Arial" w:cs="Arial"/>
          <w:sz w:val="22"/>
          <w:szCs w:val="22"/>
        </w:rPr>
        <w:t>,</w:t>
      </w:r>
      <w:r w:rsidR="00514ACA">
        <w:rPr>
          <w:rFonts w:ascii="Arial" w:hAnsi="Arial" w:cs="Arial"/>
          <w:sz w:val="22"/>
          <w:szCs w:val="22"/>
        </w:rPr>
        <w:t xml:space="preserve"> means that p</w:t>
      </w:r>
      <w:r w:rsidR="006A606D" w:rsidRPr="00E1051B">
        <w:rPr>
          <w:rFonts w:ascii="Arial" w:hAnsi="Arial" w:cs="Arial"/>
          <w:sz w:val="22"/>
          <w:szCs w:val="22"/>
        </w:rPr>
        <w:t xml:space="preserve">ainters choose to paint in any style, on any surface, about anything they deem appropriate.  </w:t>
      </w:r>
    </w:p>
    <w:p w14:paraId="678B5A7F" w14:textId="77777777" w:rsidR="0049103F" w:rsidRDefault="0049103F" w:rsidP="00E1051B">
      <w:pPr>
        <w:spacing w:line="360" w:lineRule="auto"/>
        <w:rPr>
          <w:rFonts w:ascii="Arial" w:hAnsi="Arial" w:cs="Arial"/>
          <w:sz w:val="22"/>
          <w:szCs w:val="22"/>
        </w:rPr>
      </w:pPr>
    </w:p>
    <w:p w14:paraId="6B8BDF6D" w14:textId="79230EA9" w:rsidR="00913B3B" w:rsidRDefault="006A606D" w:rsidP="00E1051B">
      <w:pPr>
        <w:spacing w:line="360" w:lineRule="auto"/>
        <w:rPr>
          <w:rFonts w:ascii="Arial" w:hAnsi="Arial" w:cs="Arial"/>
          <w:sz w:val="22"/>
          <w:szCs w:val="22"/>
        </w:rPr>
      </w:pPr>
      <w:r w:rsidRPr="00E1051B">
        <w:rPr>
          <w:rFonts w:ascii="Arial" w:hAnsi="Arial" w:cs="Arial"/>
          <w:sz w:val="22"/>
          <w:szCs w:val="22"/>
        </w:rPr>
        <w:t>A</w:t>
      </w:r>
      <w:r w:rsidR="00BE52A1">
        <w:rPr>
          <w:rFonts w:ascii="Arial" w:hAnsi="Arial" w:cs="Arial"/>
          <w:sz w:val="22"/>
          <w:szCs w:val="22"/>
        </w:rPr>
        <w:t>rguably</w:t>
      </w:r>
      <w:r w:rsidR="00C01660">
        <w:rPr>
          <w:rFonts w:ascii="Arial" w:hAnsi="Arial" w:cs="Arial"/>
          <w:sz w:val="22"/>
          <w:szCs w:val="22"/>
        </w:rPr>
        <w:t xml:space="preserve"> a</w:t>
      </w:r>
      <w:r w:rsidRPr="00E1051B">
        <w:rPr>
          <w:rFonts w:ascii="Arial" w:hAnsi="Arial" w:cs="Arial"/>
          <w:sz w:val="22"/>
          <w:szCs w:val="22"/>
        </w:rPr>
        <w:t>nything goes</w:t>
      </w:r>
      <w:r w:rsidR="004A2E17">
        <w:rPr>
          <w:rFonts w:ascii="Arial" w:hAnsi="Arial" w:cs="Arial"/>
          <w:sz w:val="22"/>
          <w:szCs w:val="22"/>
        </w:rPr>
        <w:t>,</w:t>
      </w:r>
      <w:r w:rsidRPr="00E1051B">
        <w:rPr>
          <w:rFonts w:ascii="Arial" w:hAnsi="Arial" w:cs="Arial"/>
          <w:sz w:val="22"/>
          <w:szCs w:val="22"/>
        </w:rPr>
        <w:t xml:space="preserve"> but in a world where we are now surrounded by digital technology and its myriad screens then the nature of painting and its history can be compared, re-</w:t>
      </w:r>
      <w:proofErr w:type="spellStart"/>
      <w:r w:rsidRPr="00E1051B">
        <w:rPr>
          <w:rFonts w:ascii="Arial" w:hAnsi="Arial" w:cs="Arial"/>
          <w:sz w:val="22"/>
          <w:szCs w:val="22"/>
        </w:rPr>
        <w:t>contextualised</w:t>
      </w:r>
      <w:proofErr w:type="spellEnd"/>
      <w:r w:rsidRPr="00E1051B">
        <w:rPr>
          <w:rFonts w:ascii="Arial" w:hAnsi="Arial" w:cs="Arial"/>
          <w:sz w:val="22"/>
          <w:szCs w:val="22"/>
        </w:rPr>
        <w:t xml:space="preserve"> and re-invigorated.  </w:t>
      </w:r>
      <w:r w:rsidR="005332D5">
        <w:rPr>
          <w:rFonts w:ascii="Arial" w:hAnsi="Arial" w:cs="Arial"/>
          <w:sz w:val="22"/>
          <w:szCs w:val="22"/>
        </w:rPr>
        <w:t>The</w:t>
      </w:r>
      <w:r w:rsidR="005332D5" w:rsidRPr="00E1051B">
        <w:rPr>
          <w:rFonts w:ascii="Arial" w:hAnsi="Arial" w:cs="Arial"/>
          <w:sz w:val="22"/>
          <w:szCs w:val="22"/>
        </w:rPr>
        <w:t xml:space="preserve"> making of painting now is an overlap or experience between the author, the actual stuff of material and the spectacle of the screen and its technologies.  It is vital to consider the role of the screen regardless of the diversity of approaches in current painting. The reproduced image whether it is digital, photographic or filmed is all embracing in contemporary culture.  Images of the wider world </w:t>
      </w:r>
      <w:r w:rsidR="005332D5" w:rsidRPr="00E1051B">
        <w:rPr>
          <w:rFonts w:ascii="Arial" w:hAnsi="Arial" w:cs="Arial"/>
          <w:i/>
          <w:sz w:val="22"/>
          <w:szCs w:val="22"/>
        </w:rPr>
        <w:t>and</w:t>
      </w:r>
      <w:r w:rsidR="005332D5" w:rsidRPr="00E1051B">
        <w:rPr>
          <w:rFonts w:ascii="Arial" w:hAnsi="Arial" w:cs="Arial"/>
          <w:sz w:val="22"/>
          <w:szCs w:val="22"/>
        </w:rPr>
        <w:t xml:space="preserve"> art and artists come to us through reproduction but this doesn’t mean the image is necessarily a replacement for the painted object (although in some cases it can be).  The painters work is informed, translated and produced </w:t>
      </w:r>
      <w:r w:rsidR="005332D5" w:rsidRPr="00E1051B">
        <w:rPr>
          <w:rFonts w:ascii="Arial" w:hAnsi="Arial" w:cs="Arial"/>
          <w:i/>
          <w:sz w:val="22"/>
          <w:szCs w:val="22"/>
        </w:rPr>
        <w:t>in relation</w:t>
      </w:r>
      <w:r w:rsidR="005332D5" w:rsidRPr="00E1051B">
        <w:rPr>
          <w:rFonts w:ascii="Arial" w:hAnsi="Arial" w:cs="Arial"/>
          <w:sz w:val="22"/>
          <w:szCs w:val="22"/>
        </w:rPr>
        <w:t xml:space="preserve"> to the screen.  </w:t>
      </w:r>
    </w:p>
    <w:p w14:paraId="2A92A9FD" w14:textId="77777777" w:rsidR="00D069F7" w:rsidRDefault="00D069F7" w:rsidP="00D069F7">
      <w:pPr>
        <w:spacing w:line="360" w:lineRule="auto"/>
        <w:rPr>
          <w:rFonts w:ascii="Arial" w:hAnsi="Arial" w:cs="Arial"/>
          <w:sz w:val="22"/>
          <w:szCs w:val="22"/>
        </w:rPr>
      </w:pPr>
    </w:p>
    <w:p w14:paraId="429EB624" w14:textId="15831885" w:rsidR="00D069F7" w:rsidRPr="00E1051B" w:rsidRDefault="00D069F7" w:rsidP="00D069F7">
      <w:pPr>
        <w:spacing w:line="360" w:lineRule="auto"/>
        <w:rPr>
          <w:rFonts w:ascii="Arial" w:hAnsi="Arial" w:cs="Arial"/>
          <w:color w:val="FF0000"/>
          <w:sz w:val="22"/>
          <w:szCs w:val="22"/>
        </w:rPr>
      </w:pPr>
      <w:r>
        <w:rPr>
          <w:rFonts w:ascii="Arial" w:hAnsi="Arial" w:cs="Arial"/>
          <w:sz w:val="22"/>
          <w:szCs w:val="22"/>
        </w:rPr>
        <w:t xml:space="preserve">Two recent museum exhibitions </w:t>
      </w:r>
      <w:r w:rsidR="00D00029">
        <w:rPr>
          <w:rFonts w:ascii="Arial" w:hAnsi="Arial" w:cs="Arial"/>
          <w:sz w:val="22"/>
          <w:szCs w:val="22"/>
        </w:rPr>
        <w:t xml:space="preserve">in particular </w:t>
      </w:r>
      <w:r>
        <w:rPr>
          <w:rFonts w:ascii="Arial" w:hAnsi="Arial" w:cs="Arial"/>
          <w:sz w:val="22"/>
          <w:szCs w:val="22"/>
        </w:rPr>
        <w:t xml:space="preserve">seem to encapsulate paintings’ </w:t>
      </w:r>
      <w:r w:rsidR="009E4B30">
        <w:rPr>
          <w:rFonts w:ascii="Arial" w:hAnsi="Arial" w:cs="Arial"/>
          <w:sz w:val="22"/>
          <w:szCs w:val="22"/>
        </w:rPr>
        <w:t xml:space="preserve">attempted </w:t>
      </w:r>
      <w:r>
        <w:rPr>
          <w:rFonts w:ascii="Arial" w:hAnsi="Arial" w:cs="Arial"/>
          <w:sz w:val="22"/>
          <w:szCs w:val="22"/>
        </w:rPr>
        <w:t>overlap with the screen</w:t>
      </w:r>
      <w:r w:rsidRPr="002917C1">
        <w:rPr>
          <w:rFonts w:ascii="Arial" w:hAnsi="Arial" w:cs="Arial"/>
          <w:sz w:val="22"/>
          <w:szCs w:val="22"/>
        </w:rPr>
        <w:t>.</w:t>
      </w:r>
      <w:r w:rsidR="00EF6C1A" w:rsidRPr="002917C1">
        <w:rPr>
          <w:rFonts w:ascii="Arial" w:hAnsi="Arial" w:cs="Arial"/>
          <w:color w:val="FF0000"/>
          <w:sz w:val="22"/>
          <w:szCs w:val="22"/>
        </w:rPr>
        <w:t xml:space="preserve"> </w:t>
      </w:r>
      <w:r w:rsidRPr="002917C1">
        <w:rPr>
          <w:rFonts w:ascii="Arial" w:hAnsi="Arial" w:cs="Arial"/>
          <w:sz w:val="22"/>
          <w:szCs w:val="22"/>
        </w:rPr>
        <w:t xml:space="preserve"> </w:t>
      </w:r>
      <w:r w:rsidR="002917C1" w:rsidRPr="002917C1">
        <w:rPr>
          <w:rFonts w:ascii="Arial" w:hAnsi="Arial" w:cs="Arial"/>
          <w:sz w:val="22"/>
          <w:szCs w:val="22"/>
        </w:rPr>
        <w:t>‘</w:t>
      </w:r>
      <w:r w:rsidRPr="002917C1">
        <w:rPr>
          <w:rFonts w:ascii="Arial" w:hAnsi="Arial" w:cs="Arial"/>
          <w:sz w:val="22"/>
          <w:szCs w:val="22"/>
        </w:rPr>
        <w:t xml:space="preserve">Forever Now: Contemporary Painting in an </w:t>
      </w:r>
      <w:proofErr w:type="spellStart"/>
      <w:r w:rsidRPr="002917C1">
        <w:rPr>
          <w:rFonts w:ascii="Arial" w:hAnsi="Arial" w:cs="Arial"/>
          <w:sz w:val="22"/>
          <w:szCs w:val="22"/>
        </w:rPr>
        <w:t>Atemporal</w:t>
      </w:r>
      <w:proofErr w:type="spellEnd"/>
      <w:r w:rsidRPr="002917C1">
        <w:rPr>
          <w:rFonts w:ascii="Arial" w:hAnsi="Arial" w:cs="Arial"/>
          <w:sz w:val="22"/>
          <w:szCs w:val="22"/>
        </w:rPr>
        <w:t xml:space="preserve"> World</w:t>
      </w:r>
      <w:r w:rsidR="002917C1" w:rsidRPr="002917C1">
        <w:rPr>
          <w:rFonts w:ascii="Arial" w:hAnsi="Arial" w:cs="Arial"/>
          <w:sz w:val="22"/>
          <w:szCs w:val="22"/>
        </w:rPr>
        <w:t>’</w:t>
      </w:r>
      <w:r w:rsidRPr="002917C1">
        <w:rPr>
          <w:rFonts w:ascii="Arial" w:hAnsi="Arial" w:cs="Arial"/>
          <w:sz w:val="22"/>
          <w:szCs w:val="22"/>
        </w:rPr>
        <w:t xml:space="preserve"> at MOMA, New York and </w:t>
      </w:r>
      <w:r w:rsidR="002917C1" w:rsidRPr="002917C1">
        <w:rPr>
          <w:rFonts w:ascii="Arial" w:hAnsi="Arial" w:cs="Arial"/>
          <w:sz w:val="22"/>
          <w:szCs w:val="22"/>
        </w:rPr>
        <w:t>‘</w:t>
      </w:r>
      <w:r w:rsidRPr="002917C1">
        <w:rPr>
          <w:rFonts w:ascii="Arial" w:hAnsi="Arial" w:cs="Arial"/>
          <w:sz w:val="22"/>
          <w:szCs w:val="22"/>
        </w:rPr>
        <w:t>Painting after Technology</w:t>
      </w:r>
      <w:r w:rsidR="002917C1" w:rsidRPr="002917C1">
        <w:rPr>
          <w:rFonts w:ascii="Arial" w:hAnsi="Arial" w:cs="Arial"/>
          <w:sz w:val="22"/>
          <w:szCs w:val="22"/>
        </w:rPr>
        <w:t>’</w:t>
      </w:r>
      <w:r w:rsidRPr="00E1051B">
        <w:rPr>
          <w:rFonts w:ascii="Arial" w:hAnsi="Arial" w:cs="Arial"/>
          <w:sz w:val="22"/>
          <w:szCs w:val="22"/>
        </w:rPr>
        <w:t xml:space="preserve"> at Tate Modern, London.  MOMA as a re-</w:t>
      </w:r>
      <w:r w:rsidRPr="00E1051B">
        <w:rPr>
          <w:rFonts w:ascii="Arial" w:hAnsi="Arial" w:cs="Arial"/>
          <w:sz w:val="22"/>
          <w:szCs w:val="22"/>
        </w:rPr>
        <w:lastRenderedPageBreak/>
        <w:t>sampling of recent tradit</w:t>
      </w:r>
      <w:r w:rsidR="0050540A">
        <w:rPr>
          <w:rFonts w:ascii="Arial" w:hAnsi="Arial" w:cs="Arial"/>
          <w:sz w:val="22"/>
          <w:szCs w:val="22"/>
        </w:rPr>
        <w:t>ions in painting</w:t>
      </w:r>
      <w:r w:rsidR="00E64A40">
        <w:rPr>
          <w:rFonts w:ascii="Arial" w:hAnsi="Arial" w:cs="Arial"/>
          <w:sz w:val="22"/>
          <w:szCs w:val="22"/>
        </w:rPr>
        <w:t xml:space="preserve"> </w:t>
      </w:r>
      <w:r w:rsidR="0050540A">
        <w:rPr>
          <w:rFonts w:ascii="Arial" w:hAnsi="Arial" w:cs="Arial"/>
          <w:sz w:val="22"/>
          <w:szCs w:val="22"/>
        </w:rPr>
        <w:t>a</w:t>
      </w:r>
      <w:r w:rsidR="00CF4A91">
        <w:rPr>
          <w:rFonts w:ascii="Arial" w:hAnsi="Arial" w:cs="Arial"/>
          <w:sz w:val="22"/>
          <w:szCs w:val="22"/>
        </w:rPr>
        <w:t>nd the Tate</w:t>
      </w:r>
      <w:r w:rsidRPr="00E1051B">
        <w:rPr>
          <w:rFonts w:ascii="Arial" w:hAnsi="Arial" w:cs="Arial"/>
          <w:sz w:val="22"/>
          <w:szCs w:val="22"/>
        </w:rPr>
        <w:t xml:space="preserve"> with paintings current relationship to the digital image.  </w:t>
      </w:r>
    </w:p>
    <w:p w14:paraId="5DBE4CCE" w14:textId="77777777" w:rsidR="00D069F7" w:rsidRDefault="00D069F7" w:rsidP="00D069F7">
      <w:pPr>
        <w:spacing w:line="360" w:lineRule="auto"/>
        <w:rPr>
          <w:rFonts w:ascii="Arial" w:hAnsi="Arial" w:cs="Arial"/>
          <w:b/>
          <w:sz w:val="22"/>
          <w:szCs w:val="22"/>
        </w:rPr>
      </w:pPr>
    </w:p>
    <w:p w14:paraId="689570D9" w14:textId="3293D43C" w:rsidR="00D069F7" w:rsidRPr="00E1051B" w:rsidRDefault="00530D14" w:rsidP="00D069F7">
      <w:pPr>
        <w:spacing w:line="360" w:lineRule="auto"/>
        <w:rPr>
          <w:rFonts w:ascii="Arial" w:hAnsi="Arial" w:cs="Arial"/>
          <w:sz w:val="22"/>
          <w:szCs w:val="22"/>
        </w:rPr>
      </w:pPr>
      <w:r>
        <w:rPr>
          <w:rFonts w:ascii="Arial" w:hAnsi="Arial" w:cs="Arial"/>
          <w:sz w:val="22"/>
          <w:szCs w:val="22"/>
        </w:rPr>
        <w:t>‘</w:t>
      </w:r>
      <w:r w:rsidR="00D069F7" w:rsidRPr="0049103F">
        <w:rPr>
          <w:rFonts w:ascii="Arial" w:hAnsi="Arial" w:cs="Arial"/>
          <w:sz w:val="22"/>
          <w:szCs w:val="22"/>
        </w:rPr>
        <w:t xml:space="preserve">Forever Now: Contemporary Painting in an </w:t>
      </w:r>
      <w:proofErr w:type="spellStart"/>
      <w:r w:rsidR="00D069F7" w:rsidRPr="0049103F">
        <w:rPr>
          <w:rFonts w:ascii="Arial" w:hAnsi="Arial" w:cs="Arial"/>
          <w:sz w:val="22"/>
          <w:szCs w:val="22"/>
        </w:rPr>
        <w:t>Atemporal</w:t>
      </w:r>
      <w:proofErr w:type="spellEnd"/>
      <w:r w:rsidR="00D069F7" w:rsidRPr="0049103F">
        <w:rPr>
          <w:rFonts w:ascii="Arial" w:hAnsi="Arial" w:cs="Arial"/>
          <w:sz w:val="22"/>
          <w:szCs w:val="22"/>
        </w:rPr>
        <w:t xml:space="preserve"> World</w:t>
      </w:r>
      <w:r w:rsidR="002917C1">
        <w:rPr>
          <w:rFonts w:ascii="Arial" w:hAnsi="Arial" w:cs="Arial"/>
          <w:sz w:val="22"/>
          <w:szCs w:val="22"/>
        </w:rPr>
        <w:t>’</w:t>
      </w:r>
      <w:r w:rsidR="00D069F7" w:rsidRPr="0049103F">
        <w:rPr>
          <w:rFonts w:ascii="Arial" w:hAnsi="Arial" w:cs="Arial"/>
          <w:sz w:val="22"/>
          <w:szCs w:val="22"/>
        </w:rPr>
        <w:t>,</w:t>
      </w:r>
      <w:r w:rsidR="00D069F7" w:rsidRPr="00E1051B">
        <w:rPr>
          <w:rFonts w:ascii="Arial" w:hAnsi="Arial" w:cs="Arial"/>
          <w:sz w:val="22"/>
          <w:szCs w:val="22"/>
        </w:rPr>
        <w:t xml:space="preserve"> according to the press release, says that; ‘painting now is an ahistorical free-for-all’, where the historical legacy or mixing of styles and genres means that ‘sampled motifs morph and collide to re-shape historical strategies like appropriation and bricolage which in turn asks questions of originality and subjectivity’.</w:t>
      </w:r>
    </w:p>
    <w:p w14:paraId="481711E5" w14:textId="77777777" w:rsidR="00D069F7" w:rsidRDefault="00D069F7" w:rsidP="00D069F7">
      <w:pPr>
        <w:spacing w:line="360" w:lineRule="auto"/>
        <w:rPr>
          <w:rFonts w:ascii="Arial" w:hAnsi="Arial" w:cs="Arial"/>
          <w:b/>
          <w:sz w:val="22"/>
          <w:szCs w:val="22"/>
        </w:rPr>
      </w:pPr>
    </w:p>
    <w:p w14:paraId="38164899" w14:textId="16947779" w:rsidR="00D069F7" w:rsidRDefault="00D069F7" w:rsidP="00D069F7">
      <w:pPr>
        <w:spacing w:line="360" w:lineRule="auto"/>
        <w:rPr>
          <w:rFonts w:ascii="Arial" w:hAnsi="Arial" w:cs="Arial"/>
          <w:sz w:val="22"/>
          <w:szCs w:val="22"/>
        </w:rPr>
      </w:pPr>
      <w:r w:rsidRPr="00E1051B">
        <w:rPr>
          <w:rFonts w:ascii="Arial" w:hAnsi="Arial" w:cs="Arial"/>
          <w:sz w:val="22"/>
          <w:szCs w:val="22"/>
        </w:rPr>
        <w:t xml:space="preserve">At Tate Moderns’ </w:t>
      </w:r>
      <w:r w:rsidR="002917C1">
        <w:rPr>
          <w:rFonts w:ascii="Arial" w:hAnsi="Arial" w:cs="Arial"/>
          <w:sz w:val="22"/>
          <w:szCs w:val="22"/>
        </w:rPr>
        <w:t>‘</w:t>
      </w:r>
      <w:r w:rsidRPr="002917C1">
        <w:rPr>
          <w:rFonts w:ascii="Arial" w:hAnsi="Arial" w:cs="Arial"/>
          <w:sz w:val="22"/>
          <w:szCs w:val="22"/>
        </w:rPr>
        <w:t>Painting after Technology</w:t>
      </w:r>
      <w:r w:rsidR="002917C1" w:rsidRPr="002917C1">
        <w:rPr>
          <w:rFonts w:ascii="Arial" w:hAnsi="Arial" w:cs="Arial"/>
          <w:sz w:val="22"/>
          <w:szCs w:val="22"/>
        </w:rPr>
        <w:t>’</w:t>
      </w:r>
      <w:r w:rsidRPr="002917C1">
        <w:rPr>
          <w:rFonts w:ascii="Arial" w:hAnsi="Arial" w:cs="Arial"/>
          <w:sz w:val="22"/>
          <w:szCs w:val="22"/>
        </w:rPr>
        <w:t>,</w:t>
      </w:r>
      <w:r w:rsidRPr="00E1051B">
        <w:rPr>
          <w:rFonts w:ascii="Arial" w:hAnsi="Arial" w:cs="Arial"/>
          <w:sz w:val="22"/>
          <w:szCs w:val="22"/>
        </w:rPr>
        <w:t xml:space="preserve"> the curator Mark Godfrey invites us to contemplate how; ‘digital technology has transformed the ways in which images are created, copied, altered and distributed. Tools such as photocopiers, scanners, </w:t>
      </w:r>
      <w:proofErr w:type="spellStart"/>
      <w:r w:rsidRPr="00E1051B">
        <w:rPr>
          <w:rFonts w:ascii="Arial" w:hAnsi="Arial" w:cs="Arial"/>
          <w:sz w:val="22"/>
          <w:szCs w:val="22"/>
        </w:rPr>
        <w:t>Ipads</w:t>
      </w:r>
      <w:proofErr w:type="spellEnd"/>
      <w:r w:rsidRPr="00E1051B">
        <w:rPr>
          <w:rFonts w:ascii="Arial" w:hAnsi="Arial" w:cs="Arial"/>
          <w:sz w:val="22"/>
          <w:szCs w:val="22"/>
        </w:rPr>
        <w:t xml:space="preserve"> and Photoshop have provided painters with a range of new possibilities.  Painters today negotiate a world where the spread of advertising screens in public and private spaces, and the ubiquitous glow of hand-held communication devices, affects our sense of scale and our attention span’</w:t>
      </w:r>
      <w:r w:rsidR="00432D80">
        <w:rPr>
          <w:rFonts w:ascii="Arial" w:hAnsi="Arial" w:cs="Arial"/>
          <w:sz w:val="22"/>
          <w:szCs w:val="22"/>
        </w:rPr>
        <w:t>.</w:t>
      </w:r>
      <w:r w:rsidRPr="00E1051B">
        <w:rPr>
          <w:rFonts w:ascii="Arial" w:hAnsi="Arial" w:cs="Arial"/>
          <w:sz w:val="22"/>
          <w:szCs w:val="22"/>
        </w:rPr>
        <w:t xml:space="preserve">  </w:t>
      </w:r>
    </w:p>
    <w:p w14:paraId="6C9C674D" w14:textId="77777777" w:rsidR="003806A4" w:rsidRDefault="003806A4" w:rsidP="00D069F7">
      <w:pPr>
        <w:spacing w:line="360" w:lineRule="auto"/>
        <w:rPr>
          <w:rFonts w:ascii="Arial" w:hAnsi="Arial" w:cs="Arial"/>
          <w:sz w:val="22"/>
          <w:szCs w:val="22"/>
        </w:rPr>
      </w:pPr>
    </w:p>
    <w:p w14:paraId="7D15CBBB" w14:textId="5D8266B1" w:rsidR="0067706A" w:rsidRPr="0067706A" w:rsidRDefault="004E5076" w:rsidP="00773474">
      <w:pPr>
        <w:spacing w:line="360" w:lineRule="auto"/>
        <w:rPr>
          <w:rFonts w:ascii="Arial" w:hAnsi="Arial" w:cs="Arial"/>
          <w:b/>
          <w:lang w:val="en-GB"/>
        </w:rPr>
      </w:pPr>
      <w:r w:rsidRPr="00B205DC">
        <w:rPr>
          <w:rFonts w:ascii="Arial" w:hAnsi="Arial" w:cs="Arial"/>
          <w:b/>
          <w:lang w:val="en-GB"/>
        </w:rPr>
        <w:t>Part 2, Gle</w:t>
      </w:r>
      <w:r>
        <w:rPr>
          <w:rFonts w:ascii="Arial" w:hAnsi="Arial" w:cs="Arial"/>
          <w:b/>
          <w:lang w:val="en-GB"/>
        </w:rPr>
        <w:t xml:space="preserve">nn Brown: </w:t>
      </w:r>
      <w:r w:rsidR="00470CAF">
        <w:rPr>
          <w:rFonts w:ascii="Arial" w:hAnsi="Arial" w:cs="Arial"/>
          <w:b/>
          <w:lang w:val="en-GB"/>
        </w:rPr>
        <w:t>No Visible Means of Support</w:t>
      </w:r>
    </w:p>
    <w:p w14:paraId="78588CBC" w14:textId="243F2C14" w:rsidR="00773474" w:rsidRDefault="007D27AC" w:rsidP="00773474">
      <w:pPr>
        <w:spacing w:line="360" w:lineRule="auto"/>
        <w:rPr>
          <w:rFonts w:ascii="Arial" w:hAnsi="Arial" w:cs="Arial"/>
          <w:sz w:val="22"/>
          <w:szCs w:val="22"/>
          <w:lang w:val="en-GB"/>
        </w:rPr>
      </w:pPr>
      <w:r>
        <w:rPr>
          <w:rFonts w:ascii="Arial" w:hAnsi="Arial" w:cs="Arial"/>
          <w:sz w:val="22"/>
          <w:szCs w:val="22"/>
        </w:rPr>
        <w:t xml:space="preserve">For me, </w:t>
      </w:r>
      <w:r w:rsidR="00E436E3">
        <w:rPr>
          <w:rFonts w:ascii="Arial" w:hAnsi="Arial" w:cs="Arial"/>
          <w:sz w:val="22"/>
          <w:szCs w:val="22"/>
        </w:rPr>
        <w:t xml:space="preserve">Glenn </w:t>
      </w:r>
      <w:r w:rsidR="009E4B30">
        <w:rPr>
          <w:rFonts w:ascii="Arial" w:hAnsi="Arial" w:cs="Arial"/>
          <w:sz w:val="22"/>
          <w:szCs w:val="22"/>
        </w:rPr>
        <w:t>Brown</w:t>
      </w:r>
      <w:r w:rsidR="00097674">
        <w:rPr>
          <w:rFonts w:ascii="Arial" w:hAnsi="Arial" w:cs="Arial"/>
          <w:sz w:val="22"/>
          <w:szCs w:val="22"/>
        </w:rPr>
        <w:t xml:space="preserve"> </w:t>
      </w:r>
      <w:r w:rsidR="006C330D">
        <w:rPr>
          <w:rFonts w:ascii="Arial" w:hAnsi="Arial" w:cs="Arial"/>
          <w:sz w:val="22"/>
          <w:szCs w:val="22"/>
        </w:rPr>
        <w:t>combines elements of both</w:t>
      </w:r>
      <w:r w:rsidR="00232B40">
        <w:rPr>
          <w:rFonts w:ascii="Arial" w:hAnsi="Arial" w:cs="Arial"/>
          <w:sz w:val="22"/>
          <w:szCs w:val="22"/>
        </w:rPr>
        <w:t xml:space="preserve"> of these claims</w:t>
      </w:r>
      <w:r w:rsidR="00097674">
        <w:rPr>
          <w:rFonts w:ascii="Arial" w:hAnsi="Arial" w:cs="Arial"/>
          <w:sz w:val="22"/>
          <w:szCs w:val="22"/>
        </w:rPr>
        <w:t xml:space="preserve">. </w:t>
      </w:r>
      <w:r w:rsidR="004F01D3">
        <w:rPr>
          <w:rFonts w:ascii="Arial" w:hAnsi="Arial" w:cs="Arial"/>
          <w:sz w:val="22"/>
          <w:szCs w:val="22"/>
        </w:rPr>
        <w:t>He</w:t>
      </w:r>
      <w:r w:rsidR="009E4B30">
        <w:rPr>
          <w:rFonts w:ascii="Arial" w:hAnsi="Arial" w:cs="Arial"/>
          <w:sz w:val="22"/>
          <w:szCs w:val="22"/>
        </w:rPr>
        <w:t xml:space="preserve"> not only </w:t>
      </w:r>
      <w:r w:rsidR="00955703">
        <w:rPr>
          <w:rFonts w:ascii="Arial" w:hAnsi="Arial" w:cs="Arial"/>
          <w:sz w:val="22"/>
          <w:szCs w:val="22"/>
        </w:rPr>
        <w:t xml:space="preserve">self-consciously reflects and expresses ahistorical styles </w:t>
      </w:r>
      <w:r w:rsidR="009E4B30">
        <w:rPr>
          <w:rFonts w:ascii="Arial" w:hAnsi="Arial" w:cs="Arial"/>
          <w:sz w:val="22"/>
          <w:szCs w:val="22"/>
        </w:rPr>
        <w:t xml:space="preserve">but simultaneously </w:t>
      </w:r>
      <w:r w:rsidR="00425784">
        <w:rPr>
          <w:rFonts w:ascii="Arial" w:hAnsi="Arial" w:cs="Arial"/>
          <w:sz w:val="22"/>
          <w:szCs w:val="22"/>
          <w:lang w:val="en-GB"/>
        </w:rPr>
        <w:t xml:space="preserve">exaggerates paintings </w:t>
      </w:r>
      <w:r w:rsidR="00773474" w:rsidRPr="0077545D">
        <w:rPr>
          <w:rFonts w:ascii="Arial" w:hAnsi="Arial" w:cs="Arial"/>
          <w:sz w:val="22"/>
          <w:szCs w:val="22"/>
          <w:lang w:val="en-GB"/>
        </w:rPr>
        <w:t>physicality</w:t>
      </w:r>
      <w:r w:rsidR="00425784">
        <w:rPr>
          <w:rFonts w:ascii="Arial" w:hAnsi="Arial" w:cs="Arial"/>
          <w:sz w:val="22"/>
          <w:szCs w:val="22"/>
          <w:lang w:val="en-GB"/>
        </w:rPr>
        <w:t xml:space="preserve"> (albeit flatly</w:t>
      </w:r>
      <w:r w:rsidR="00955703">
        <w:rPr>
          <w:rFonts w:ascii="Arial" w:hAnsi="Arial" w:cs="Arial"/>
          <w:sz w:val="22"/>
          <w:szCs w:val="22"/>
          <w:lang w:val="en-GB"/>
        </w:rPr>
        <w:t xml:space="preserve">) </w:t>
      </w:r>
      <w:r w:rsidR="006C330D">
        <w:rPr>
          <w:rFonts w:ascii="Arial" w:hAnsi="Arial" w:cs="Arial"/>
          <w:sz w:val="22"/>
          <w:szCs w:val="22"/>
          <w:lang w:val="en-GB"/>
        </w:rPr>
        <w:t>by cross-referencing autography</w:t>
      </w:r>
      <w:r w:rsidR="00773474">
        <w:rPr>
          <w:rFonts w:ascii="Arial" w:hAnsi="Arial" w:cs="Arial"/>
          <w:sz w:val="22"/>
          <w:szCs w:val="22"/>
          <w:lang w:val="en-GB"/>
        </w:rPr>
        <w:t xml:space="preserve">, technology, </w:t>
      </w:r>
      <w:r w:rsidR="00955703">
        <w:rPr>
          <w:rFonts w:ascii="Arial" w:hAnsi="Arial" w:cs="Arial"/>
          <w:sz w:val="22"/>
          <w:szCs w:val="22"/>
          <w:lang w:val="en-GB"/>
        </w:rPr>
        <w:t xml:space="preserve">art history, </w:t>
      </w:r>
      <w:r w:rsidR="00773474">
        <w:rPr>
          <w:rFonts w:ascii="Arial" w:hAnsi="Arial" w:cs="Arial"/>
          <w:sz w:val="22"/>
          <w:szCs w:val="22"/>
          <w:lang w:val="en-GB"/>
        </w:rPr>
        <w:t>subjectivity and idea</w:t>
      </w:r>
      <w:r w:rsidR="004F01D3">
        <w:rPr>
          <w:rFonts w:ascii="Arial" w:hAnsi="Arial" w:cs="Arial"/>
          <w:sz w:val="22"/>
          <w:szCs w:val="22"/>
          <w:lang w:val="en-GB"/>
        </w:rPr>
        <w:t xml:space="preserve">. </w:t>
      </w:r>
      <w:r w:rsidR="0090036D">
        <w:rPr>
          <w:rFonts w:ascii="Arial" w:hAnsi="Arial" w:cs="Arial"/>
          <w:sz w:val="22"/>
          <w:szCs w:val="22"/>
          <w:lang w:val="en-GB"/>
        </w:rPr>
        <w:t xml:space="preserve"> </w:t>
      </w:r>
      <w:r w:rsidR="0020688B">
        <w:rPr>
          <w:rFonts w:ascii="Arial" w:hAnsi="Arial" w:cs="Arial"/>
          <w:sz w:val="22"/>
          <w:szCs w:val="22"/>
          <w:lang w:val="en-GB"/>
        </w:rPr>
        <w:t>Part two is primarily borrowed from a catalogue essay of mine on Brown calle</w:t>
      </w:r>
      <w:r w:rsidR="0020688B" w:rsidRPr="003413D2">
        <w:rPr>
          <w:rFonts w:ascii="Arial" w:hAnsi="Arial" w:cs="Arial"/>
          <w:sz w:val="22"/>
          <w:szCs w:val="22"/>
          <w:lang w:val="en-GB"/>
        </w:rPr>
        <w:t>d</w:t>
      </w:r>
      <w:r w:rsidR="0020688B">
        <w:rPr>
          <w:rFonts w:ascii="Arial" w:hAnsi="Arial" w:cs="Arial"/>
          <w:sz w:val="22"/>
          <w:szCs w:val="22"/>
          <w:lang w:val="en-GB"/>
        </w:rPr>
        <w:t xml:space="preserve"> </w:t>
      </w:r>
      <w:r w:rsidR="0020688B" w:rsidRPr="0077545D">
        <w:rPr>
          <w:rFonts w:ascii="Arial" w:hAnsi="Arial" w:cs="Arial"/>
          <w:sz w:val="22"/>
          <w:szCs w:val="22"/>
          <w:lang w:val="en-GB"/>
        </w:rPr>
        <w:t>‘No Visible Means of Support’</w:t>
      </w:r>
      <w:r w:rsidR="0020688B">
        <w:rPr>
          <w:rFonts w:ascii="Arial" w:hAnsi="Arial" w:cs="Arial"/>
          <w:sz w:val="22"/>
          <w:szCs w:val="22"/>
          <w:lang w:val="en-GB"/>
        </w:rPr>
        <w:t xml:space="preserve"> which accompanied his solo exhibition at Tate Gallery</w:t>
      </w:r>
      <w:r w:rsidR="0020688B" w:rsidRPr="0077545D">
        <w:rPr>
          <w:rFonts w:ascii="Arial" w:hAnsi="Arial" w:cs="Arial"/>
          <w:sz w:val="22"/>
          <w:szCs w:val="22"/>
          <w:lang w:val="en-GB"/>
        </w:rPr>
        <w:t xml:space="preserve"> Li</w:t>
      </w:r>
      <w:r w:rsidR="0020688B">
        <w:rPr>
          <w:rFonts w:ascii="Arial" w:hAnsi="Arial" w:cs="Arial"/>
          <w:sz w:val="22"/>
          <w:szCs w:val="22"/>
          <w:lang w:val="en-GB"/>
        </w:rPr>
        <w:t xml:space="preserve">verpool in 2009 and toured to </w:t>
      </w:r>
      <w:proofErr w:type="spellStart"/>
      <w:r w:rsidR="0020688B">
        <w:rPr>
          <w:rFonts w:ascii="Arial" w:hAnsi="Arial" w:cs="Arial"/>
          <w:sz w:val="22"/>
          <w:szCs w:val="22"/>
          <w:lang w:val="en-GB"/>
        </w:rPr>
        <w:t>Foundazione</w:t>
      </w:r>
      <w:proofErr w:type="spellEnd"/>
      <w:r w:rsidR="0020688B">
        <w:rPr>
          <w:rFonts w:ascii="Arial" w:hAnsi="Arial" w:cs="Arial"/>
          <w:sz w:val="22"/>
          <w:szCs w:val="22"/>
          <w:lang w:val="en-GB"/>
        </w:rPr>
        <w:t xml:space="preserve"> </w:t>
      </w:r>
      <w:proofErr w:type="spellStart"/>
      <w:r w:rsidR="0020688B">
        <w:rPr>
          <w:rFonts w:ascii="Arial" w:hAnsi="Arial" w:cs="Arial"/>
          <w:sz w:val="22"/>
          <w:szCs w:val="22"/>
          <w:lang w:val="en-GB"/>
        </w:rPr>
        <w:t>Sandretto</w:t>
      </w:r>
      <w:proofErr w:type="spellEnd"/>
      <w:r w:rsidR="0020688B">
        <w:rPr>
          <w:rFonts w:ascii="Arial" w:hAnsi="Arial" w:cs="Arial"/>
          <w:sz w:val="22"/>
          <w:szCs w:val="22"/>
          <w:lang w:val="en-GB"/>
        </w:rPr>
        <w:t xml:space="preserve"> De </w:t>
      </w:r>
      <w:proofErr w:type="spellStart"/>
      <w:r w:rsidR="0020688B">
        <w:rPr>
          <w:rFonts w:ascii="Arial" w:hAnsi="Arial" w:cs="Arial"/>
          <w:sz w:val="22"/>
          <w:szCs w:val="22"/>
          <w:lang w:val="en-GB"/>
        </w:rPr>
        <w:t>Rebaudengo</w:t>
      </w:r>
      <w:proofErr w:type="spellEnd"/>
      <w:r w:rsidR="0020688B">
        <w:rPr>
          <w:rFonts w:ascii="Arial" w:hAnsi="Arial" w:cs="Arial"/>
          <w:sz w:val="22"/>
          <w:szCs w:val="22"/>
          <w:lang w:val="en-GB"/>
        </w:rPr>
        <w:t xml:space="preserve">, Turin and the </w:t>
      </w:r>
      <w:r w:rsidR="0020688B" w:rsidRPr="0077545D">
        <w:rPr>
          <w:rFonts w:ascii="Arial" w:hAnsi="Arial" w:cs="Arial"/>
          <w:sz w:val="22"/>
          <w:szCs w:val="22"/>
          <w:lang w:val="en-GB"/>
        </w:rPr>
        <w:t>Ludwig Museum, Budapest</w:t>
      </w:r>
      <w:r w:rsidR="0020688B">
        <w:rPr>
          <w:rFonts w:ascii="Arial" w:hAnsi="Arial" w:cs="Arial"/>
          <w:sz w:val="22"/>
          <w:szCs w:val="22"/>
          <w:lang w:val="en-GB"/>
        </w:rPr>
        <w:t xml:space="preserve">.  </w:t>
      </w:r>
      <w:r w:rsidR="00DC24AD">
        <w:rPr>
          <w:rFonts w:ascii="Arial" w:hAnsi="Arial" w:cs="Arial"/>
          <w:sz w:val="22"/>
          <w:szCs w:val="22"/>
          <w:lang w:val="en-GB"/>
        </w:rPr>
        <w:t>And from that text</w:t>
      </w:r>
      <w:r w:rsidR="0020688B">
        <w:rPr>
          <w:rFonts w:ascii="Arial" w:hAnsi="Arial" w:cs="Arial"/>
          <w:sz w:val="22"/>
          <w:szCs w:val="22"/>
          <w:lang w:val="en-GB"/>
        </w:rPr>
        <w:t xml:space="preserve"> i</w:t>
      </w:r>
      <w:r w:rsidR="00015984">
        <w:rPr>
          <w:rFonts w:ascii="Arial" w:hAnsi="Arial" w:cs="Arial"/>
          <w:sz w:val="22"/>
          <w:szCs w:val="22"/>
          <w:lang w:val="en-GB"/>
        </w:rPr>
        <w:t>t is Brown’s</w:t>
      </w:r>
      <w:r w:rsidR="00015984" w:rsidRPr="00E1051B">
        <w:rPr>
          <w:rFonts w:ascii="Arial" w:hAnsi="Arial" w:cs="Arial"/>
          <w:sz w:val="22"/>
          <w:szCs w:val="22"/>
          <w:lang w:val="en-GB"/>
        </w:rPr>
        <w:t xml:space="preserve"> subjective</w:t>
      </w:r>
      <w:r w:rsidR="0065719C">
        <w:rPr>
          <w:rFonts w:ascii="Arial" w:hAnsi="Arial" w:cs="Arial"/>
          <w:sz w:val="22"/>
          <w:szCs w:val="22"/>
          <w:lang w:val="en-GB"/>
        </w:rPr>
        <w:t xml:space="preserve"> and embodied</w:t>
      </w:r>
      <w:r w:rsidR="00015984" w:rsidRPr="00E1051B">
        <w:rPr>
          <w:rFonts w:ascii="Arial" w:hAnsi="Arial" w:cs="Arial"/>
          <w:sz w:val="22"/>
          <w:szCs w:val="22"/>
          <w:lang w:val="en-GB"/>
        </w:rPr>
        <w:t xml:space="preserve"> relationship with the </w:t>
      </w:r>
      <w:r w:rsidR="0020688B">
        <w:rPr>
          <w:rFonts w:ascii="Arial" w:hAnsi="Arial" w:cs="Arial"/>
          <w:sz w:val="22"/>
          <w:szCs w:val="22"/>
          <w:lang w:val="en-GB"/>
        </w:rPr>
        <w:t>digital that I want to focus on</w:t>
      </w:r>
      <w:r w:rsidR="00425784">
        <w:rPr>
          <w:rFonts w:ascii="Arial" w:hAnsi="Arial" w:cs="Arial"/>
          <w:sz w:val="22"/>
          <w:szCs w:val="22"/>
          <w:lang w:val="en-GB"/>
        </w:rPr>
        <w:t xml:space="preserve"> </w:t>
      </w:r>
      <w:r w:rsidR="00015984" w:rsidRPr="00E1051B">
        <w:rPr>
          <w:rFonts w:ascii="Arial" w:hAnsi="Arial" w:cs="Arial"/>
          <w:sz w:val="22"/>
          <w:szCs w:val="22"/>
          <w:lang w:val="en-GB"/>
        </w:rPr>
        <w:t xml:space="preserve">because I believe it to be </w:t>
      </w:r>
      <w:r w:rsidR="00015984">
        <w:rPr>
          <w:rFonts w:ascii="Arial" w:hAnsi="Arial" w:cs="Arial"/>
          <w:sz w:val="22"/>
          <w:szCs w:val="22"/>
          <w:lang w:val="en-GB"/>
        </w:rPr>
        <w:t xml:space="preserve">increasingly central to student </w:t>
      </w:r>
      <w:r w:rsidR="00425784">
        <w:rPr>
          <w:rFonts w:ascii="Arial" w:hAnsi="Arial" w:cs="Arial"/>
          <w:sz w:val="22"/>
          <w:szCs w:val="22"/>
          <w:lang w:val="en-GB"/>
        </w:rPr>
        <w:t>concerns</w:t>
      </w:r>
      <w:r w:rsidR="00015984">
        <w:rPr>
          <w:rFonts w:ascii="Arial" w:hAnsi="Arial" w:cs="Arial"/>
          <w:sz w:val="22"/>
          <w:szCs w:val="22"/>
          <w:lang w:val="en-GB"/>
        </w:rPr>
        <w:t xml:space="preserve"> and context</w:t>
      </w:r>
      <w:r w:rsidR="00425784">
        <w:rPr>
          <w:rFonts w:ascii="Arial" w:hAnsi="Arial" w:cs="Arial"/>
          <w:sz w:val="22"/>
          <w:szCs w:val="22"/>
          <w:lang w:val="en-GB"/>
        </w:rPr>
        <w:t>s</w:t>
      </w:r>
      <w:r w:rsidR="00015984">
        <w:rPr>
          <w:rFonts w:ascii="Arial" w:hAnsi="Arial" w:cs="Arial"/>
          <w:sz w:val="22"/>
          <w:szCs w:val="22"/>
          <w:lang w:val="en-GB"/>
        </w:rPr>
        <w:t xml:space="preserve"> in the discipline of painting</w:t>
      </w:r>
      <w:r w:rsidR="00015984" w:rsidRPr="00E1051B">
        <w:rPr>
          <w:rFonts w:ascii="Arial" w:hAnsi="Arial" w:cs="Arial"/>
          <w:sz w:val="22"/>
          <w:szCs w:val="22"/>
          <w:lang w:val="en-GB"/>
        </w:rPr>
        <w:t>.</w:t>
      </w:r>
      <w:r w:rsidR="00015984">
        <w:rPr>
          <w:rFonts w:ascii="Arial" w:hAnsi="Arial" w:cs="Arial"/>
          <w:sz w:val="22"/>
          <w:szCs w:val="22"/>
          <w:lang w:val="en-GB"/>
        </w:rPr>
        <w:t xml:space="preserve">  </w:t>
      </w:r>
      <w:r w:rsidR="00901CF7">
        <w:rPr>
          <w:rFonts w:ascii="Arial" w:hAnsi="Arial" w:cs="Arial"/>
          <w:sz w:val="22"/>
          <w:szCs w:val="22"/>
          <w:lang w:val="en-GB"/>
        </w:rPr>
        <w:t>Therefore, and a</w:t>
      </w:r>
      <w:r w:rsidR="003C42C8">
        <w:rPr>
          <w:rFonts w:ascii="Arial" w:hAnsi="Arial" w:cs="Arial"/>
          <w:sz w:val="22"/>
          <w:szCs w:val="22"/>
          <w:lang w:val="en-GB"/>
        </w:rPr>
        <w:t xml:space="preserve">s a precursory </w:t>
      </w:r>
      <w:r w:rsidR="00015984">
        <w:rPr>
          <w:rFonts w:ascii="Arial" w:hAnsi="Arial" w:cs="Arial"/>
          <w:sz w:val="22"/>
          <w:szCs w:val="22"/>
          <w:lang w:val="en-GB"/>
        </w:rPr>
        <w:t>flesh</w:t>
      </w:r>
      <w:r w:rsidR="003C42C8">
        <w:rPr>
          <w:rFonts w:ascii="Arial" w:hAnsi="Arial" w:cs="Arial"/>
          <w:sz w:val="22"/>
          <w:szCs w:val="22"/>
          <w:lang w:val="en-GB"/>
        </w:rPr>
        <w:t>ing</w:t>
      </w:r>
      <w:r w:rsidR="00015984">
        <w:rPr>
          <w:rFonts w:ascii="Arial" w:hAnsi="Arial" w:cs="Arial"/>
          <w:sz w:val="22"/>
          <w:szCs w:val="22"/>
          <w:lang w:val="en-GB"/>
        </w:rPr>
        <w:t xml:space="preserve"> out</w:t>
      </w:r>
      <w:r w:rsidR="0090036D">
        <w:rPr>
          <w:rFonts w:ascii="Arial" w:hAnsi="Arial" w:cs="Arial"/>
          <w:sz w:val="22"/>
          <w:szCs w:val="22"/>
          <w:lang w:val="en-GB"/>
        </w:rPr>
        <w:t xml:space="preserve"> </w:t>
      </w:r>
      <w:r w:rsidR="003C42C8">
        <w:rPr>
          <w:rFonts w:ascii="Arial" w:hAnsi="Arial" w:cs="Arial"/>
          <w:sz w:val="22"/>
          <w:szCs w:val="22"/>
          <w:lang w:val="en-GB"/>
        </w:rPr>
        <w:t xml:space="preserve">of </w:t>
      </w:r>
      <w:r w:rsidR="0090036D">
        <w:rPr>
          <w:rFonts w:ascii="Arial" w:hAnsi="Arial" w:cs="Arial"/>
          <w:sz w:val="22"/>
          <w:szCs w:val="22"/>
          <w:lang w:val="en-GB"/>
        </w:rPr>
        <w:t>an ontological study</w:t>
      </w:r>
      <w:r w:rsidR="00015984">
        <w:rPr>
          <w:rFonts w:ascii="Arial" w:hAnsi="Arial" w:cs="Arial"/>
          <w:sz w:val="22"/>
          <w:szCs w:val="22"/>
          <w:lang w:val="en-GB"/>
        </w:rPr>
        <w:t xml:space="preserve"> of student subjectivity</w:t>
      </w:r>
      <w:r w:rsidR="00901CF7">
        <w:rPr>
          <w:rFonts w:ascii="Arial" w:hAnsi="Arial" w:cs="Arial"/>
          <w:sz w:val="22"/>
          <w:szCs w:val="22"/>
          <w:lang w:val="en-GB"/>
        </w:rPr>
        <w:t>,</w:t>
      </w:r>
      <w:r w:rsidR="00015984">
        <w:rPr>
          <w:rFonts w:ascii="Arial" w:hAnsi="Arial" w:cs="Arial"/>
          <w:sz w:val="22"/>
          <w:szCs w:val="22"/>
          <w:lang w:val="en-GB"/>
        </w:rPr>
        <w:t xml:space="preserve"> </w:t>
      </w:r>
      <w:r w:rsidR="0090036D">
        <w:rPr>
          <w:rFonts w:ascii="Arial" w:hAnsi="Arial" w:cs="Arial"/>
          <w:sz w:val="22"/>
          <w:szCs w:val="22"/>
          <w:lang w:val="en-GB"/>
        </w:rPr>
        <w:t>t</w:t>
      </w:r>
      <w:r w:rsidR="0090036D" w:rsidRPr="00E1051B">
        <w:rPr>
          <w:rFonts w:ascii="Arial" w:hAnsi="Arial" w:cs="Arial"/>
          <w:sz w:val="22"/>
          <w:szCs w:val="22"/>
          <w:lang w:val="en-GB"/>
        </w:rPr>
        <w:t xml:space="preserve">his </w:t>
      </w:r>
      <w:r w:rsidR="0090036D">
        <w:rPr>
          <w:rFonts w:ascii="Arial" w:hAnsi="Arial" w:cs="Arial"/>
          <w:sz w:val="22"/>
          <w:szCs w:val="22"/>
          <w:lang w:val="en-GB"/>
        </w:rPr>
        <w:t xml:space="preserve">section </w:t>
      </w:r>
      <w:r w:rsidR="0022626C">
        <w:rPr>
          <w:rFonts w:ascii="Arial" w:hAnsi="Arial" w:cs="Arial"/>
          <w:sz w:val="22"/>
          <w:szCs w:val="22"/>
          <w:lang w:val="en-GB"/>
        </w:rPr>
        <w:t>has two purposes.  F</w:t>
      </w:r>
      <w:r w:rsidR="0090036D" w:rsidRPr="00E1051B">
        <w:rPr>
          <w:rFonts w:ascii="Arial" w:hAnsi="Arial" w:cs="Arial"/>
          <w:sz w:val="22"/>
          <w:szCs w:val="22"/>
          <w:lang w:val="en-GB"/>
        </w:rPr>
        <w:t>irstly, to examine how computer-based preparatory methods have extended the scope of Brown’s paintings; and secondly, to demonstrate how Brown’s paintings offer a philosophical dialogue between the painter’s subjectiv</w:t>
      </w:r>
      <w:r w:rsidR="004312C6">
        <w:rPr>
          <w:rFonts w:ascii="Arial" w:hAnsi="Arial" w:cs="Arial"/>
          <w:sz w:val="22"/>
          <w:szCs w:val="22"/>
          <w:lang w:val="en-GB"/>
        </w:rPr>
        <w:t xml:space="preserve">ity and virtual depth or space.  </w:t>
      </w:r>
      <w:r w:rsidR="00DF0D9B">
        <w:rPr>
          <w:rFonts w:ascii="Arial" w:hAnsi="Arial" w:cs="Arial"/>
          <w:sz w:val="22"/>
          <w:szCs w:val="22"/>
          <w:lang w:val="en-GB"/>
        </w:rPr>
        <w:t xml:space="preserve">This </w:t>
      </w:r>
      <w:r w:rsidR="00AE1266">
        <w:rPr>
          <w:rFonts w:ascii="Arial" w:hAnsi="Arial" w:cs="Arial"/>
          <w:sz w:val="22"/>
          <w:szCs w:val="22"/>
          <w:lang w:val="en-GB"/>
        </w:rPr>
        <w:t xml:space="preserve">examination </w:t>
      </w:r>
      <w:r w:rsidR="00580B05">
        <w:rPr>
          <w:rFonts w:ascii="Arial" w:hAnsi="Arial" w:cs="Arial"/>
          <w:sz w:val="22"/>
          <w:szCs w:val="22"/>
          <w:lang w:val="en-GB"/>
        </w:rPr>
        <w:t xml:space="preserve">also </w:t>
      </w:r>
      <w:r w:rsidR="00DF0D9B">
        <w:rPr>
          <w:rFonts w:ascii="Arial" w:hAnsi="Arial" w:cs="Arial"/>
          <w:sz w:val="22"/>
          <w:szCs w:val="22"/>
          <w:lang w:val="en-GB"/>
        </w:rPr>
        <w:t>aims to demonstrate</w:t>
      </w:r>
      <w:r w:rsidR="00580B05">
        <w:rPr>
          <w:rFonts w:ascii="Arial" w:hAnsi="Arial" w:cs="Arial"/>
          <w:sz w:val="22"/>
          <w:szCs w:val="22"/>
          <w:lang w:val="en-GB"/>
        </w:rPr>
        <w:t xml:space="preserve"> that an artist who is, or has been </w:t>
      </w:r>
      <w:r w:rsidR="004312C6">
        <w:rPr>
          <w:rFonts w:ascii="Arial" w:hAnsi="Arial" w:cs="Arial"/>
          <w:sz w:val="22"/>
          <w:szCs w:val="22"/>
          <w:lang w:val="en-GB"/>
        </w:rPr>
        <w:t>influence</w:t>
      </w:r>
      <w:r>
        <w:rPr>
          <w:rFonts w:ascii="Arial" w:hAnsi="Arial" w:cs="Arial"/>
          <w:sz w:val="22"/>
          <w:szCs w:val="22"/>
          <w:lang w:val="en-GB"/>
        </w:rPr>
        <w:t xml:space="preserve">d by </w:t>
      </w:r>
      <w:r w:rsidR="004312C6">
        <w:rPr>
          <w:rFonts w:ascii="Arial" w:hAnsi="Arial" w:cs="Arial"/>
          <w:sz w:val="22"/>
          <w:szCs w:val="22"/>
          <w:lang w:val="en-GB"/>
        </w:rPr>
        <w:t xml:space="preserve">postmodernists such </w:t>
      </w:r>
      <w:r w:rsidR="00580B05">
        <w:rPr>
          <w:rFonts w:ascii="Arial" w:hAnsi="Arial" w:cs="Arial"/>
          <w:sz w:val="22"/>
          <w:szCs w:val="22"/>
          <w:lang w:val="en-GB"/>
        </w:rPr>
        <w:t xml:space="preserve">as Sherry Levine or Richard Prince, can also expand and extend the readings and central tenements of </w:t>
      </w:r>
      <w:proofErr w:type="spellStart"/>
      <w:r w:rsidR="00580B05">
        <w:rPr>
          <w:rFonts w:ascii="Arial" w:hAnsi="Arial" w:cs="Arial"/>
          <w:sz w:val="22"/>
          <w:szCs w:val="22"/>
          <w:lang w:val="en-GB"/>
        </w:rPr>
        <w:t>appropriationist</w:t>
      </w:r>
      <w:proofErr w:type="spellEnd"/>
      <w:r w:rsidR="00580B05">
        <w:rPr>
          <w:rFonts w:ascii="Arial" w:hAnsi="Arial" w:cs="Arial"/>
          <w:sz w:val="22"/>
          <w:szCs w:val="22"/>
          <w:lang w:val="en-GB"/>
        </w:rPr>
        <w:t xml:space="preserve"> strategies into the 21</w:t>
      </w:r>
      <w:r w:rsidR="00580B05" w:rsidRPr="00580B05">
        <w:rPr>
          <w:rFonts w:ascii="Arial" w:hAnsi="Arial" w:cs="Arial"/>
          <w:sz w:val="22"/>
          <w:szCs w:val="22"/>
          <w:vertAlign w:val="superscript"/>
          <w:lang w:val="en-GB"/>
        </w:rPr>
        <w:t>st</w:t>
      </w:r>
      <w:r w:rsidR="00580B05">
        <w:rPr>
          <w:rFonts w:ascii="Arial" w:hAnsi="Arial" w:cs="Arial"/>
          <w:sz w:val="22"/>
          <w:szCs w:val="22"/>
          <w:lang w:val="en-GB"/>
        </w:rPr>
        <w:t xml:space="preserve"> century. </w:t>
      </w:r>
    </w:p>
    <w:p w14:paraId="63A8C8B7" w14:textId="77777777" w:rsidR="0040663A" w:rsidRDefault="0040663A" w:rsidP="00773474">
      <w:pPr>
        <w:spacing w:line="360" w:lineRule="auto"/>
        <w:rPr>
          <w:rFonts w:ascii="Arial" w:hAnsi="Arial" w:cs="Arial"/>
          <w:sz w:val="22"/>
          <w:szCs w:val="22"/>
          <w:lang w:val="en-GB"/>
        </w:rPr>
      </w:pPr>
    </w:p>
    <w:p w14:paraId="5D28FD27" w14:textId="77777777" w:rsidR="0040663A" w:rsidRDefault="0040663A" w:rsidP="00773474">
      <w:pPr>
        <w:spacing w:line="360" w:lineRule="auto"/>
        <w:rPr>
          <w:rFonts w:ascii="Arial" w:hAnsi="Arial" w:cs="Arial"/>
          <w:sz w:val="22"/>
          <w:szCs w:val="22"/>
          <w:lang w:val="en-GB"/>
        </w:rPr>
      </w:pPr>
    </w:p>
    <w:p w14:paraId="0884B7DC" w14:textId="77777777" w:rsidR="0040663A" w:rsidRDefault="0040663A" w:rsidP="00773474">
      <w:pPr>
        <w:spacing w:line="360" w:lineRule="auto"/>
        <w:rPr>
          <w:rFonts w:ascii="Arial" w:hAnsi="Arial" w:cs="Arial"/>
          <w:sz w:val="22"/>
          <w:szCs w:val="22"/>
          <w:lang w:val="en-GB"/>
        </w:rPr>
      </w:pPr>
    </w:p>
    <w:p w14:paraId="1480ED8C" w14:textId="77777777" w:rsidR="0040663A" w:rsidRDefault="0040663A" w:rsidP="0040663A">
      <w:r>
        <w:rPr>
          <w:noProof/>
          <w:lang w:val="en-GB" w:eastAsia="en-GB"/>
        </w:rPr>
        <w:lastRenderedPageBreak/>
        <w:drawing>
          <wp:inline distT="0" distB="0" distL="0" distR="0" wp14:anchorId="119C3D12" wp14:editId="31DFA6FE">
            <wp:extent cx="5724525" cy="7058025"/>
            <wp:effectExtent l="0" t="0" r="9525" b="9525"/>
            <wp:docPr id="7" name="Picture 7" descr="C:\Users\Owner\Desktop\GB1998-009PT_SecondaryModer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GB1998-009PT_SecondaryModern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7058025"/>
                    </a:xfrm>
                    <a:prstGeom prst="rect">
                      <a:avLst/>
                    </a:prstGeom>
                    <a:noFill/>
                    <a:ln>
                      <a:noFill/>
                    </a:ln>
                  </pic:spPr>
                </pic:pic>
              </a:graphicData>
            </a:graphic>
          </wp:inline>
        </w:drawing>
      </w:r>
    </w:p>
    <w:p w14:paraId="3125C8FC" w14:textId="77777777" w:rsidR="0040663A" w:rsidRPr="003A3A42" w:rsidRDefault="0040663A" w:rsidP="0040663A">
      <w:pPr>
        <w:rPr>
          <w:rFonts w:ascii="Arial" w:eastAsia="Times New Roman" w:hAnsi="Arial" w:cs="Arial"/>
          <w:i/>
          <w:sz w:val="18"/>
          <w:szCs w:val="18"/>
          <w:lang w:eastAsia="en-GB"/>
        </w:rPr>
      </w:pPr>
      <w:r w:rsidRPr="007532B9">
        <w:rPr>
          <w:rFonts w:ascii="Arial" w:hAnsi="Arial" w:cs="Arial"/>
          <w:i/>
          <w:sz w:val="18"/>
          <w:szCs w:val="18"/>
        </w:rPr>
        <w:t>Gle</w:t>
      </w:r>
      <w:r>
        <w:rPr>
          <w:rFonts w:ascii="Arial" w:hAnsi="Arial" w:cs="Arial"/>
          <w:i/>
          <w:sz w:val="18"/>
          <w:szCs w:val="18"/>
        </w:rPr>
        <w:t>n</w:t>
      </w:r>
      <w:r w:rsidRPr="007532B9">
        <w:rPr>
          <w:rFonts w:ascii="Arial" w:hAnsi="Arial" w:cs="Arial"/>
          <w:i/>
          <w:sz w:val="18"/>
          <w:szCs w:val="18"/>
        </w:rPr>
        <w:t>n Brown,</w:t>
      </w:r>
      <w:r>
        <w:t xml:space="preserve"> </w:t>
      </w:r>
      <w:r w:rsidRPr="003A3A42">
        <w:rPr>
          <w:rFonts w:ascii="Arial" w:eastAsia="Times New Roman" w:hAnsi="Arial" w:cs="Arial"/>
          <w:i/>
          <w:sz w:val="18"/>
          <w:szCs w:val="18"/>
          <w:lang w:eastAsia="en-GB"/>
        </w:rPr>
        <w:t>’Secondary Modern’, 1998, Oil on canvas, 59.6 x 47.4cms</w:t>
      </w:r>
    </w:p>
    <w:p w14:paraId="74C5FB59" w14:textId="1CC3898F" w:rsidR="0040663A" w:rsidRDefault="0040663A" w:rsidP="0040663A"/>
    <w:p w14:paraId="668E1B9B" w14:textId="77777777" w:rsidR="0040663A" w:rsidRDefault="0040663A" w:rsidP="00773474">
      <w:pPr>
        <w:spacing w:line="360" w:lineRule="auto"/>
        <w:rPr>
          <w:rFonts w:ascii="Arial" w:hAnsi="Arial" w:cs="Arial"/>
          <w:sz w:val="22"/>
          <w:szCs w:val="22"/>
          <w:lang w:val="en-GB"/>
        </w:rPr>
      </w:pPr>
    </w:p>
    <w:p w14:paraId="28A38D2B" w14:textId="03DF51EE" w:rsidR="006A606D" w:rsidRDefault="00094886" w:rsidP="00E1051B">
      <w:pPr>
        <w:spacing w:line="360" w:lineRule="auto"/>
        <w:rPr>
          <w:rFonts w:ascii="Arial" w:hAnsi="Arial" w:cs="Arial"/>
          <w:sz w:val="22"/>
          <w:szCs w:val="22"/>
          <w:lang w:val="en-GB"/>
        </w:rPr>
      </w:pPr>
      <w:r>
        <w:rPr>
          <w:rFonts w:ascii="Arial" w:hAnsi="Arial" w:cs="Arial"/>
          <w:sz w:val="22"/>
          <w:szCs w:val="22"/>
          <w:lang w:val="en-GB"/>
        </w:rPr>
        <w:t xml:space="preserve">So </w:t>
      </w:r>
      <w:r w:rsidR="00097674">
        <w:rPr>
          <w:rFonts w:ascii="Arial" w:hAnsi="Arial" w:cs="Arial"/>
          <w:sz w:val="22"/>
          <w:szCs w:val="22"/>
          <w:lang w:val="en-GB"/>
        </w:rPr>
        <w:t>h</w:t>
      </w:r>
      <w:r w:rsidR="0085772F">
        <w:rPr>
          <w:rFonts w:ascii="Arial" w:hAnsi="Arial" w:cs="Arial"/>
          <w:sz w:val="22"/>
          <w:szCs w:val="22"/>
          <w:lang w:val="en-GB"/>
        </w:rPr>
        <w:t>ow</w:t>
      </w:r>
      <w:r w:rsidR="00F92594">
        <w:rPr>
          <w:rFonts w:ascii="Arial" w:hAnsi="Arial" w:cs="Arial"/>
          <w:sz w:val="22"/>
          <w:szCs w:val="22"/>
          <w:lang w:val="en-GB"/>
        </w:rPr>
        <w:t xml:space="preserve"> </w:t>
      </w:r>
      <w:r>
        <w:rPr>
          <w:rFonts w:ascii="Arial" w:hAnsi="Arial" w:cs="Arial"/>
          <w:sz w:val="22"/>
          <w:szCs w:val="22"/>
          <w:lang w:val="en-GB"/>
        </w:rPr>
        <w:t xml:space="preserve">exactly </w:t>
      </w:r>
      <w:r w:rsidR="006349FE">
        <w:rPr>
          <w:rFonts w:ascii="Arial" w:hAnsi="Arial" w:cs="Arial"/>
          <w:sz w:val="22"/>
          <w:szCs w:val="22"/>
          <w:lang w:val="en-GB"/>
        </w:rPr>
        <w:t xml:space="preserve">how </w:t>
      </w:r>
      <w:r w:rsidR="006055A9">
        <w:rPr>
          <w:rFonts w:ascii="Arial" w:hAnsi="Arial" w:cs="Arial"/>
          <w:sz w:val="22"/>
          <w:szCs w:val="22"/>
          <w:lang w:val="en-GB"/>
        </w:rPr>
        <w:t>do</w:t>
      </w:r>
      <w:r w:rsidR="00097674">
        <w:rPr>
          <w:rFonts w:ascii="Arial" w:hAnsi="Arial" w:cs="Arial"/>
          <w:sz w:val="22"/>
          <w:szCs w:val="22"/>
          <w:lang w:val="en-GB"/>
        </w:rPr>
        <w:t xml:space="preserve"> </w:t>
      </w:r>
      <w:r w:rsidR="00D02228">
        <w:rPr>
          <w:rFonts w:ascii="Arial" w:hAnsi="Arial" w:cs="Arial"/>
          <w:sz w:val="22"/>
          <w:szCs w:val="22"/>
          <w:lang w:val="en-GB"/>
        </w:rPr>
        <w:t>Brown’s</w:t>
      </w:r>
      <w:r w:rsidR="00CA1CEC">
        <w:rPr>
          <w:rFonts w:ascii="Arial" w:hAnsi="Arial" w:cs="Arial"/>
          <w:sz w:val="22"/>
          <w:szCs w:val="22"/>
          <w:lang w:val="en-GB"/>
        </w:rPr>
        <w:t xml:space="preserve"> </w:t>
      </w:r>
      <w:r w:rsidR="006055A9">
        <w:rPr>
          <w:rFonts w:ascii="Arial" w:hAnsi="Arial" w:cs="Arial"/>
          <w:sz w:val="22"/>
          <w:szCs w:val="22"/>
          <w:lang w:val="en-GB"/>
        </w:rPr>
        <w:t>paintings</w:t>
      </w:r>
      <w:r w:rsidR="006C5FBF">
        <w:rPr>
          <w:rFonts w:ascii="Arial" w:hAnsi="Arial" w:cs="Arial"/>
          <w:sz w:val="22"/>
          <w:szCs w:val="22"/>
          <w:lang w:val="en-GB"/>
        </w:rPr>
        <w:t xml:space="preserve"> </w:t>
      </w:r>
      <w:r w:rsidR="008E0083">
        <w:rPr>
          <w:rFonts w:ascii="Arial" w:hAnsi="Arial" w:cs="Arial"/>
          <w:sz w:val="22"/>
          <w:szCs w:val="22"/>
        </w:rPr>
        <w:t xml:space="preserve">self-consciously reflect and expresses ahistorical styles whilst simultaneously </w:t>
      </w:r>
      <w:r w:rsidR="008E0083">
        <w:rPr>
          <w:rFonts w:ascii="Arial" w:hAnsi="Arial" w:cs="Arial"/>
          <w:sz w:val="22"/>
          <w:szCs w:val="22"/>
          <w:lang w:val="en-GB"/>
        </w:rPr>
        <w:t>exaggerating bodily</w:t>
      </w:r>
      <w:r w:rsidR="008E0083" w:rsidRPr="0077545D">
        <w:rPr>
          <w:rFonts w:ascii="Arial" w:hAnsi="Arial" w:cs="Arial"/>
          <w:sz w:val="22"/>
          <w:szCs w:val="22"/>
          <w:lang w:val="en-GB"/>
        </w:rPr>
        <w:t xml:space="preserve"> physicality</w:t>
      </w:r>
      <w:r w:rsidR="008E0083">
        <w:rPr>
          <w:rFonts w:ascii="Arial" w:hAnsi="Arial" w:cs="Arial"/>
          <w:sz w:val="22"/>
          <w:szCs w:val="22"/>
          <w:lang w:val="en-GB"/>
        </w:rPr>
        <w:t xml:space="preserve">?  And how can his work </w:t>
      </w:r>
      <w:r w:rsidR="00097674">
        <w:rPr>
          <w:rFonts w:ascii="Arial" w:hAnsi="Arial" w:cs="Arial"/>
          <w:sz w:val="22"/>
          <w:szCs w:val="22"/>
          <w:lang w:val="en-GB"/>
        </w:rPr>
        <w:t xml:space="preserve">become </w:t>
      </w:r>
      <w:r w:rsidR="006C5FBF">
        <w:rPr>
          <w:rFonts w:ascii="Arial" w:hAnsi="Arial" w:cs="Arial"/>
          <w:sz w:val="22"/>
          <w:szCs w:val="22"/>
          <w:lang w:val="en-GB"/>
        </w:rPr>
        <w:t>a</w:t>
      </w:r>
      <w:r w:rsidR="008E0083">
        <w:rPr>
          <w:rFonts w:ascii="Arial" w:hAnsi="Arial" w:cs="Arial"/>
          <w:sz w:val="22"/>
          <w:szCs w:val="22"/>
          <w:lang w:val="en-GB"/>
        </w:rPr>
        <w:t xml:space="preserve">n </w:t>
      </w:r>
      <w:r w:rsidR="00CA1CEC" w:rsidRPr="00E1051B">
        <w:rPr>
          <w:rFonts w:ascii="Arial" w:hAnsi="Arial" w:cs="Arial"/>
          <w:sz w:val="22"/>
          <w:szCs w:val="22"/>
        </w:rPr>
        <w:t>expressive response</w:t>
      </w:r>
      <w:r w:rsidR="00773474">
        <w:rPr>
          <w:rFonts w:ascii="Arial" w:hAnsi="Arial" w:cs="Arial"/>
          <w:sz w:val="22"/>
          <w:szCs w:val="22"/>
        </w:rPr>
        <w:t xml:space="preserve"> to the </w:t>
      </w:r>
      <w:r w:rsidR="00CA1CEC">
        <w:rPr>
          <w:rFonts w:ascii="Arial" w:hAnsi="Arial" w:cs="Arial"/>
          <w:sz w:val="22"/>
          <w:szCs w:val="22"/>
        </w:rPr>
        <w:t>screen</w:t>
      </w:r>
      <w:r w:rsidR="008E0083">
        <w:rPr>
          <w:rFonts w:ascii="Arial" w:hAnsi="Arial" w:cs="Arial"/>
          <w:sz w:val="22"/>
          <w:szCs w:val="22"/>
          <w:lang w:val="en-GB"/>
        </w:rPr>
        <w:t xml:space="preserve">?  </w:t>
      </w:r>
      <w:r w:rsidR="003E5DA2">
        <w:rPr>
          <w:rFonts w:ascii="Arial" w:hAnsi="Arial" w:cs="Arial"/>
          <w:sz w:val="22"/>
          <w:szCs w:val="22"/>
          <w:lang w:val="en-GB"/>
        </w:rPr>
        <w:t>After all, isn’t his work often associated with the</w:t>
      </w:r>
      <w:r w:rsidR="00DF0D9B">
        <w:rPr>
          <w:rFonts w:ascii="Arial" w:hAnsi="Arial" w:cs="Arial"/>
          <w:sz w:val="22"/>
          <w:szCs w:val="22"/>
          <w:lang w:val="en-GB"/>
        </w:rPr>
        <w:t xml:space="preserve"> </w:t>
      </w:r>
      <w:r w:rsidR="00264CF1">
        <w:rPr>
          <w:rFonts w:ascii="Arial" w:hAnsi="Arial" w:cs="Arial"/>
          <w:sz w:val="22"/>
          <w:szCs w:val="22"/>
          <w:lang w:val="en-GB"/>
        </w:rPr>
        <w:t>so called</w:t>
      </w:r>
      <w:r w:rsidR="003E5DA2">
        <w:rPr>
          <w:rFonts w:ascii="Arial" w:hAnsi="Arial" w:cs="Arial"/>
          <w:sz w:val="22"/>
          <w:szCs w:val="22"/>
          <w:lang w:val="en-GB"/>
        </w:rPr>
        <w:t xml:space="preserve"> ‘death of painting’ from the 80’s/90’s</w:t>
      </w:r>
      <w:r w:rsidR="00CA1CEC">
        <w:rPr>
          <w:rFonts w:ascii="Arial" w:hAnsi="Arial" w:cs="Arial"/>
          <w:sz w:val="22"/>
          <w:szCs w:val="22"/>
          <w:lang w:val="en-GB"/>
        </w:rPr>
        <w:t xml:space="preserve">?  </w:t>
      </w:r>
      <w:r w:rsidR="005B213A">
        <w:rPr>
          <w:rFonts w:ascii="Arial" w:hAnsi="Arial" w:cs="Arial"/>
          <w:sz w:val="22"/>
          <w:szCs w:val="22"/>
          <w:lang w:val="en-GB"/>
        </w:rPr>
        <w:t xml:space="preserve">On the contrary, </w:t>
      </w:r>
      <w:r w:rsidR="00EB78DA">
        <w:rPr>
          <w:rFonts w:ascii="Arial" w:hAnsi="Arial" w:cs="Arial"/>
          <w:sz w:val="22"/>
          <w:szCs w:val="22"/>
          <w:lang w:val="en-GB"/>
        </w:rPr>
        <w:t>Brown</w:t>
      </w:r>
      <w:r w:rsidR="004569C2">
        <w:rPr>
          <w:rFonts w:ascii="Arial" w:hAnsi="Arial" w:cs="Arial"/>
          <w:sz w:val="22"/>
          <w:szCs w:val="22"/>
          <w:lang w:val="en-GB"/>
        </w:rPr>
        <w:t>’s paintings</w:t>
      </w:r>
      <w:r w:rsidR="00EB78DA">
        <w:rPr>
          <w:rFonts w:ascii="Arial" w:hAnsi="Arial" w:cs="Arial"/>
          <w:sz w:val="22"/>
          <w:szCs w:val="22"/>
          <w:lang w:val="en-GB"/>
        </w:rPr>
        <w:t xml:space="preserve"> </w:t>
      </w:r>
      <w:r w:rsidR="005B213A">
        <w:rPr>
          <w:rFonts w:ascii="Arial" w:hAnsi="Arial" w:cs="Arial"/>
          <w:sz w:val="22"/>
          <w:szCs w:val="22"/>
          <w:lang w:val="en-GB"/>
        </w:rPr>
        <w:t>mirror</w:t>
      </w:r>
      <w:r w:rsidR="003B5350">
        <w:rPr>
          <w:rFonts w:ascii="Arial" w:hAnsi="Arial" w:cs="Arial"/>
          <w:sz w:val="22"/>
          <w:szCs w:val="22"/>
          <w:lang w:val="en-GB"/>
        </w:rPr>
        <w:t xml:space="preserve"> very contemporary concerns that are</w:t>
      </w:r>
      <w:r w:rsidR="00EB78DA">
        <w:rPr>
          <w:rFonts w:ascii="Arial" w:hAnsi="Arial" w:cs="Arial"/>
          <w:sz w:val="22"/>
          <w:szCs w:val="22"/>
          <w:lang w:val="en-GB"/>
        </w:rPr>
        <w:t xml:space="preserve"> multiple</w:t>
      </w:r>
      <w:r w:rsidR="004569C2">
        <w:rPr>
          <w:rFonts w:ascii="Arial" w:hAnsi="Arial" w:cs="Arial"/>
          <w:sz w:val="22"/>
          <w:szCs w:val="22"/>
          <w:lang w:val="en-GB"/>
        </w:rPr>
        <w:t xml:space="preserve"> </w:t>
      </w:r>
      <w:r w:rsidR="003B5350">
        <w:rPr>
          <w:rFonts w:ascii="Arial" w:hAnsi="Arial" w:cs="Arial"/>
          <w:sz w:val="22"/>
          <w:szCs w:val="22"/>
          <w:lang w:val="en-GB"/>
        </w:rPr>
        <w:t xml:space="preserve">in meaning </w:t>
      </w:r>
      <w:r w:rsidR="004569C2">
        <w:rPr>
          <w:rFonts w:ascii="Arial" w:hAnsi="Arial" w:cs="Arial"/>
          <w:sz w:val="22"/>
          <w:szCs w:val="22"/>
          <w:lang w:val="en-GB"/>
        </w:rPr>
        <w:t>and sometimes conflict</w:t>
      </w:r>
      <w:r w:rsidR="003B5350">
        <w:rPr>
          <w:rFonts w:ascii="Arial" w:hAnsi="Arial" w:cs="Arial"/>
          <w:sz w:val="22"/>
          <w:szCs w:val="22"/>
          <w:lang w:val="en-GB"/>
        </w:rPr>
        <w:t xml:space="preserve">ed in their </w:t>
      </w:r>
      <w:r w:rsidR="00EB78DA">
        <w:rPr>
          <w:rFonts w:ascii="Arial" w:hAnsi="Arial" w:cs="Arial"/>
          <w:sz w:val="22"/>
          <w:szCs w:val="22"/>
          <w:lang w:val="en-GB"/>
        </w:rPr>
        <w:lastRenderedPageBreak/>
        <w:t>readings</w:t>
      </w:r>
      <w:r w:rsidR="009E4B30">
        <w:rPr>
          <w:rFonts w:ascii="Arial" w:hAnsi="Arial" w:cs="Arial"/>
          <w:sz w:val="22"/>
          <w:szCs w:val="22"/>
          <w:lang w:val="en-GB"/>
        </w:rPr>
        <w:t>.  For example,</w:t>
      </w:r>
      <w:r w:rsidR="005B213A">
        <w:rPr>
          <w:rFonts w:ascii="Arial" w:hAnsi="Arial" w:cs="Arial"/>
          <w:sz w:val="22"/>
          <w:szCs w:val="22"/>
          <w:lang w:val="en-GB"/>
        </w:rPr>
        <w:t xml:space="preserve"> </w:t>
      </w:r>
      <w:r w:rsidR="006A606D" w:rsidRPr="00E1051B">
        <w:rPr>
          <w:rFonts w:ascii="Arial" w:hAnsi="Arial" w:cs="Arial"/>
          <w:sz w:val="22"/>
          <w:szCs w:val="22"/>
          <w:lang w:val="en-GB"/>
        </w:rPr>
        <w:t xml:space="preserve">an ironic overview of the limits of representation, how figuration and abstraction overlap, how the Expressionist brush mark is merely a sign and how art history and popular culture converge in a single work. </w:t>
      </w:r>
      <w:r w:rsidR="00EB78DA">
        <w:rPr>
          <w:rFonts w:ascii="Arial" w:hAnsi="Arial" w:cs="Arial"/>
          <w:sz w:val="22"/>
          <w:szCs w:val="22"/>
          <w:lang w:val="en-GB"/>
        </w:rPr>
        <w:t xml:space="preserve"> </w:t>
      </w:r>
      <w:r w:rsidR="006A606D" w:rsidRPr="00E1051B">
        <w:rPr>
          <w:rFonts w:ascii="Arial" w:hAnsi="Arial" w:cs="Arial"/>
          <w:sz w:val="22"/>
          <w:szCs w:val="22"/>
          <w:lang w:val="en-GB"/>
        </w:rPr>
        <w:t xml:space="preserve">More importantly, </w:t>
      </w:r>
      <w:r w:rsidR="00EB78DA">
        <w:rPr>
          <w:rFonts w:ascii="Arial" w:hAnsi="Arial" w:cs="Arial"/>
          <w:sz w:val="22"/>
          <w:szCs w:val="22"/>
          <w:lang w:val="en-GB"/>
        </w:rPr>
        <w:t>he</w:t>
      </w:r>
      <w:r w:rsidR="006A606D" w:rsidRPr="00E1051B">
        <w:rPr>
          <w:rFonts w:ascii="Arial" w:hAnsi="Arial" w:cs="Arial"/>
          <w:sz w:val="22"/>
          <w:szCs w:val="22"/>
          <w:lang w:val="en-GB"/>
        </w:rPr>
        <w:t xml:space="preserve"> share</w:t>
      </w:r>
      <w:r w:rsidR="00EB78DA">
        <w:rPr>
          <w:rFonts w:ascii="Arial" w:hAnsi="Arial" w:cs="Arial"/>
          <w:sz w:val="22"/>
          <w:szCs w:val="22"/>
          <w:lang w:val="en-GB"/>
        </w:rPr>
        <w:t>s</w:t>
      </w:r>
      <w:r w:rsidR="006A606D" w:rsidRPr="00E1051B">
        <w:rPr>
          <w:rFonts w:ascii="Arial" w:hAnsi="Arial" w:cs="Arial"/>
          <w:sz w:val="22"/>
          <w:szCs w:val="22"/>
          <w:lang w:val="en-GB"/>
        </w:rPr>
        <w:t xml:space="preserve"> an understanding of the critical imp</w:t>
      </w:r>
      <w:r w:rsidR="004F01D3">
        <w:rPr>
          <w:rFonts w:ascii="Arial" w:hAnsi="Arial" w:cs="Arial"/>
          <w:sz w:val="22"/>
          <w:szCs w:val="22"/>
          <w:lang w:val="en-GB"/>
        </w:rPr>
        <w:t>act of mechanical reproduction i</w:t>
      </w:r>
      <w:r w:rsidR="006A606D" w:rsidRPr="00E1051B">
        <w:rPr>
          <w:rFonts w:ascii="Arial" w:hAnsi="Arial" w:cs="Arial"/>
          <w:sz w:val="22"/>
          <w:szCs w:val="22"/>
          <w:lang w:val="en-GB"/>
        </w:rPr>
        <w:t xml:space="preserve">n painting. </w:t>
      </w:r>
      <w:r w:rsidR="003B5350">
        <w:rPr>
          <w:rFonts w:ascii="Arial" w:hAnsi="Arial" w:cs="Arial"/>
          <w:sz w:val="22"/>
          <w:szCs w:val="22"/>
          <w:lang w:val="en-GB"/>
        </w:rPr>
        <w:t xml:space="preserve"> </w:t>
      </w:r>
      <w:r w:rsidR="006A606D" w:rsidRPr="00E1051B">
        <w:rPr>
          <w:rFonts w:ascii="Arial" w:hAnsi="Arial" w:cs="Arial"/>
          <w:sz w:val="22"/>
          <w:szCs w:val="22"/>
          <w:lang w:val="en-GB"/>
        </w:rPr>
        <w:t xml:space="preserve">As a result, </w:t>
      </w:r>
      <w:r w:rsidR="00EB78DA">
        <w:rPr>
          <w:rFonts w:ascii="Arial" w:hAnsi="Arial" w:cs="Arial"/>
          <w:sz w:val="22"/>
          <w:szCs w:val="22"/>
          <w:lang w:val="en-GB"/>
        </w:rPr>
        <w:t>he has</w:t>
      </w:r>
      <w:r w:rsidR="006A606D" w:rsidRPr="00E1051B">
        <w:rPr>
          <w:rFonts w:ascii="Arial" w:hAnsi="Arial" w:cs="Arial"/>
          <w:sz w:val="22"/>
          <w:szCs w:val="22"/>
          <w:lang w:val="en-GB"/>
        </w:rPr>
        <w:t xml:space="preserve"> been increasingly interested in how the digital or the virtual impacts on readings of </w:t>
      </w:r>
      <w:r w:rsidR="00EB78DA">
        <w:rPr>
          <w:rFonts w:ascii="Arial" w:hAnsi="Arial" w:cs="Arial"/>
          <w:sz w:val="22"/>
          <w:szCs w:val="22"/>
          <w:lang w:val="en-GB"/>
        </w:rPr>
        <w:t>his</w:t>
      </w:r>
      <w:r w:rsidR="006A606D" w:rsidRPr="00E1051B">
        <w:rPr>
          <w:rFonts w:ascii="Arial" w:hAnsi="Arial" w:cs="Arial"/>
          <w:sz w:val="22"/>
          <w:szCs w:val="22"/>
          <w:lang w:val="en-GB"/>
        </w:rPr>
        <w:t xml:space="preserve"> work, not only because of the changes he has made in his preparatory methods, but equally as a shift in the way we understand the ‘space’ he utilises in his paintings as an equivalent of the computer screen.</w:t>
      </w:r>
    </w:p>
    <w:p w14:paraId="611E6CB4" w14:textId="77777777" w:rsidR="0040663A" w:rsidRPr="00E1051B" w:rsidRDefault="0040663A" w:rsidP="00E1051B">
      <w:pPr>
        <w:spacing w:line="360" w:lineRule="auto"/>
        <w:rPr>
          <w:rFonts w:ascii="Arial" w:hAnsi="Arial" w:cs="Arial"/>
          <w:sz w:val="22"/>
          <w:szCs w:val="22"/>
          <w:lang w:val="en-GB"/>
        </w:rPr>
      </w:pPr>
    </w:p>
    <w:p w14:paraId="5D2C57A8" w14:textId="77777777" w:rsidR="0040663A" w:rsidRDefault="0040663A" w:rsidP="0040663A">
      <w:r>
        <w:rPr>
          <w:noProof/>
          <w:lang w:val="en-GB" w:eastAsia="en-GB"/>
        </w:rPr>
        <w:drawing>
          <wp:inline distT="0" distB="0" distL="0" distR="0" wp14:anchorId="6EA2237E" wp14:editId="407C047F">
            <wp:extent cx="5305803" cy="6471138"/>
            <wp:effectExtent l="0" t="0" r="0" b="6350"/>
            <wp:docPr id="12" name="Picture 12" descr="C:\Users\Owner\Desktop\GB2000-012PT_ShallowDeaths Ta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GB2000-012PT_ShallowDeaths Tat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5803" cy="6471138"/>
                    </a:xfrm>
                    <a:prstGeom prst="rect">
                      <a:avLst/>
                    </a:prstGeom>
                    <a:noFill/>
                    <a:ln>
                      <a:noFill/>
                    </a:ln>
                  </pic:spPr>
                </pic:pic>
              </a:graphicData>
            </a:graphic>
          </wp:inline>
        </w:drawing>
      </w:r>
    </w:p>
    <w:p w14:paraId="635C347D" w14:textId="62063AEA" w:rsidR="0040663A" w:rsidRPr="0040663A" w:rsidRDefault="0040663A" w:rsidP="0040663A">
      <w:pPr>
        <w:rPr>
          <w:rFonts w:ascii="Arial" w:hAnsi="Arial" w:cs="Arial"/>
          <w:i/>
          <w:sz w:val="18"/>
          <w:szCs w:val="18"/>
        </w:rPr>
      </w:pPr>
      <w:r w:rsidRPr="007532B9">
        <w:rPr>
          <w:rFonts w:ascii="Arial" w:hAnsi="Arial" w:cs="Arial"/>
          <w:i/>
          <w:sz w:val="18"/>
          <w:szCs w:val="18"/>
        </w:rPr>
        <w:t>Glenn Brown,</w:t>
      </w:r>
      <w:r w:rsidRPr="007532B9">
        <w:t xml:space="preserve"> </w:t>
      </w:r>
      <w:r w:rsidRPr="007532B9">
        <w:rPr>
          <w:rFonts w:ascii="Arial" w:hAnsi="Arial" w:cs="Arial"/>
          <w:i/>
          <w:sz w:val="18"/>
          <w:szCs w:val="18"/>
        </w:rPr>
        <w:t>‘Shallow Deaths’, 2000, Oil on panel, 70 x 57.5cms</w:t>
      </w:r>
    </w:p>
    <w:p w14:paraId="2FD1FCBF" w14:textId="2956C8D7" w:rsidR="006A606D" w:rsidRPr="00E1051B" w:rsidRDefault="006A606D" w:rsidP="00E1051B">
      <w:pPr>
        <w:spacing w:line="360" w:lineRule="auto"/>
        <w:rPr>
          <w:rFonts w:ascii="Arial" w:hAnsi="Arial" w:cs="Arial"/>
          <w:sz w:val="22"/>
          <w:szCs w:val="22"/>
          <w:lang w:val="en-GB"/>
        </w:rPr>
      </w:pPr>
      <w:r w:rsidRPr="00E1051B">
        <w:rPr>
          <w:rFonts w:ascii="Arial" w:hAnsi="Arial" w:cs="Arial"/>
          <w:sz w:val="22"/>
          <w:szCs w:val="22"/>
          <w:lang w:val="en-GB"/>
        </w:rPr>
        <w:lastRenderedPageBreak/>
        <w:t>It has been well documented how Brown appropriates ready-made, printed reproductions from art history books; how the reproductions themselves (not the original paintings) form the basis of his practice</w:t>
      </w:r>
      <w:r w:rsidR="00014768">
        <w:rPr>
          <w:rFonts w:ascii="Arial" w:hAnsi="Arial" w:cs="Arial"/>
          <w:sz w:val="22"/>
          <w:szCs w:val="22"/>
          <w:lang w:val="en-GB"/>
        </w:rPr>
        <w:t xml:space="preserve">.  </w:t>
      </w:r>
      <w:r w:rsidR="00014768" w:rsidRPr="00E1051B">
        <w:rPr>
          <w:rFonts w:ascii="Arial" w:hAnsi="Arial" w:cs="Arial"/>
          <w:sz w:val="22"/>
          <w:szCs w:val="22"/>
          <w:lang w:val="en-GB"/>
        </w:rPr>
        <w:t xml:space="preserve">Texts abound describing Brown’s transcriptions of other painters’ virtuosities (and their shortcomings), such as Keith Patrick’s assertion that ‘his transformation of seemingly gestural </w:t>
      </w:r>
      <w:proofErr w:type="spellStart"/>
      <w:r w:rsidR="00014768" w:rsidRPr="00E1051B">
        <w:rPr>
          <w:rFonts w:ascii="Arial" w:hAnsi="Arial" w:cs="Arial"/>
          <w:sz w:val="22"/>
          <w:szCs w:val="22"/>
          <w:lang w:val="en-GB"/>
        </w:rPr>
        <w:t>painterliness</w:t>
      </w:r>
      <w:proofErr w:type="spellEnd"/>
      <w:r w:rsidR="00014768" w:rsidRPr="00E1051B">
        <w:rPr>
          <w:rFonts w:ascii="Arial" w:hAnsi="Arial" w:cs="Arial"/>
          <w:sz w:val="22"/>
          <w:szCs w:val="22"/>
          <w:lang w:val="en-GB"/>
        </w:rPr>
        <w:t xml:space="preserve"> into a flat, painstakingly constructed surface is seen to raise issues of authorship and originality, and to refer to the ways in which our experience of the “original” is all too often mediated by the photographic reproduction’;</w:t>
      </w:r>
      <w:r w:rsidR="00014768">
        <w:rPr>
          <w:rFonts w:ascii="Arial" w:hAnsi="Arial" w:cs="Arial"/>
          <w:i/>
          <w:sz w:val="18"/>
          <w:szCs w:val="18"/>
          <w:lang w:val="en-GB"/>
        </w:rPr>
        <w:t>(1</w:t>
      </w:r>
      <w:r w:rsidR="00014768" w:rsidRPr="00203C48">
        <w:rPr>
          <w:rFonts w:ascii="Arial" w:hAnsi="Arial" w:cs="Arial"/>
          <w:i/>
          <w:sz w:val="18"/>
          <w:szCs w:val="18"/>
          <w:lang w:val="en-GB"/>
        </w:rPr>
        <w:t xml:space="preserve">) </w:t>
      </w:r>
      <w:r w:rsidR="00014768" w:rsidRPr="00E1051B">
        <w:rPr>
          <w:rFonts w:ascii="Arial" w:hAnsi="Arial" w:cs="Arial"/>
          <w:sz w:val="22"/>
          <w:szCs w:val="22"/>
          <w:lang w:val="en-GB"/>
        </w:rPr>
        <w:t xml:space="preserve">or Tom Morton’s statement that Brown’s borrowed motifs undergo formal and chromatic distortions whatever the texture of the work from which the imagery is borrowed: ‘craggy in an </w:t>
      </w:r>
      <w:proofErr w:type="spellStart"/>
      <w:r w:rsidR="00014768" w:rsidRPr="00E1051B">
        <w:rPr>
          <w:rFonts w:ascii="Arial" w:hAnsi="Arial" w:cs="Arial"/>
          <w:sz w:val="22"/>
          <w:szCs w:val="22"/>
          <w:lang w:val="en-GB"/>
        </w:rPr>
        <w:t>Auerbach</w:t>
      </w:r>
      <w:proofErr w:type="spellEnd"/>
      <w:r w:rsidR="00014768" w:rsidRPr="00E1051B">
        <w:rPr>
          <w:rFonts w:ascii="Arial" w:hAnsi="Arial" w:cs="Arial"/>
          <w:sz w:val="22"/>
          <w:szCs w:val="22"/>
          <w:lang w:val="en-GB"/>
        </w:rPr>
        <w:t>, smooth in a Dali, the surfaces of Brown’s canvases are absolutely flat, resulting in a kind of trompe l’oeil’.</w:t>
      </w:r>
      <w:r w:rsidR="00014768" w:rsidRPr="00203C48">
        <w:rPr>
          <w:rFonts w:ascii="Arial" w:hAnsi="Arial" w:cs="Arial"/>
          <w:i/>
          <w:sz w:val="18"/>
          <w:szCs w:val="18"/>
          <w:lang w:val="en-GB"/>
        </w:rPr>
        <w:t>(</w:t>
      </w:r>
      <w:r w:rsidR="00014768">
        <w:rPr>
          <w:rFonts w:ascii="Arial" w:hAnsi="Arial" w:cs="Arial"/>
          <w:i/>
          <w:sz w:val="18"/>
          <w:szCs w:val="18"/>
          <w:lang w:val="en-GB"/>
        </w:rPr>
        <w:t>2</w:t>
      </w:r>
      <w:r w:rsidR="00840468">
        <w:rPr>
          <w:rFonts w:ascii="Arial" w:hAnsi="Arial" w:cs="Arial"/>
          <w:i/>
          <w:sz w:val="18"/>
          <w:szCs w:val="18"/>
          <w:lang w:val="en-GB"/>
        </w:rPr>
        <w:t xml:space="preserve">)  </w:t>
      </w:r>
      <w:r w:rsidR="00014768" w:rsidRPr="00E1051B">
        <w:rPr>
          <w:rFonts w:ascii="Arial" w:hAnsi="Arial" w:cs="Arial"/>
          <w:sz w:val="22"/>
          <w:szCs w:val="22"/>
          <w:lang w:val="en-GB"/>
        </w:rPr>
        <w:t xml:space="preserve">David </w:t>
      </w:r>
      <w:proofErr w:type="spellStart"/>
      <w:r w:rsidR="00014768" w:rsidRPr="00E1051B">
        <w:rPr>
          <w:rFonts w:ascii="Arial" w:hAnsi="Arial" w:cs="Arial"/>
          <w:sz w:val="22"/>
          <w:szCs w:val="22"/>
          <w:lang w:val="en-GB"/>
        </w:rPr>
        <w:t>Freedberg</w:t>
      </w:r>
      <w:proofErr w:type="spellEnd"/>
      <w:r w:rsidR="00014768" w:rsidRPr="00E1051B">
        <w:rPr>
          <w:rFonts w:ascii="Arial" w:hAnsi="Arial" w:cs="Arial"/>
          <w:sz w:val="22"/>
          <w:szCs w:val="22"/>
          <w:lang w:val="en-GB"/>
        </w:rPr>
        <w:t xml:space="preserve"> has even claimed that ‘here, on gleaming surfaces prepared with all the care and precision of an old master, everything is perfectly smooth. A kind of savage pictorial drama is achieved with the finest possible brush, leaving a surface so puzzlingly free of thick impasto that many spectators may feel that these are little more than prints or some other form of mechanical reproduction’.</w:t>
      </w:r>
      <w:r w:rsidR="00014768">
        <w:rPr>
          <w:rFonts w:ascii="Arial" w:hAnsi="Arial" w:cs="Arial"/>
          <w:i/>
          <w:sz w:val="18"/>
          <w:szCs w:val="18"/>
          <w:lang w:val="en-GB"/>
        </w:rPr>
        <w:t>(3</w:t>
      </w:r>
      <w:r w:rsidR="00014768" w:rsidRPr="00203C48">
        <w:rPr>
          <w:rFonts w:ascii="Arial" w:hAnsi="Arial" w:cs="Arial"/>
          <w:i/>
          <w:sz w:val="18"/>
          <w:szCs w:val="18"/>
          <w:lang w:val="en-GB"/>
        </w:rPr>
        <w:t>)</w:t>
      </w:r>
    </w:p>
    <w:p w14:paraId="25D9EA41" w14:textId="77777777" w:rsidR="006A606D" w:rsidRPr="00E1051B" w:rsidRDefault="006A606D" w:rsidP="00E1051B">
      <w:pPr>
        <w:spacing w:line="360" w:lineRule="auto"/>
        <w:rPr>
          <w:rFonts w:ascii="Arial" w:hAnsi="Arial" w:cs="Arial"/>
          <w:sz w:val="22"/>
          <w:szCs w:val="22"/>
          <w:lang w:val="en-GB"/>
        </w:rPr>
      </w:pPr>
    </w:p>
    <w:p w14:paraId="33FC824D" w14:textId="0AED296F" w:rsidR="006A606D" w:rsidRPr="00E1051B" w:rsidRDefault="006349FE" w:rsidP="00E1051B">
      <w:pPr>
        <w:spacing w:line="360" w:lineRule="auto"/>
        <w:rPr>
          <w:rFonts w:ascii="Arial" w:hAnsi="Arial" w:cs="Arial"/>
          <w:sz w:val="22"/>
          <w:szCs w:val="22"/>
          <w:lang w:val="en-GB"/>
        </w:rPr>
      </w:pPr>
      <w:r>
        <w:rPr>
          <w:rFonts w:ascii="Arial" w:hAnsi="Arial" w:cs="Arial"/>
          <w:sz w:val="22"/>
          <w:szCs w:val="22"/>
          <w:lang w:val="en-GB"/>
        </w:rPr>
        <w:t>The</w:t>
      </w:r>
      <w:r w:rsidR="006A606D" w:rsidRPr="00E1051B">
        <w:rPr>
          <w:rFonts w:ascii="Arial" w:hAnsi="Arial" w:cs="Arial"/>
          <w:sz w:val="22"/>
          <w:szCs w:val="22"/>
          <w:lang w:val="en-GB"/>
        </w:rPr>
        <w:t xml:space="preserve">se synopses of Brown’s practice as a subversive if not cheeky copy of the endlessly reproducible prints of masterworks describe, I would contend, only a part of his project. They fail to address the question of how we reposition Brown’s paintings in the context of the changes brought about by the use of the digital or the virtual via the computer screen – given that the printed image is being increasingly superseded by the on-screen image – and of how his paintings wrestle with art-historical issues of materiality, depth and </w:t>
      </w:r>
      <w:proofErr w:type="spellStart"/>
      <w:r w:rsidR="006A606D" w:rsidRPr="00E1051B">
        <w:rPr>
          <w:rFonts w:ascii="Arial" w:hAnsi="Arial" w:cs="Arial"/>
          <w:sz w:val="22"/>
          <w:szCs w:val="22"/>
          <w:lang w:val="en-GB"/>
        </w:rPr>
        <w:t>op</w:t>
      </w:r>
      <w:r w:rsidR="00840468">
        <w:rPr>
          <w:rFonts w:ascii="Arial" w:hAnsi="Arial" w:cs="Arial"/>
          <w:sz w:val="22"/>
          <w:szCs w:val="22"/>
          <w:lang w:val="en-GB"/>
        </w:rPr>
        <w:t>ticality</w:t>
      </w:r>
      <w:proofErr w:type="spellEnd"/>
      <w:r w:rsidR="00840468">
        <w:rPr>
          <w:rFonts w:ascii="Arial" w:hAnsi="Arial" w:cs="Arial"/>
          <w:sz w:val="22"/>
          <w:szCs w:val="22"/>
          <w:lang w:val="en-GB"/>
        </w:rPr>
        <w:t xml:space="preserve">.  </w:t>
      </w:r>
      <w:r w:rsidR="006A606D" w:rsidRPr="00E1051B">
        <w:rPr>
          <w:rFonts w:ascii="Arial" w:hAnsi="Arial" w:cs="Arial"/>
          <w:sz w:val="22"/>
          <w:szCs w:val="22"/>
          <w:lang w:val="en-GB"/>
        </w:rPr>
        <w:t>After all, when any of us now wants to research an image from art history (such as a Rembrandt), we no longer go to the specialist art bookshop or library, we simply use Google. Of course the digital doesn’t eradicate the printed image; it’s just that if one wants to find visual information (on any subject for that matter) it has become easier and qu</w:t>
      </w:r>
      <w:r w:rsidR="008E2453">
        <w:rPr>
          <w:rFonts w:ascii="Arial" w:hAnsi="Arial" w:cs="Arial"/>
          <w:sz w:val="22"/>
          <w:szCs w:val="22"/>
          <w:lang w:val="en-GB"/>
        </w:rPr>
        <w:t xml:space="preserve">icker to do so on the internet.  </w:t>
      </w:r>
      <w:r w:rsidR="006A606D" w:rsidRPr="00E1051B">
        <w:rPr>
          <w:rFonts w:ascii="Arial" w:hAnsi="Arial" w:cs="Arial"/>
          <w:sz w:val="22"/>
          <w:szCs w:val="22"/>
          <w:lang w:val="en-GB"/>
        </w:rPr>
        <w:t>Increasingly, computer programmers compete to reproduce the ‘real’ world on the screen with ever more finesse, as if the goal were to create a virtual world that was more ‘real’ than the physical world (computer games and CGI f</w:t>
      </w:r>
      <w:r w:rsidR="00846DE0">
        <w:rPr>
          <w:rFonts w:ascii="Arial" w:hAnsi="Arial" w:cs="Arial"/>
          <w:sz w:val="22"/>
          <w:szCs w:val="22"/>
          <w:lang w:val="en-GB"/>
        </w:rPr>
        <w:t xml:space="preserve">ilm effects would be examples).  </w:t>
      </w:r>
      <w:r w:rsidR="006A606D" w:rsidRPr="00E1051B">
        <w:rPr>
          <w:rFonts w:ascii="Arial" w:hAnsi="Arial" w:cs="Arial"/>
          <w:sz w:val="22"/>
          <w:szCs w:val="22"/>
          <w:lang w:val="en-GB"/>
        </w:rPr>
        <w:t>Brown’s paintings preserve this hyper-illusion of the ‘real’ by ever more (and obstinately) ambiguous finishing. His paintings increasingly challenge us to question the terms of their ‘reality’ in relation to ‘special effect’, virtual representations.</w:t>
      </w:r>
    </w:p>
    <w:p w14:paraId="791F90C5" w14:textId="77777777" w:rsidR="006A606D" w:rsidRDefault="006A606D" w:rsidP="00E1051B">
      <w:pPr>
        <w:spacing w:line="360" w:lineRule="auto"/>
        <w:rPr>
          <w:rFonts w:ascii="Arial" w:hAnsi="Arial" w:cs="Arial"/>
          <w:sz w:val="22"/>
          <w:szCs w:val="22"/>
          <w:lang w:val="en-GB"/>
        </w:rPr>
      </w:pPr>
    </w:p>
    <w:p w14:paraId="240F132D" w14:textId="77777777" w:rsidR="0040663A" w:rsidRDefault="0040663A" w:rsidP="00E1051B">
      <w:pPr>
        <w:spacing w:line="360" w:lineRule="auto"/>
        <w:rPr>
          <w:rFonts w:ascii="Arial" w:hAnsi="Arial" w:cs="Arial"/>
          <w:sz w:val="22"/>
          <w:szCs w:val="22"/>
          <w:lang w:val="en-GB"/>
        </w:rPr>
      </w:pPr>
    </w:p>
    <w:p w14:paraId="715F7BF6" w14:textId="77777777" w:rsidR="0040663A" w:rsidRDefault="0040663A" w:rsidP="00E1051B">
      <w:pPr>
        <w:spacing w:line="360" w:lineRule="auto"/>
        <w:rPr>
          <w:rFonts w:ascii="Arial" w:hAnsi="Arial" w:cs="Arial"/>
          <w:sz w:val="22"/>
          <w:szCs w:val="22"/>
          <w:lang w:val="en-GB"/>
        </w:rPr>
      </w:pPr>
    </w:p>
    <w:p w14:paraId="77238BAB" w14:textId="77777777" w:rsidR="0040663A" w:rsidRDefault="0040663A" w:rsidP="00E1051B">
      <w:pPr>
        <w:spacing w:line="360" w:lineRule="auto"/>
        <w:rPr>
          <w:rFonts w:ascii="Arial" w:hAnsi="Arial" w:cs="Arial"/>
          <w:sz w:val="22"/>
          <w:szCs w:val="22"/>
          <w:lang w:val="en-GB"/>
        </w:rPr>
      </w:pPr>
    </w:p>
    <w:p w14:paraId="01FAAB5F" w14:textId="77777777" w:rsidR="0040663A" w:rsidRDefault="0040663A" w:rsidP="0040663A">
      <w:r>
        <w:rPr>
          <w:noProof/>
          <w:lang w:val="en-GB" w:eastAsia="en-GB"/>
        </w:rPr>
        <w:lastRenderedPageBreak/>
        <w:drawing>
          <wp:inline distT="0" distB="0" distL="0" distR="0" wp14:anchorId="24D5A4FC" wp14:editId="332725EA">
            <wp:extent cx="5724525" cy="7629525"/>
            <wp:effectExtent l="0" t="0" r="9525" b="9525"/>
            <wp:docPr id="13" name="Picture 13" descr="C:\Users\Owner\Desktop\GB2003-004PT_DarkSta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GB2003-004PT_DarkStar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7629525"/>
                    </a:xfrm>
                    <a:prstGeom prst="rect">
                      <a:avLst/>
                    </a:prstGeom>
                    <a:noFill/>
                    <a:ln>
                      <a:noFill/>
                    </a:ln>
                  </pic:spPr>
                </pic:pic>
              </a:graphicData>
            </a:graphic>
          </wp:inline>
        </w:drawing>
      </w:r>
    </w:p>
    <w:p w14:paraId="088D03C0" w14:textId="77777777" w:rsidR="0040663A" w:rsidRPr="007532B9" w:rsidRDefault="0040663A" w:rsidP="0040663A">
      <w:pPr>
        <w:rPr>
          <w:rFonts w:ascii="Arial" w:hAnsi="Arial" w:cs="Arial"/>
          <w:i/>
          <w:sz w:val="18"/>
          <w:szCs w:val="18"/>
        </w:rPr>
      </w:pPr>
      <w:r>
        <w:rPr>
          <w:rFonts w:ascii="Arial" w:hAnsi="Arial" w:cs="Arial"/>
          <w:i/>
          <w:sz w:val="18"/>
          <w:szCs w:val="18"/>
        </w:rPr>
        <w:t xml:space="preserve">Glenn Brown, </w:t>
      </w:r>
      <w:r w:rsidRPr="007532B9">
        <w:rPr>
          <w:rFonts w:ascii="Arial" w:hAnsi="Arial" w:cs="Arial"/>
          <w:i/>
          <w:sz w:val="18"/>
          <w:szCs w:val="18"/>
        </w:rPr>
        <w:t>‘Dark Star’, 2003, Oil on panel, 100 x 75cms</w:t>
      </w:r>
    </w:p>
    <w:p w14:paraId="2F299EC4" w14:textId="77777777" w:rsidR="0040663A" w:rsidRDefault="0040663A" w:rsidP="00E1051B">
      <w:pPr>
        <w:spacing w:line="360" w:lineRule="auto"/>
        <w:rPr>
          <w:rFonts w:ascii="Arial" w:hAnsi="Arial" w:cs="Arial"/>
          <w:sz w:val="22"/>
          <w:szCs w:val="22"/>
          <w:lang w:val="en-GB"/>
        </w:rPr>
      </w:pPr>
    </w:p>
    <w:p w14:paraId="7FE64C72" w14:textId="77777777" w:rsidR="0040663A" w:rsidRPr="00E1051B" w:rsidRDefault="0040663A" w:rsidP="00E1051B">
      <w:pPr>
        <w:spacing w:line="360" w:lineRule="auto"/>
        <w:rPr>
          <w:rFonts w:ascii="Arial" w:hAnsi="Arial" w:cs="Arial"/>
          <w:sz w:val="22"/>
          <w:szCs w:val="22"/>
          <w:lang w:val="en-GB"/>
        </w:rPr>
      </w:pPr>
    </w:p>
    <w:p w14:paraId="7BA74D61" w14:textId="0163AE7C" w:rsidR="006A606D" w:rsidRDefault="009D44F4" w:rsidP="00E1051B">
      <w:pPr>
        <w:spacing w:line="360" w:lineRule="auto"/>
        <w:rPr>
          <w:rFonts w:ascii="Arial" w:hAnsi="Arial" w:cs="Arial"/>
          <w:sz w:val="22"/>
          <w:szCs w:val="22"/>
          <w:lang w:val="en-GB"/>
        </w:rPr>
      </w:pPr>
      <w:r>
        <w:rPr>
          <w:rFonts w:ascii="Arial" w:hAnsi="Arial" w:cs="Arial"/>
          <w:sz w:val="22"/>
          <w:szCs w:val="22"/>
          <w:lang w:val="en-GB"/>
        </w:rPr>
        <w:t>Rather</w:t>
      </w:r>
      <w:r w:rsidR="006F784B">
        <w:rPr>
          <w:rFonts w:ascii="Arial" w:hAnsi="Arial" w:cs="Arial"/>
          <w:sz w:val="22"/>
          <w:szCs w:val="22"/>
          <w:lang w:val="en-GB"/>
        </w:rPr>
        <w:t xml:space="preserve"> than copy from reproductions in printed book</w:t>
      </w:r>
      <w:r w:rsidR="006349FE">
        <w:rPr>
          <w:rFonts w:ascii="Arial" w:hAnsi="Arial" w:cs="Arial"/>
          <w:sz w:val="22"/>
          <w:szCs w:val="22"/>
          <w:lang w:val="en-GB"/>
        </w:rPr>
        <w:t>s</w:t>
      </w:r>
      <w:r w:rsidR="006F784B">
        <w:rPr>
          <w:rFonts w:ascii="Arial" w:hAnsi="Arial" w:cs="Arial"/>
          <w:sz w:val="22"/>
          <w:szCs w:val="22"/>
          <w:lang w:val="en-GB"/>
        </w:rPr>
        <w:t xml:space="preserve"> as </w:t>
      </w:r>
      <w:r>
        <w:rPr>
          <w:rFonts w:ascii="Arial" w:hAnsi="Arial" w:cs="Arial"/>
          <w:sz w:val="22"/>
          <w:szCs w:val="22"/>
          <w:lang w:val="en-GB"/>
        </w:rPr>
        <w:t>he</w:t>
      </w:r>
      <w:r w:rsidR="006F784B">
        <w:rPr>
          <w:rFonts w:ascii="Arial" w:hAnsi="Arial" w:cs="Arial"/>
          <w:sz w:val="22"/>
          <w:szCs w:val="22"/>
          <w:lang w:val="en-GB"/>
        </w:rPr>
        <w:t xml:space="preserve"> had done up until the late 90’s/early 00’s, he now</w:t>
      </w:r>
      <w:r w:rsidR="006A606D" w:rsidRPr="00E1051B">
        <w:rPr>
          <w:rFonts w:ascii="Arial" w:hAnsi="Arial" w:cs="Arial"/>
          <w:sz w:val="22"/>
          <w:szCs w:val="22"/>
          <w:lang w:val="en-GB"/>
        </w:rPr>
        <w:t xml:space="preserve"> browses the web, chooses an image and orders a high quality ‘art </w:t>
      </w:r>
      <w:r w:rsidR="006A606D" w:rsidRPr="00E1051B">
        <w:rPr>
          <w:rFonts w:ascii="Arial" w:hAnsi="Arial" w:cs="Arial"/>
          <w:sz w:val="22"/>
          <w:szCs w:val="22"/>
          <w:lang w:val="en-GB"/>
        </w:rPr>
        <w:lastRenderedPageBreak/>
        <w:t>print’ from one among any number of newly formed print-on-demand companies, which is then used</w:t>
      </w:r>
      <w:r w:rsidR="00846DE0">
        <w:rPr>
          <w:rFonts w:ascii="Arial" w:hAnsi="Arial" w:cs="Arial"/>
          <w:sz w:val="22"/>
          <w:szCs w:val="22"/>
          <w:lang w:val="en-GB"/>
        </w:rPr>
        <w:t xml:space="preserve"> as the basis for the painting.  </w:t>
      </w:r>
      <w:r w:rsidR="006A606D" w:rsidRPr="00E1051B">
        <w:rPr>
          <w:rFonts w:ascii="Arial" w:hAnsi="Arial" w:cs="Arial"/>
          <w:sz w:val="22"/>
          <w:szCs w:val="22"/>
          <w:lang w:val="en-GB"/>
        </w:rPr>
        <w:t>This offers him greater choice, as the tools he is employing open up a vast databank of visual information which would not have been available during the previous decade</w:t>
      </w:r>
      <w:r w:rsidR="008216B7">
        <w:rPr>
          <w:rFonts w:ascii="Arial" w:hAnsi="Arial" w:cs="Arial"/>
          <w:sz w:val="22"/>
          <w:szCs w:val="22"/>
          <w:lang w:val="en-GB"/>
        </w:rPr>
        <w:t>s</w:t>
      </w:r>
      <w:r w:rsidR="00846DE0">
        <w:rPr>
          <w:rFonts w:ascii="Arial" w:hAnsi="Arial" w:cs="Arial"/>
          <w:sz w:val="22"/>
          <w:szCs w:val="22"/>
          <w:lang w:val="en-GB"/>
        </w:rPr>
        <w:t xml:space="preserve">.  </w:t>
      </w:r>
      <w:r w:rsidR="006A606D" w:rsidRPr="00E1051B">
        <w:rPr>
          <w:rFonts w:ascii="Arial" w:hAnsi="Arial" w:cs="Arial"/>
          <w:sz w:val="22"/>
          <w:szCs w:val="22"/>
          <w:lang w:val="en-GB"/>
        </w:rPr>
        <w:t xml:space="preserve">His methodology has altered but his project has not. </w:t>
      </w:r>
    </w:p>
    <w:p w14:paraId="37891179" w14:textId="77777777" w:rsidR="006349FE" w:rsidRDefault="006349FE" w:rsidP="00E1051B">
      <w:pPr>
        <w:spacing w:line="360" w:lineRule="auto"/>
        <w:rPr>
          <w:rFonts w:ascii="Arial" w:hAnsi="Arial" w:cs="Arial"/>
          <w:sz w:val="22"/>
          <w:szCs w:val="22"/>
          <w:lang w:val="en-GB"/>
        </w:rPr>
      </w:pPr>
    </w:p>
    <w:p w14:paraId="06871211" w14:textId="3B164B12" w:rsidR="006349FE" w:rsidRPr="00E1051B" w:rsidRDefault="006349FE" w:rsidP="006349FE">
      <w:pPr>
        <w:spacing w:line="360" w:lineRule="auto"/>
        <w:rPr>
          <w:rFonts w:ascii="Arial" w:hAnsi="Arial" w:cs="Arial"/>
          <w:sz w:val="22"/>
          <w:szCs w:val="22"/>
          <w:lang w:val="en-GB"/>
        </w:rPr>
      </w:pPr>
      <w:r w:rsidRPr="00E1051B">
        <w:rPr>
          <w:rFonts w:ascii="Arial" w:hAnsi="Arial" w:cs="Arial"/>
          <w:sz w:val="22"/>
          <w:szCs w:val="22"/>
          <w:lang w:val="en-GB"/>
        </w:rPr>
        <w:t>Brown’s recent preparatory methods proceed</w:t>
      </w:r>
      <w:r w:rsidR="00846DE0">
        <w:rPr>
          <w:rFonts w:ascii="Arial" w:hAnsi="Arial" w:cs="Arial"/>
          <w:sz w:val="22"/>
          <w:szCs w:val="22"/>
          <w:lang w:val="en-GB"/>
        </w:rPr>
        <w:t xml:space="preserve"> like this.  </w:t>
      </w:r>
      <w:r w:rsidRPr="00E1051B">
        <w:rPr>
          <w:rFonts w:ascii="Arial" w:hAnsi="Arial" w:cs="Arial"/>
          <w:sz w:val="22"/>
          <w:szCs w:val="22"/>
          <w:lang w:val="en-GB"/>
        </w:rPr>
        <w:t xml:space="preserve">He scans his chosen reproduction into his computer. He then works on the image in Photoshop, changing its features by stretching it, rotating it, altering the colours and utilising airbrushing and paint </w:t>
      </w:r>
      <w:r w:rsidR="00846DE0">
        <w:rPr>
          <w:rFonts w:ascii="Arial" w:hAnsi="Arial" w:cs="Arial"/>
          <w:sz w:val="22"/>
          <w:szCs w:val="22"/>
          <w:lang w:val="en-GB"/>
        </w:rPr>
        <w:t xml:space="preserve">tools.  </w:t>
      </w:r>
      <w:r w:rsidRPr="00E1051B">
        <w:rPr>
          <w:rFonts w:ascii="Arial" w:hAnsi="Arial" w:cs="Arial"/>
          <w:sz w:val="22"/>
          <w:szCs w:val="22"/>
          <w:lang w:val="en-GB"/>
        </w:rPr>
        <w:t xml:space="preserve">The freedom offered by other tools such as ‘undo’ means that Brown can charge ahead with his changes and then playfully destroy or reposition them by opting to return to any stage at any time. </w:t>
      </w:r>
      <w:r>
        <w:rPr>
          <w:rFonts w:ascii="Arial" w:hAnsi="Arial" w:cs="Arial"/>
          <w:sz w:val="22"/>
          <w:szCs w:val="22"/>
          <w:lang w:val="en-GB"/>
        </w:rPr>
        <w:t xml:space="preserve"> </w:t>
      </w:r>
      <w:r w:rsidRPr="00E1051B">
        <w:rPr>
          <w:rFonts w:ascii="Arial" w:hAnsi="Arial" w:cs="Arial"/>
          <w:sz w:val="22"/>
          <w:szCs w:val="22"/>
          <w:lang w:val="en-GB"/>
        </w:rPr>
        <w:t xml:space="preserve">While painting, Brown takes further liberties with the image. </w:t>
      </w:r>
      <w:r>
        <w:rPr>
          <w:rFonts w:ascii="Arial" w:hAnsi="Arial" w:cs="Arial"/>
          <w:sz w:val="22"/>
          <w:szCs w:val="22"/>
          <w:lang w:val="en-GB"/>
        </w:rPr>
        <w:t xml:space="preserve"> </w:t>
      </w:r>
      <w:r w:rsidRPr="00E1051B">
        <w:rPr>
          <w:rFonts w:ascii="Arial" w:hAnsi="Arial" w:cs="Arial"/>
          <w:sz w:val="22"/>
          <w:szCs w:val="22"/>
          <w:lang w:val="en-GB"/>
        </w:rPr>
        <w:t xml:space="preserve">As he uses his fine brushes to trace the contours of the reproduced brush marks (including his own digitally manipulated marks) he also invents impasto brush marks where none had previously existed. </w:t>
      </w:r>
      <w:r>
        <w:rPr>
          <w:rFonts w:ascii="Arial" w:hAnsi="Arial" w:cs="Arial"/>
          <w:sz w:val="22"/>
          <w:szCs w:val="22"/>
          <w:lang w:val="en-GB"/>
        </w:rPr>
        <w:t xml:space="preserve"> </w:t>
      </w:r>
      <w:r w:rsidRPr="00E1051B">
        <w:rPr>
          <w:rFonts w:ascii="Arial" w:hAnsi="Arial" w:cs="Arial"/>
          <w:sz w:val="22"/>
          <w:szCs w:val="22"/>
          <w:lang w:val="en-GB"/>
        </w:rPr>
        <w:t xml:space="preserve">Then, after adding bright highlights, often in white or yellow, he finally adds thin glazes of translucent, tinted varnishes to induce a feeling of depth (similar to that of an Old Master).  </w:t>
      </w:r>
    </w:p>
    <w:p w14:paraId="2070129F" w14:textId="77777777" w:rsidR="006349FE" w:rsidRPr="00E1051B" w:rsidRDefault="006349FE" w:rsidP="00E1051B">
      <w:pPr>
        <w:spacing w:line="360" w:lineRule="auto"/>
        <w:rPr>
          <w:rFonts w:ascii="Arial" w:hAnsi="Arial" w:cs="Arial"/>
          <w:sz w:val="22"/>
          <w:szCs w:val="22"/>
          <w:lang w:val="en-GB"/>
        </w:rPr>
      </w:pPr>
    </w:p>
    <w:p w14:paraId="3BEC26DA" w14:textId="79FCCA12" w:rsidR="006349FE" w:rsidRPr="006349FE" w:rsidRDefault="006A606D" w:rsidP="00E1051B">
      <w:pPr>
        <w:spacing w:line="360" w:lineRule="auto"/>
        <w:rPr>
          <w:rFonts w:ascii="Arial" w:hAnsi="Arial" w:cs="Arial"/>
          <w:i/>
          <w:sz w:val="18"/>
          <w:szCs w:val="18"/>
          <w:lang w:val="en-GB"/>
        </w:rPr>
      </w:pPr>
      <w:r w:rsidRPr="00E1051B">
        <w:rPr>
          <w:rFonts w:ascii="Arial" w:hAnsi="Arial" w:cs="Arial"/>
          <w:sz w:val="22"/>
          <w:szCs w:val="22"/>
          <w:lang w:val="en-GB"/>
        </w:rPr>
        <w:t xml:space="preserve">The photorealism of his earliest pieces created a shallow depth, suggesting that the object depicted was on the other side of the picture plane. </w:t>
      </w:r>
      <w:r w:rsidR="00702AEA">
        <w:rPr>
          <w:rFonts w:ascii="Arial" w:hAnsi="Arial" w:cs="Arial"/>
          <w:sz w:val="22"/>
          <w:szCs w:val="22"/>
          <w:lang w:val="en-GB"/>
        </w:rPr>
        <w:t xml:space="preserve"> </w:t>
      </w:r>
      <w:r w:rsidRPr="00E1051B">
        <w:rPr>
          <w:rFonts w:ascii="Arial" w:hAnsi="Arial" w:cs="Arial"/>
          <w:sz w:val="22"/>
          <w:szCs w:val="22"/>
          <w:lang w:val="en-GB"/>
        </w:rPr>
        <w:t xml:space="preserve">In the late nineties he would mimic extreme photographic depths of field to suggest an object in perspectival space. </w:t>
      </w:r>
      <w:r w:rsidR="00702AEA">
        <w:rPr>
          <w:rFonts w:ascii="Arial" w:hAnsi="Arial" w:cs="Arial"/>
          <w:sz w:val="22"/>
          <w:szCs w:val="22"/>
          <w:lang w:val="en-GB"/>
        </w:rPr>
        <w:t xml:space="preserve"> </w:t>
      </w:r>
      <w:r w:rsidRPr="00E1051B">
        <w:rPr>
          <w:rFonts w:ascii="Arial" w:hAnsi="Arial" w:cs="Arial"/>
          <w:sz w:val="22"/>
          <w:szCs w:val="22"/>
          <w:lang w:val="en-GB"/>
        </w:rPr>
        <w:t xml:space="preserve">Now Brown has transcended, or better still extended, the photograph as a model for copying. </w:t>
      </w:r>
      <w:r w:rsidR="00702AEA">
        <w:rPr>
          <w:rFonts w:ascii="Arial" w:hAnsi="Arial" w:cs="Arial"/>
          <w:sz w:val="22"/>
          <w:szCs w:val="22"/>
          <w:lang w:val="en-GB"/>
        </w:rPr>
        <w:t xml:space="preserve"> </w:t>
      </w:r>
      <w:r w:rsidRPr="00E1051B">
        <w:rPr>
          <w:rFonts w:ascii="Arial" w:hAnsi="Arial" w:cs="Arial"/>
          <w:sz w:val="22"/>
          <w:szCs w:val="22"/>
          <w:lang w:val="en-GB"/>
        </w:rPr>
        <w:t xml:space="preserve">From the early 2000s his paintings have become involved with the all-over focus of the digital image. But what does the digital offer Brown that the photograph cannot? </w:t>
      </w:r>
      <w:r w:rsidR="00702AEA">
        <w:rPr>
          <w:rFonts w:ascii="Arial" w:hAnsi="Arial" w:cs="Arial"/>
          <w:sz w:val="22"/>
          <w:szCs w:val="22"/>
          <w:lang w:val="en-GB"/>
        </w:rPr>
        <w:t xml:space="preserve"> </w:t>
      </w:r>
      <w:r w:rsidRPr="00E1051B">
        <w:rPr>
          <w:rFonts w:ascii="Arial" w:hAnsi="Arial" w:cs="Arial"/>
          <w:sz w:val="22"/>
          <w:szCs w:val="22"/>
          <w:lang w:val="en-GB"/>
        </w:rPr>
        <w:t xml:space="preserve">The photograph records evidence that something has existed, that some event has transpired. </w:t>
      </w:r>
      <w:r w:rsidR="00702AEA">
        <w:rPr>
          <w:rFonts w:ascii="Arial" w:hAnsi="Arial" w:cs="Arial"/>
          <w:sz w:val="22"/>
          <w:szCs w:val="22"/>
          <w:lang w:val="en-GB"/>
        </w:rPr>
        <w:t xml:space="preserve"> </w:t>
      </w:r>
      <w:r w:rsidRPr="00E1051B">
        <w:rPr>
          <w:rFonts w:ascii="Arial" w:hAnsi="Arial" w:cs="Arial"/>
          <w:sz w:val="22"/>
          <w:szCs w:val="22"/>
          <w:lang w:val="en-GB"/>
        </w:rPr>
        <w:t>Unlike the digital screen, the photograph can only give testimony to the existence of its subject: ‘that something is to happen (the future implied in the photograph) that has already happened (the photograph as record of a future now past)’</w:t>
      </w:r>
      <w:proofErr w:type="gramStart"/>
      <w:r w:rsidRPr="00E1051B">
        <w:rPr>
          <w:rFonts w:ascii="Arial" w:hAnsi="Arial" w:cs="Arial"/>
          <w:sz w:val="22"/>
          <w:szCs w:val="22"/>
          <w:lang w:val="en-GB"/>
        </w:rPr>
        <w:t>.</w:t>
      </w:r>
      <w:r w:rsidR="00B36E59">
        <w:rPr>
          <w:rFonts w:ascii="Arial" w:hAnsi="Arial" w:cs="Arial"/>
          <w:i/>
          <w:sz w:val="18"/>
          <w:szCs w:val="18"/>
          <w:lang w:val="en-GB"/>
        </w:rPr>
        <w:t>(</w:t>
      </w:r>
      <w:proofErr w:type="gramEnd"/>
      <w:r w:rsidR="00B36E59">
        <w:rPr>
          <w:rFonts w:ascii="Arial" w:hAnsi="Arial" w:cs="Arial"/>
          <w:i/>
          <w:sz w:val="18"/>
          <w:szCs w:val="18"/>
          <w:lang w:val="en-GB"/>
        </w:rPr>
        <w:t>4</w:t>
      </w:r>
      <w:r w:rsidR="00203C48" w:rsidRPr="00203C48">
        <w:rPr>
          <w:rFonts w:ascii="Arial" w:hAnsi="Arial" w:cs="Arial"/>
          <w:i/>
          <w:sz w:val="18"/>
          <w:szCs w:val="18"/>
          <w:lang w:val="en-GB"/>
        </w:rPr>
        <w:t xml:space="preserve">) </w:t>
      </w:r>
      <w:r w:rsidRPr="00203C48">
        <w:rPr>
          <w:rFonts w:ascii="Arial" w:hAnsi="Arial" w:cs="Arial"/>
          <w:i/>
          <w:sz w:val="18"/>
          <w:szCs w:val="18"/>
          <w:lang w:val="en-GB"/>
        </w:rPr>
        <w:t xml:space="preserve"> </w:t>
      </w:r>
      <w:r w:rsidRPr="00E1051B">
        <w:rPr>
          <w:rFonts w:ascii="Arial" w:hAnsi="Arial" w:cs="Arial"/>
          <w:sz w:val="22"/>
          <w:szCs w:val="22"/>
          <w:lang w:val="en-GB"/>
        </w:rPr>
        <w:t xml:space="preserve">To see an image on the digital screen, however, means that to see is not to know that some event has taken place. </w:t>
      </w:r>
      <w:r w:rsidR="00702AEA">
        <w:rPr>
          <w:rFonts w:ascii="Arial" w:hAnsi="Arial" w:cs="Arial"/>
          <w:sz w:val="22"/>
          <w:szCs w:val="22"/>
          <w:lang w:val="en-GB"/>
        </w:rPr>
        <w:t xml:space="preserve"> </w:t>
      </w:r>
      <w:r w:rsidRPr="00E1051B">
        <w:rPr>
          <w:rFonts w:ascii="Arial" w:hAnsi="Arial" w:cs="Arial"/>
          <w:sz w:val="22"/>
          <w:szCs w:val="22"/>
          <w:lang w:val="en-GB"/>
        </w:rPr>
        <w:t>The screen forces us into a subjectively imagined past and a subjective future at the same time; it offers accessibility while simultaneously acting as a screen of exclusion of everything that is elsewhere. It is an impossible space – a hypersurface</w:t>
      </w:r>
      <w:proofErr w:type="gramStart"/>
      <w:r w:rsidRPr="00E1051B">
        <w:rPr>
          <w:rFonts w:ascii="Arial" w:hAnsi="Arial" w:cs="Arial"/>
          <w:sz w:val="22"/>
          <w:szCs w:val="22"/>
          <w:lang w:val="en-GB"/>
        </w:rPr>
        <w:t>.</w:t>
      </w:r>
      <w:r w:rsidR="00B36E59">
        <w:rPr>
          <w:rFonts w:ascii="Arial" w:hAnsi="Arial" w:cs="Arial"/>
          <w:i/>
          <w:sz w:val="18"/>
          <w:szCs w:val="18"/>
          <w:lang w:val="en-GB"/>
        </w:rPr>
        <w:t>(</w:t>
      </w:r>
      <w:proofErr w:type="gramEnd"/>
      <w:r w:rsidR="00B36E59">
        <w:rPr>
          <w:rFonts w:ascii="Arial" w:hAnsi="Arial" w:cs="Arial"/>
          <w:i/>
          <w:sz w:val="18"/>
          <w:szCs w:val="18"/>
          <w:lang w:val="en-GB"/>
        </w:rPr>
        <w:t>5</w:t>
      </w:r>
      <w:r w:rsidR="00203C48" w:rsidRPr="00203C48">
        <w:rPr>
          <w:rFonts w:ascii="Arial" w:hAnsi="Arial" w:cs="Arial"/>
          <w:i/>
          <w:sz w:val="18"/>
          <w:szCs w:val="18"/>
          <w:lang w:val="en-GB"/>
        </w:rPr>
        <w:t>)</w:t>
      </w:r>
      <w:r w:rsidRPr="00203C48">
        <w:rPr>
          <w:rFonts w:ascii="Arial" w:hAnsi="Arial" w:cs="Arial"/>
          <w:i/>
          <w:sz w:val="18"/>
          <w:szCs w:val="18"/>
          <w:lang w:val="en-GB"/>
        </w:rPr>
        <w:t xml:space="preserve"> </w:t>
      </w:r>
    </w:p>
    <w:p w14:paraId="61482D89" w14:textId="77777777" w:rsidR="00A418A0" w:rsidRDefault="00A418A0" w:rsidP="00E1051B">
      <w:pPr>
        <w:spacing w:line="360" w:lineRule="auto"/>
        <w:rPr>
          <w:rFonts w:ascii="Arial" w:hAnsi="Arial" w:cs="Arial"/>
          <w:sz w:val="22"/>
          <w:szCs w:val="22"/>
          <w:lang w:val="en-GB"/>
        </w:rPr>
      </w:pPr>
    </w:p>
    <w:p w14:paraId="410FB015" w14:textId="77777777" w:rsidR="0040663A" w:rsidRDefault="0040663A" w:rsidP="00E1051B">
      <w:pPr>
        <w:spacing w:line="360" w:lineRule="auto"/>
        <w:rPr>
          <w:rFonts w:ascii="Arial" w:hAnsi="Arial" w:cs="Arial"/>
          <w:sz w:val="22"/>
          <w:szCs w:val="22"/>
          <w:lang w:val="en-GB"/>
        </w:rPr>
      </w:pPr>
    </w:p>
    <w:p w14:paraId="11E2DED6" w14:textId="77777777" w:rsidR="0040663A" w:rsidRDefault="0040663A" w:rsidP="00E1051B">
      <w:pPr>
        <w:spacing w:line="360" w:lineRule="auto"/>
        <w:rPr>
          <w:rFonts w:ascii="Arial" w:hAnsi="Arial" w:cs="Arial"/>
          <w:sz w:val="22"/>
          <w:szCs w:val="22"/>
          <w:lang w:val="en-GB"/>
        </w:rPr>
      </w:pPr>
    </w:p>
    <w:p w14:paraId="478B7CFA" w14:textId="77777777" w:rsidR="0040663A" w:rsidRDefault="0040663A" w:rsidP="00E1051B">
      <w:pPr>
        <w:spacing w:line="360" w:lineRule="auto"/>
        <w:rPr>
          <w:rFonts w:ascii="Arial" w:hAnsi="Arial" w:cs="Arial"/>
          <w:sz w:val="22"/>
          <w:szCs w:val="22"/>
          <w:lang w:val="en-GB"/>
        </w:rPr>
      </w:pPr>
    </w:p>
    <w:p w14:paraId="4D46565D" w14:textId="77777777" w:rsidR="0040663A" w:rsidRDefault="0040663A" w:rsidP="00E1051B">
      <w:pPr>
        <w:spacing w:line="360" w:lineRule="auto"/>
        <w:rPr>
          <w:rFonts w:ascii="Arial" w:hAnsi="Arial" w:cs="Arial"/>
          <w:sz w:val="22"/>
          <w:szCs w:val="22"/>
          <w:lang w:val="en-GB"/>
        </w:rPr>
      </w:pPr>
    </w:p>
    <w:p w14:paraId="4A3AEA62" w14:textId="77777777" w:rsidR="0040663A" w:rsidRDefault="0040663A" w:rsidP="0040663A">
      <w:r>
        <w:rPr>
          <w:noProof/>
          <w:lang w:val="en-GB" w:eastAsia="en-GB"/>
        </w:rPr>
        <w:lastRenderedPageBreak/>
        <w:drawing>
          <wp:inline distT="0" distB="0" distL="0" distR="0" wp14:anchorId="66758B5C" wp14:editId="46703B70">
            <wp:extent cx="5581650" cy="8372475"/>
            <wp:effectExtent l="0" t="0" r="0" b="9525"/>
            <wp:docPr id="14" name="Picture 14" descr="C:\Users\Owner\Desktop\GB2007-009PT Some Velvet Morning When I’m  Straight I’m Going To Open Up Your Gat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GB2007-009PT Some Velvet Morning When I’m  Straight I’m Going To Open Up Your Gates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6867" cy="8380301"/>
                    </a:xfrm>
                    <a:prstGeom prst="rect">
                      <a:avLst/>
                    </a:prstGeom>
                    <a:noFill/>
                    <a:ln>
                      <a:noFill/>
                    </a:ln>
                  </pic:spPr>
                </pic:pic>
              </a:graphicData>
            </a:graphic>
          </wp:inline>
        </w:drawing>
      </w:r>
    </w:p>
    <w:p w14:paraId="347853C0" w14:textId="5AA50A8F" w:rsidR="0040663A" w:rsidRPr="0040663A" w:rsidRDefault="0040663A" w:rsidP="0040663A">
      <w:pPr>
        <w:rPr>
          <w:rFonts w:ascii="Arial" w:hAnsi="Arial" w:cs="Arial"/>
          <w:i/>
          <w:sz w:val="18"/>
          <w:szCs w:val="18"/>
        </w:rPr>
      </w:pPr>
      <w:r>
        <w:rPr>
          <w:rFonts w:ascii="Arial" w:hAnsi="Arial" w:cs="Arial"/>
          <w:i/>
          <w:sz w:val="18"/>
          <w:szCs w:val="18"/>
        </w:rPr>
        <w:t xml:space="preserve">Glenn Brown, </w:t>
      </w:r>
      <w:r w:rsidRPr="007532B9">
        <w:rPr>
          <w:rFonts w:ascii="Arial" w:hAnsi="Arial" w:cs="Arial"/>
          <w:i/>
          <w:sz w:val="18"/>
          <w:szCs w:val="18"/>
        </w:rPr>
        <w:t xml:space="preserve">‘Some Velvet Morning When I’m Straight I’m Going </w:t>
      </w:r>
      <w:proofErr w:type="gramStart"/>
      <w:r w:rsidRPr="007532B9">
        <w:rPr>
          <w:rFonts w:ascii="Arial" w:hAnsi="Arial" w:cs="Arial"/>
          <w:i/>
          <w:sz w:val="18"/>
          <w:szCs w:val="18"/>
        </w:rPr>
        <w:t>To Open Up</w:t>
      </w:r>
      <w:proofErr w:type="gramEnd"/>
      <w:r w:rsidRPr="007532B9">
        <w:rPr>
          <w:rFonts w:ascii="Arial" w:hAnsi="Arial" w:cs="Arial"/>
          <w:i/>
          <w:sz w:val="18"/>
          <w:szCs w:val="18"/>
        </w:rPr>
        <w:t xml:space="preserve"> Your Gates’, 2007-2014, Oil on panel, 222 x 148cms</w:t>
      </w:r>
    </w:p>
    <w:p w14:paraId="4A725967" w14:textId="68297E5F" w:rsidR="006A606D" w:rsidRPr="00E1051B" w:rsidRDefault="006A606D" w:rsidP="00E1051B">
      <w:pPr>
        <w:spacing w:line="360" w:lineRule="auto"/>
        <w:rPr>
          <w:rFonts w:ascii="Arial" w:hAnsi="Arial" w:cs="Arial"/>
          <w:sz w:val="22"/>
          <w:szCs w:val="22"/>
          <w:lang w:val="en-GB"/>
        </w:rPr>
      </w:pPr>
      <w:r w:rsidRPr="00E1051B">
        <w:rPr>
          <w:rFonts w:ascii="Arial" w:hAnsi="Arial" w:cs="Arial"/>
          <w:sz w:val="22"/>
          <w:szCs w:val="22"/>
          <w:lang w:val="en-GB"/>
        </w:rPr>
        <w:lastRenderedPageBreak/>
        <w:t xml:space="preserve">Hypersurfaces offer subjectivity an imaginative production but through bodily production. Brown’s paintings operate in this imagined physicality of the corporeal because they have become increasingly interdependent on the impossible space of the screen. </w:t>
      </w:r>
      <w:r w:rsidR="00702AEA">
        <w:rPr>
          <w:rFonts w:ascii="Arial" w:hAnsi="Arial" w:cs="Arial"/>
          <w:sz w:val="22"/>
          <w:szCs w:val="22"/>
          <w:lang w:val="en-GB"/>
        </w:rPr>
        <w:t xml:space="preserve"> </w:t>
      </w:r>
      <w:proofErr w:type="spellStart"/>
      <w:r w:rsidRPr="00E1051B">
        <w:rPr>
          <w:rFonts w:ascii="Arial" w:hAnsi="Arial" w:cs="Arial"/>
          <w:sz w:val="22"/>
          <w:szCs w:val="22"/>
          <w:lang w:val="en-GB"/>
        </w:rPr>
        <w:t>Merleau-Ponty</w:t>
      </w:r>
      <w:proofErr w:type="spellEnd"/>
      <w:r w:rsidRPr="00E1051B">
        <w:rPr>
          <w:rFonts w:ascii="Arial" w:hAnsi="Arial" w:cs="Arial"/>
          <w:sz w:val="22"/>
          <w:szCs w:val="22"/>
          <w:lang w:val="en-GB"/>
        </w:rPr>
        <w:t>, before the computer age, predicted this as a transference, an imaginary texture of the real, whereby traces of vision that are offered to the gaze are conjured from inside the body as a hypothetical, overlapping relation of things in the world of objects</w:t>
      </w:r>
      <w:proofErr w:type="gramStart"/>
      <w:r w:rsidRPr="00E1051B">
        <w:rPr>
          <w:rFonts w:ascii="Arial" w:hAnsi="Arial" w:cs="Arial"/>
          <w:sz w:val="22"/>
          <w:szCs w:val="22"/>
          <w:lang w:val="en-GB"/>
        </w:rPr>
        <w:t>.</w:t>
      </w:r>
      <w:r w:rsidR="00B36E59">
        <w:rPr>
          <w:rFonts w:ascii="Arial" w:hAnsi="Arial" w:cs="Arial"/>
          <w:i/>
          <w:sz w:val="18"/>
          <w:szCs w:val="18"/>
          <w:lang w:val="en-GB"/>
        </w:rPr>
        <w:t>(</w:t>
      </w:r>
      <w:proofErr w:type="gramEnd"/>
      <w:r w:rsidR="00B36E59">
        <w:rPr>
          <w:rFonts w:ascii="Arial" w:hAnsi="Arial" w:cs="Arial"/>
          <w:i/>
          <w:sz w:val="18"/>
          <w:szCs w:val="18"/>
          <w:lang w:val="en-GB"/>
        </w:rPr>
        <w:t>6</w:t>
      </w:r>
      <w:r w:rsidR="00203C48" w:rsidRPr="00203C48">
        <w:rPr>
          <w:rFonts w:ascii="Arial" w:hAnsi="Arial" w:cs="Arial"/>
          <w:i/>
          <w:sz w:val="18"/>
          <w:szCs w:val="18"/>
          <w:lang w:val="en-GB"/>
        </w:rPr>
        <w:t>)</w:t>
      </w:r>
      <w:r w:rsidR="00203C48">
        <w:rPr>
          <w:rFonts w:ascii="Arial" w:hAnsi="Arial" w:cs="Arial"/>
          <w:sz w:val="22"/>
          <w:szCs w:val="22"/>
          <w:lang w:val="en-GB"/>
        </w:rPr>
        <w:t xml:space="preserve"> </w:t>
      </w:r>
      <w:r w:rsidRPr="00E1051B">
        <w:rPr>
          <w:rFonts w:ascii="Arial" w:hAnsi="Arial" w:cs="Arial"/>
          <w:sz w:val="22"/>
          <w:szCs w:val="22"/>
          <w:lang w:val="en-GB"/>
        </w:rPr>
        <w:t xml:space="preserve"> Brown’s imaginary texture of the real manifests itself through his bodily practice and becomes embroiled with and within the augmented space.</w:t>
      </w:r>
      <w:r w:rsidR="00702AEA">
        <w:rPr>
          <w:rFonts w:ascii="Arial" w:hAnsi="Arial" w:cs="Arial"/>
          <w:sz w:val="22"/>
          <w:szCs w:val="22"/>
          <w:lang w:val="en-GB"/>
        </w:rPr>
        <w:t xml:space="preserve"> </w:t>
      </w:r>
      <w:r w:rsidRPr="00E1051B">
        <w:rPr>
          <w:rFonts w:ascii="Arial" w:hAnsi="Arial" w:cs="Arial"/>
          <w:sz w:val="22"/>
          <w:szCs w:val="22"/>
          <w:lang w:val="en-GB"/>
        </w:rPr>
        <w:t xml:space="preserve"> He adopts a mode of operation that is an intertwining of vision and thought (not a Cartesian distinction between th</w:t>
      </w:r>
      <w:r w:rsidR="00C1773A">
        <w:rPr>
          <w:rFonts w:ascii="Arial" w:hAnsi="Arial" w:cs="Arial"/>
          <w:sz w:val="22"/>
          <w:szCs w:val="22"/>
          <w:lang w:val="en-GB"/>
        </w:rPr>
        <w:t xml:space="preserve">e two) as digital transference.  </w:t>
      </w:r>
      <w:r w:rsidRPr="00E1051B">
        <w:rPr>
          <w:rFonts w:ascii="Arial" w:hAnsi="Arial" w:cs="Arial"/>
          <w:sz w:val="22"/>
          <w:szCs w:val="22"/>
          <w:lang w:val="en-GB"/>
        </w:rPr>
        <w:t>Pixels (which vision and thought inhabit) and topological space (which the body inhabits) overlap and become indistinguishable.</w:t>
      </w:r>
    </w:p>
    <w:p w14:paraId="1FDC94AB" w14:textId="77777777" w:rsidR="006A606D" w:rsidRPr="00E1051B" w:rsidRDefault="006A606D" w:rsidP="00E1051B">
      <w:pPr>
        <w:spacing w:line="360" w:lineRule="auto"/>
        <w:rPr>
          <w:rFonts w:ascii="Arial" w:hAnsi="Arial" w:cs="Arial"/>
          <w:sz w:val="22"/>
          <w:szCs w:val="22"/>
          <w:lang w:val="en-GB"/>
        </w:rPr>
      </w:pPr>
    </w:p>
    <w:p w14:paraId="6C402C33" w14:textId="478EE6F5" w:rsidR="006A606D" w:rsidRPr="00E1051B" w:rsidRDefault="006A606D" w:rsidP="00E1051B">
      <w:pPr>
        <w:spacing w:line="360" w:lineRule="auto"/>
        <w:rPr>
          <w:rFonts w:ascii="Arial" w:hAnsi="Arial" w:cs="Arial"/>
          <w:sz w:val="22"/>
          <w:szCs w:val="22"/>
          <w:lang w:val="en-GB"/>
        </w:rPr>
      </w:pPr>
      <w:r w:rsidRPr="00E1051B">
        <w:rPr>
          <w:rFonts w:ascii="Arial" w:hAnsi="Arial" w:cs="Arial"/>
          <w:sz w:val="22"/>
          <w:szCs w:val="22"/>
          <w:lang w:val="en-GB"/>
        </w:rPr>
        <w:t>It is important to point out that it is not sufficient to argue that Brown’s computer-based preparation method prior to painting is the sole reason for</w:t>
      </w:r>
      <w:r w:rsidR="00702AEA">
        <w:rPr>
          <w:rFonts w:ascii="Arial" w:hAnsi="Arial" w:cs="Arial"/>
          <w:sz w:val="22"/>
          <w:szCs w:val="22"/>
          <w:lang w:val="en-GB"/>
        </w:rPr>
        <w:t xml:space="preserve"> his relation with the digital.  </w:t>
      </w:r>
      <w:r w:rsidRPr="00E1051B">
        <w:rPr>
          <w:rFonts w:ascii="Arial" w:hAnsi="Arial" w:cs="Arial"/>
          <w:sz w:val="22"/>
          <w:szCs w:val="22"/>
          <w:lang w:val="en-GB"/>
        </w:rPr>
        <w:t>The computer increases and develops his choices of found imagery, but i</w:t>
      </w:r>
      <w:r w:rsidR="00941729">
        <w:rPr>
          <w:rFonts w:ascii="Arial" w:hAnsi="Arial" w:cs="Arial"/>
          <w:sz w:val="22"/>
          <w:szCs w:val="22"/>
          <w:lang w:val="en-GB"/>
        </w:rPr>
        <w:t xml:space="preserve">t is only a means, not the end.  </w:t>
      </w:r>
      <w:r w:rsidRPr="00E1051B">
        <w:rPr>
          <w:rFonts w:ascii="Arial" w:hAnsi="Arial" w:cs="Arial"/>
          <w:sz w:val="22"/>
          <w:szCs w:val="22"/>
          <w:lang w:val="en-GB"/>
        </w:rPr>
        <w:t xml:space="preserve">Otherwise we come full circle back to </w:t>
      </w:r>
      <w:r w:rsidR="006349FE">
        <w:rPr>
          <w:rFonts w:ascii="Arial" w:hAnsi="Arial" w:cs="Arial"/>
          <w:sz w:val="22"/>
          <w:szCs w:val="22"/>
          <w:lang w:val="en-GB"/>
        </w:rPr>
        <w:t>a</w:t>
      </w:r>
      <w:r w:rsidRPr="00E1051B">
        <w:rPr>
          <w:rFonts w:ascii="Arial" w:hAnsi="Arial" w:cs="Arial"/>
          <w:sz w:val="22"/>
          <w:szCs w:val="22"/>
          <w:lang w:val="en-GB"/>
        </w:rPr>
        <w:t xml:space="preserve"> </w:t>
      </w:r>
      <w:proofErr w:type="spellStart"/>
      <w:r w:rsidRPr="00E1051B">
        <w:rPr>
          <w:rFonts w:ascii="Arial" w:hAnsi="Arial" w:cs="Arial"/>
          <w:sz w:val="22"/>
          <w:szCs w:val="22"/>
          <w:lang w:val="en-GB"/>
        </w:rPr>
        <w:t>Greenbergian</w:t>
      </w:r>
      <w:proofErr w:type="spellEnd"/>
      <w:r w:rsidRPr="00E1051B">
        <w:rPr>
          <w:rFonts w:ascii="Arial" w:hAnsi="Arial" w:cs="Arial"/>
          <w:sz w:val="22"/>
          <w:szCs w:val="22"/>
          <w:lang w:val="en-GB"/>
        </w:rPr>
        <w:t xml:space="preserve"> Modernism which is so often unwittingly recycled by those who view computer and video technology as superseding painting as the ‘contemporary’ media. </w:t>
      </w:r>
      <w:r w:rsidR="00941729">
        <w:rPr>
          <w:rFonts w:ascii="Arial" w:hAnsi="Arial" w:cs="Arial"/>
          <w:sz w:val="22"/>
          <w:szCs w:val="22"/>
          <w:lang w:val="en-GB"/>
        </w:rPr>
        <w:t xml:space="preserve"> </w:t>
      </w:r>
      <w:r w:rsidRPr="00E1051B">
        <w:rPr>
          <w:rFonts w:ascii="Arial" w:hAnsi="Arial" w:cs="Arial"/>
          <w:sz w:val="22"/>
          <w:szCs w:val="22"/>
          <w:lang w:val="en-GB"/>
        </w:rPr>
        <w:t xml:space="preserve">This reliance on the ‘newness’ of a medium as if it were important above anything else is </w:t>
      </w:r>
      <w:proofErr w:type="spellStart"/>
      <w:r w:rsidRPr="00E1051B">
        <w:rPr>
          <w:rFonts w:ascii="Arial" w:hAnsi="Arial" w:cs="Arial"/>
          <w:sz w:val="22"/>
          <w:szCs w:val="22"/>
          <w:lang w:val="en-GB"/>
        </w:rPr>
        <w:t>Greenbergian</w:t>
      </w:r>
      <w:proofErr w:type="spellEnd"/>
      <w:r w:rsidRPr="00E1051B">
        <w:rPr>
          <w:rFonts w:ascii="Arial" w:hAnsi="Arial" w:cs="Arial"/>
          <w:sz w:val="22"/>
          <w:szCs w:val="22"/>
          <w:lang w:val="en-GB"/>
        </w:rPr>
        <w:t xml:space="preserve"> media-specificity par excellence; it is a smokescreen repressing a familiar wish for the golden age of Modernism’s avant-garde – ideas that Brown </w:t>
      </w:r>
      <w:r w:rsidR="002F4F65">
        <w:rPr>
          <w:rFonts w:ascii="Arial" w:hAnsi="Arial" w:cs="Arial"/>
          <w:sz w:val="22"/>
          <w:szCs w:val="22"/>
          <w:lang w:val="en-GB"/>
        </w:rPr>
        <w:t>recognised</w:t>
      </w:r>
      <w:r w:rsidRPr="00E1051B">
        <w:rPr>
          <w:rFonts w:ascii="Arial" w:hAnsi="Arial" w:cs="Arial"/>
          <w:sz w:val="22"/>
          <w:szCs w:val="22"/>
          <w:lang w:val="en-GB"/>
        </w:rPr>
        <w:t xml:space="preserve"> as outdated and untenable fantasies back in the nineties.  </w:t>
      </w:r>
    </w:p>
    <w:p w14:paraId="74EC96B0" w14:textId="77777777" w:rsidR="006A606D" w:rsidRPr="00E1051B" w:rsidRDefault="006A606D" w:rsidP="00E1051B">
      <w:pPr>
        <w:spacing w:line="360" w:lineRule="auto"/>
        <w:rPr>
          <w:rFonts w:ascii="Arial" w:hAnsi="Arial" w:cs="Arial"/>
          <w:sz w:val="22"/>
          <w:szCs w:val="22"/>
          <w:lang w:val="en-GB"/>
        </w:rPr>
      </w:pPr>
    </w:p>
    <w:p w14:paraId="335DC903" w14:textId="33D6C139" w:rsidR="006A606D" w:rsidRPr="00E1051B" w:rsidRDefault="006A606D" w:rsidP="00E1051B">
      <w:pPr>
        <w:spacing w:line="360" w:lineRule="auto"/>
        <w:rPr>
          <w:rFonts w:ascii="Arial" w:hAnsi="Arial" w:cs="Arial"/>
          <w:sz w:val="22"/>
          <w:szCs w:val="22"/>
          <w:lang w:val="en-GB"/>
        </w:rPr>
      </w:pPr>
      <w:r w:rsidRPr="00E1051B">
        <w:rPr>
          <w:rFonts w:ascii="Arial" w:hAnsi="Arial" w:cs="Arial"/>
          <w:sz w:val="22"/>
          <w:szCs w:val="22"/>
          <w:lang w:val="en-GB"/>
        </w:rPr>
        <w:t xml:space="preserve">So instead of being seduced by </w:t>
      </w:r>
      <w:proofErr w:type="spellStart"/>
      <w:r w:rsidRPr="00E1051B">
        <w:rPr>
          <w:rFonts w:ascii="Arial" w:hAnsi="Arial" w:cs="Arial"/>
          <w:sz w:val="22"/>
          <w:szCs w:val="22"/>
          <w:lang w:val="en-GB"/>
        </w:rPr>
        <w:t>Greenbergian</w:t>
      </w:r>
      <w:proofErr w:type="spellEnd"/>
      <w:r w:rsidRPr="00E1051B">
        <w:rPr>
          <w:rFonts w:ascii="Arial" w:hAnsi="Arial" w:cs="Arial"/>
          <w:sz w:val="22"/>
          <w:szCs w:val="22"/>
          <w:lang w:val="en-GB"/>
        </w:rPr>
        <w:t xml:space="preserve"> medium-based certainty which argues that ‘each art had to determine, through its own operations and works, the effects exclusive to itself… the unique nature of its medium’</w:t>
      </w:r>
      <w:proofErr w:type="gramStart"/>
      <w:r w:rsidRPr="00E1051B">
        <w:rPr>
          <w:rFonts w:ascii="Arial" w:hAnsi="Arial" w:cs="Arial"/>
          <w:sz w:val="22"/>
          <w:szCs w:val="22"/>
          <w:lang w:val="en-GB"/>
        </w:rPr>
        <w:t>,</w:t>
      </w:r>
      <w:r w:rsidR="00B36E59">
        <w:rPr>
          <w:rFonts w:ascii="Arial" w:hAnsi="Arial" w:cs="Arial"/>
          <w:i/>
          <w:sz w:val="18"/>
          <w:szCs w:val="18"/>
          <w:lang w:val="en-GB"/>
        </w:rPr>
        <w:t>(</w:t>
      </w:r>
      <w:proofErr w:type="gramEnd"/>
      <w:r w:rsidR="00B36E59">
        <w:rPr>
          <w:rFonts w:ascii="Arial" w:hAnsi="Arial" w:cs="Arial"/>
          <w:i/>
          <w:sz w:val="18"/>
          <w:szCs w:val="18"/>
          <w:lang w:val="en-GB"/>
        </w:rPr>
        <w:t>7</w:t>
      </w:r>
      <w:r w:rsidR="00203C48" w:rsidRPr="00203C48">
        <w:rPr>
          <w:rFonts w:ascii="Arial" w:hAnsi="Arial" w:cs="Arial"/>
          <w:i/>
          <w:sz w:val="18"/>
          <w:szCs w:val="18"/>
          <w:lang w:val="en-GB"/>
        </w:rPr>
        <w:t>)</w:t>
      </w:r>
      <w:r w:rsidRPr="00E1051B">
        <w:rPr>
          <w:rFonts w:ascii="Arial" w:hAnsi="Arial" w:cs="Arial"/>
          <w:sz w:val="22"/>
          <w:szCs w:val="22"/>
          <w:lang w:val="en-GB"/>
        </w:rPr>
        <w:t xml:space="preserve"> or by Walter Benjamin’s critique of the loss of authorship due to the infinite reproducibility of the work of art (are they paintings? are they prints?), Brown’s use of history is transformative. </w:t>
      </w:r>
      <w:r w:rsidR="00702AEA">
        <w:rPr>
          <w:rFonts w:ascii="Arial" w:hAnsi="Arial" w:cs="Arial"/>
          <w:sz w:val="22"/>
          <w:szCs w:val="22"/>
          <w:lang w:val="en-GB"/>
        </w:rPr>
        <w:t xml:space="preserve"> </w:t>
      </w:r>
      <w:r w:rsidRPr="00E1051B">
        <w:rPr>
          <w:rFonts w:ascii="Arial" w:hAnsi="Arial" w:cs="Arial"/>
          <w:sz w:val="22"/>
          <w:szCs w:val="22"/>
          <w:lang w:val="en-GB"/>
        </w:rPr>
        <w:t xml:space="preserve">It is not a reactionary revivalism that harks back to an arcadia of painting that existed </w:t>
      </w:r>
      <w:r w:rsidR="00702AEA">
        <w:rPr>
          <w:rFonts w:ascii="Arial" w:hAnsi="Arial" w:cs="Arial"/>
          <w:sz w:val="22"/>
          <w:szCs w:val="22"/>
          <w:lang w:val="en-GB"/>
        </w:rPr>
        <w:t xml:space="preserve">before fancy postmodern ideas.  </w:t>
      </w:r>
      <w:r w:rsidRPr="00E1051B">
        <w:rPr>
          <w:rFonts w:ascii="Arial" w:hAnsi="Arial" w:cs="Arial"/>
          <w:sz w:val="22"/>
          <w:szCs w:val="22"/>
          <w:lang w:val="en-GB"/>
        </w:rPr>
        <w:t>On the contrary, his works are markers for the future of painting because they are both surface effect and material methodology, not despite the screen but because of it.</w:t>
      </w:r>
      <w:r w:rsidR="00702AEA">
        <w:rPr>
          <w:rFonts w:ascii="Arial" w:hAnsi="Arial" w:cs="Arial"/>
          <w:sz w:val="22"/>
          <w:szCs w:val="22"/>
          <w:lang w:val="en-GB"/>
        </w:rPr>
        <w:t xml:space="preserve"> </w:t>
      </w:r>
      <w:r w:rsidRPr="00E1051B">
        <w:rPr>
          <w:rFonts w:ascii="Arial" w:hAnsi="Arial" w:cs="Arial"/>
          <w:sz w:val="22"/>
          <w:szCs w:val="22"/>
          <w:lang w:val="en-GB"/>
        </w:rPr>
        <w:t xml:space="preserve"> His object/paintings are in a flux of permanent conundrum, they anticipate and reach back into history while simultaneously repositioning history as future; as hypersurface. </w:t>
      </w:r>
    </w:p>
    <w:p w14:paraId="2FF5414C" w14:textId="77777777" w:rsidR="006A606D" w:rsidRDefault="006A606D" w:rsidP="00E1051B">
      <w:pPr>
        <w:spacing w:line="360" w:lineRule="auto"/>
        <w:rPr>
          <w:rFonts w:ascii="Arial" w:hAnsi="Arial" w:cs="Arial"/>
          <w:i/>
          <w:sz w:val="22"/>
          <w:szCs w:val="22"/>
          <w:lang w:val="en-GB"/>
        </w:rPr>
      </w:pPr>
    </w:p>
    <w:p w14:paraId="0892E5BF" w14:textId="77777777" w:rsidR="0040663A" w:rsidRDefault="0040663A" w:rsidP="00E1051B">
      <w:pPr>
        <w:spacing w:line="360" w:lineRule="auto"/>
        <w:rPr>
          <w:rFonts w:ascii="Arial" w:hAnsi="Arial" w:cs="Arial"/>
          <w:i/>
          <w:sz w:val="22"/>
          <w:szCs w:val="22"/>
          <w:lang w:val="en-GB"/>
        </w:rPr>
      </w:pPr>
    </w:p>
    <w:p w14:paraId="0684830B" w14:textId="77777777" w:rsidR="0040663A" w:rsidRDefault="0040663A" w:rsidP="00E1051B">
      <w:pPr>
        <w:spacing w:line="360" w:lineRule="auto"/>
        <w:rPr>
          <w:rFonts w:ascii="Arial" w:hAnsi="Arial" w:cs="Arial"/>
          <w:i/>
          <w:sz w:val="22"/>
          <w:szCs w:val="22"/>
          <w:lang w:val="en-GB"/>
        </w:rPr>
      </w:pPr>
    </w:p>
    <w:p w14:paraId="24A3E862" w14:textId="77777777" w:rsidR="0040663A" w:rsidRDefault="0040663A" w:rsidP="00E1051B">
      <w:pPr>
        <w:spacing w:line="360" w:lineRule="auto"/>
        <w:rPr>
          <w:rFonts w:ascii="Arial" w:hAnsi="Arial" w:cs="Arial"/>
          <w:i/>
          <w:sz w:val="22"/>
          <w:szCs w:val="22"/>
          <w:lang w:val="en-GB"/>
        </w:rPr>
      </w:pPr>
    </w:p>
    <w:p w14:paraId="3E8344EC" w14:textId="77777777" w:rsidR="0040663A" w:rsidRDefault="0040663A" w:rsidP="0040663A">
      <w:r>
        <w:rPr>
          <w:noProof/>
          <w:lang w:val="en-GB" w:eastAsia="en-GB"/>
        </w:rPr>
        <w:lastRenderedPageBreak/>
        <w:drawing>
          <wp:inline distT="0" distB="0" distL="0" distR="0" wp14:anchorId="5FAD65B5" wp14:editId="1A23C6C5">
            <wp:extent cx="5724525" cy="3752850"/>
            <wp:effectExtent l="0" t="0" r="9525" b="0"/>
            <wp:docPr id="15" name="Picture 15" descr="C:\Users\Owner\Desktop\GB2000-003PT_LovesOfShepher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GB2000-003PT_LovesOfShepherds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752850"/>
                    </a:xfrm>
                    <a:prstGeom prst="rect">
                      <a:avLst/>
                    </a:prstGeom>
                    <a:noFill/>
                    <a:ln>
                      <a:noFill/>
                    </a:ln>
                  </pic:spPr>
                </pic:pic>
              </a:graphicData>
            </a:graphic>
          </wp:inline>
        </w:drawing>
      </w:r>
    </w:p>
    <w:p w14:paraId="3F16B199" w14:textId="698D2A43" w:rsidR="0040663A" w:rsidRPr="0040663A" w:rsidRDefault="0040663A" w:rsidP="0040663A">
      <w:pPr>
        <w:rPr>
          <w:rFonts w:ascii="Arial" w:hAnsi="Arial" w:cs="Arial"/>
          <w:i/>
          <w:sz w:val="18"/>
          <w:szCs w:val="18"/>
        </w:rPr>
      </w:pPr>
      <w:r w:rsidRPr="007532B9">
        <w:rPr>
          <w:rFonts w:ascii="Arial" w:hAnsi="Arial" w:cs="Arial"/>
          <w:i/>
          <w:sz w:val="18"/>
          <w:szCs w:val="18"/>
        </w:rPr>
        <w:t>Glenn Brown,</w:t>
      </w:r>
      <w:r w:rsidRPr="007532B9">
        <w:t xml:space="preserve"> </w:t>
      </w:r>
      <w:r w:rsidRPr="007532B9">
        <w:rPr>
          <w:rFonts w:ascii="Arial" w:hAnsi="Arial" w:cs="Arial"/>
          <w:i/>
          <w:sz w:val="18"/>
          <w:szCs w:val="18"/>
        </w:rPr>
        <w:t>‘The Loves of Shepherds (after ‘</w:t>
      </w:r>
      <w:proofErr w:type="spellStart"/>
      <w:r w:rsidRPr="007532B9">
        <w:rPr>
          <w:rFonts w:ascii="Arial" w:hAnsi="Arial" w:cs="Arial"/>
          <w:i/>
          <w:sz w:val="18"/>
          <w:szCs w:val="18"/>
        </w:rPr>
        <w:t>Doublestar</w:t>
      </w:r>
      <w:proofErr w:type="spellEnd"/>
      <w:r w:rsidRPr="007532B9">
        <w:rPr>
          <w:rFonts w:ascii="Arial" w:hAnsi="Arial" w:cs="Arial"/>
          <w:i/>
          <w:sz w:val="18"/>
          <w:szCs w:val="18"/>
        </w:rPr>
        <w:t>’ by Tony Roberts)’, 2000, Oil on canvas, 219.5 x 336cms</w:t>
      </w:r>
    </w:p>
    <w:p w14:paraId="64A804AF" w14:textId="77777777" w:rsidR="0040663A" w:rsidRPr="00527283" w:rsidRDefault="0040663A" w:rsidP="00E1051B">
      <w:pPr>
        <w:spacing w:line="360" w:lineRule="auto"/>
        <w:rPr>
          <w:rFonts w:ascii="Arial" w:hAnsi="Arial" w:cs="Arial"/>
          <w:i/>
          <w:sz w:val="22"/>
          <w:szCs w:val="22"/>
          <w:lang w:val="en-GB"/>
        </w:rPr>
      </w:pPr>
    </w:p>
    <w:p w14:paraId="6ED6C5D7" w14:textId="1AE1EC9D" w:rsidR="006A606D" w:rsidRPr="00E1051B" w:rsidRDefault="006A606D" w:rsidP="00E1051B">
      <w:pPr>
        <w:spacing w:line="360" w:lineRule="auto"/>
        <w:rPr>
          <w:rFonts w:ascii="Arial" w:hAnsi="Arial" w:cs="Arial"/>
          <w:sz w:val="22"/>
          <w:szCs w:val="22"/>
          <w:lang w:val="en-GB"/>
        </w:rPr>
      </w:pPr>
      <w:r w:rsidRPr="00E1051B">
        <w:rPr>
          <w:rFonts w:ascii="Arial" w:hAnsi="Arial" w:cs="Arial"/>
          <w:sz w:val="22"/>
          <w:szCs w:val="22"/>
          <w:lang w:val="en-GB"/>
        </w:rPr>
        <w:t xml:space="preserve">In this context, Brown’s work has anticipated the </w:t>
      </w:r>
      <w:proofErr w:type="spellStart"/>
      <w:r w:rsidRPr="00E1051B">
        <w:rPr>
          <w:rFonts w:ascii="Arial" w:hAnsi="Arial" w:cs="Arial"/>
          <w:sz w:val="22"/>
          <w:szCs w:val="22"/>
          <w:lang w:val="en-GB"/>
        </w:rPr>
        <w:t>Merleau</w:t>
      </w:r>
      <w:proofErr w:type="spellEnd"/>
      <w:r w:rsidRPr="00E1051B">
        <w:rPr>
          <w:rFonts w:ascii="Arial" w:hAnsi="Arial" w:cs="Arial"/>
          <w:sz w:val="22"/>
          <w:szCs w:val="22"/>
          <w:lang w:val="en-GB"/>
        </w:rPr>
        <w:t xml:space="preserve">-Pontian subject that thinks in vision with the exterior world, firstly through the printed image, and secondly as bold incursions into the digital. </w:t>
      </w:r>
      <w:r w:rsidR="00702AEA">
        <w:rPr>
          <w:rFonts w:ascii="Arial" w:hAnsi="Arial" w:cs="Arial"/>
          <w:sz w:val="22"/>
          <w:szCs w:val="22"/>
          <w:lang w:val="en-GB"/>
        </w:rPr>
        <w:t xml:space="preserve"> </w:t>
      </w:r>
      <w:r w:rsidRPr="00E1051B">
        <w:rPr>
          <w:rFonts w:ascii="Arial" w:hAnsi="Arial" w:cs="Arial"/>
          <w:sz w:val="22"/>
          <w:szCs w:val="22"/>
          <w:lang w:val="en-GB"/>
        </w:rPr>
        <w:t xml:space="preserve">It follows therefore that if the future of art criticism is not based on media-specificity or the loss of the original (was there ever an original?), then Brown’s painting will continue to gain currency with the notion that the world (and our bodies’ relation to it) is now changed by the disembodied screen as a complex space, a space that is never fixed in one space/time location. </w:t>
      </w:r>
      <w:r w:rsidR="00941729">
        <w:rPr>
          <w:rFonts w:ascii="Arial" w:hAnsi="Arial" w:cs="Arial"/>
          <w:sz w:val="22"/>
          <w:szCs w:val="22"/>
          <w:lang w:val="en-GB"/>
        </w:rPr>
        <w:t xml:space="preserve"> </w:t>
      </w:r>
      <w:r w:rsidRPr="00E1051B">
        <w:rPr>
          <w:rFonts w:ascii="Arial" w:hAnsi="Arial" w:cs="Arial"/>
          <w:sz w:val="22"/>
          <w:szCs w:val="22"/>
          <w:lang w:val="en-GB"/>
        </w:rPr>
        <w:t xml:space="preserve">Because he has the foresight to perceive that the material world now has an unintentional dependency on simulation, Brown is updating Walter Benjamin’s argument that the original is changed by mechanical reproduction by extending it into the impossible space of the virtual: he imaginatively transmutes his subjectivity into the computer and outside traditional space/time coordinates and his paintings tell us this. </w:t>
      </w:r>
      <w:r w:rsidR="00702AEA">
        <w:rPr>
          <w:rFonts w:ascii="Arial" w:hAnsi="Arial" w:cs="Arial"/>
          <w:sz w:val="22"/>
          <w:szCs w:val="22"/>
          <w:lang w:val="en-GB"/>
        </w:rPr>
        <w:t xml:space="preserve"> </w:t>
      </w:r>
      <w:r w:rsidRPr="00E1051B">
        <w:rPr>
          <w:rFonts w:ascii="Arial" w:hAnsi="Arial" w:cs="Arial"/>
          <w:sz w:val="22"/>
          <w:szCs w:val="22"/>
          <w:lang w:val="en-GB"/>
        </w:rPr>
        <w:t xml:space="preserve">What we are left with is Brown’s expression of this arcane feeling that there are literally no visible means of support, and what better way to illustrate this than his science fiction painting The Loves of Shepherds (After </w:t>
      </w:r>
      <w:proofErr w:type="spellStart"/>
      <w:r w:rsidRPr="00E1051B">
        <w:rPr>
          <w:rFonts w:ascii="Arial" w:hAnsi="Arial" w:cs="Arial"/>
          <w:sz w:val="22"/>
          <w:szCs w:val="22"/>
          <w:lang w:val="en-GB"/>
        </w:rPr>
        <w:t>Doublestar</w:t>
      </w:r>
      <w:proofErr w:type="spellEnd"/>
      <w:r w:rsidRPr="00E1051B">
        <w:rPr>
          <w:rFonts w:ascii="Arial" w:hAnsi="Arial" w:cs="Arial"/>
          <w:sz w:val="22"/>
          <w:szCs w:val="22"/>
          <w:lang w:val="en-GB"/>
        </w:rPr>
        <w:t xml:space="preserve"> by Tony Roberts) 2000, copied from a ludicrously outdated illustration from the 1970s. </w:t>
      </w:r>
      <w:r w:rsidR="00702AEA">
        <w:rPr>
          <w:rFonts w:ascii="Arial" w:hAnsi="Arial" w:cs="Arial"/>
          <w:sz w:val="22"/>
          <w:szCs w:val="22"/>
          <w:lang w:val="en-GB"/>
        </w:rPr>
        <w:t xml:space="preserve"> </w:t>
      </w:r>
      <w:r w:rsidRPr="00E1051B">
        <w:rPr>
          <w:rFonts w:ascii="Arial" w:hAnsi="Arial" w:cs="Arial"/>
          <w:sz w:val="22"/>
          <w:szCs w:val="22"/>
          <w:lang w:val="en-GB"/>
        </w:rPr>
        <w:t xml:space="preserve">A spaceship is orbiting a gaseous planet – a world and a ship that are fictional, yet known to us because of our familiarity with sci-fi fantasy. </w:t>
      </w:r>
      <w:r w:rsidR="00702AEA">
        <w:rPr>
          <w:rFonts w:ascii="Arial" w:hAnsi="Arial" w:cs="Arial"/>
          <w:sz w:val="22"/>
          <w:szCs w:val="22"/>
          <w:lang w:val="en-GB"/>
        </w:rPr>
        <w:t xml:space="preserve"> </w:t>
      </w:r>
      <w:r w:rsidRPr="00E1051B">
        <w:rPr>
          <w:rFonts w:ascii="Arial" w:hAnsi="Arial" w:cs="Arial"/>
          <w:sz w:val="22"/>
          <w:szCs w:val="22"/>
          <w:lang w:val="en-GB"/>
        </w:rPr>
        <w:t xml:space="preserve">Yet Brown is not being boyishly nostalgic for something that never was nor could ever be. </w:t>
      </w:r>
      <w:r w:rsidR="00702AEA">
        <w:rPr>
          <w:rFonts w:ascii="Arial" w:hAnsi="Arial" w:cs="Arial"/>
          <w:sz w:val="22"/>
          <w:szCs w:val="22"/>
          <w:lang w:val="en-GB"/>
        </w:rPr>
        <w:t xml:space="preserve"> </w:t>
      </w:r>
      <w:r w:rsidRPr="00E1051B">
        <w:rPr>
          <w:rFonts w:ascii="Arial" w:hAnsi="Arial" w:cs="Arial"/>
          <w:sz w:val="22"/>
          <w:szCs w:val="22"/>
          <w:lang w:val="en-GB"/>
        </w:rPr>
        <w:t xml:space="preserve">He is reaching into the possibility of the future, his embodied being has been transfigured through </w:t>
      </w:r>
      <w:r w:rsidRPr="00E1051B">
        <w:rPr>
          <w:rFonts w:ascii="Arial" w:hAnsi="Arial" w:cs="Arial"/>
          <w:sz w:val="22"/>
          <w:szCs w:val="22"/>
          <w:lang w:val="en-GB"/>
        </w:rPr>
        <w:lastRenderedPageBreak/>
        <w:t>painting as virtual representation – he has become, or rather he is, the spaceship in the impossible space of the virtual.</w:t>
      </w:r>
    </w:p>
    <w:p w14:paraId="4070C304" w14:textId="77777777" w:rsidR="006A606D" w:rsidRPr="00E1051B" w:rsidRDefault="006A606D" w:rsidP="00E1051B">
      <w:pPr>
        <w:spacing w:line="360" w:lineRule="auto"/>
        <w:rPr>
          <w:rFonts w:ascii="Arial" w:hAnsi="Arial" w:cs="Arial"/>
          <w:sz w:val="22"/>
          <w:szCs w:val="22"/>
          <w:lang w:val="en-GB"/>
        </w:rPr>
      </w:pPr>
    </w:p>
    <w:p w14:paraId="0EA4E900" w14:textId="78DA8F79" w:rsidR="0049103F" w:rsidRDefault="00B205DC" w:rsidP="0049103F">
      <w:pPr>
        <w:spacing w:line="360" w:lineRule="auto"/>
        <w:rPr>
          <w:rFonts w:ascii="Arial" w:hAnsi="Arial" w:cs="Arial"/>
          <w:b/>
          <w:lang w:val="en-GB"/>
        </w:rPr>
      </w:pPr>
      <w:r w:rsidRPr="001B26F7">
        <w:rPr>
          <w:rFonts w:ascii="Arial" w:hAnsi="Arial" w:cs="Arial"/>
          <w:b/>
          <w:lang w:val="en-GB"/>
        </w:rPr>
        <w:t xml:space="preserve">Part 3, </w:t>
      </w:r>
      <w:r w:rsidR="00674D11">
        <w:rPr>
          <w:rFonts w:ascii="Arial" w:hAnsi="Arial" w:cs="Arial"/>
          <w:b/>
          <w:lang w:val="en-GB"/>
        </w:rPr>
        <w:t xml:space="preserve">Digital </w:t>
      </w:r>
      <w:r w:rsidR="00423DF4">
        <w:rPr>
          <w:rFonts w:ascii="Arial" w:hAnsi="Arial" w:cs="Arial"/>
          <w:b/>
          <w:lang w:val="en-GB"/>
        </w:rPr>
        <w:t>Embodiment</w:t>
      </w:r>
      <w:r w:rsidR="00470CAF">
        <w:rPr>
          <w:rFonts w:ascii="Arial" w:hAnsi="Arial" w:cs="Arial"/>
          <w:b/>
          <w:lang w:val="en-GB"/>
        </w:rPr>
        <w:t>: Quasi-presence as an E</w:t>
      </w:r>
      <w:r w:rsidR="00470CAF" w:rsidRPr="00B205DC">
        <w:rPr>
          <w:rFonts w:ascii="Arial" w:hAnsi="Arial" w:cs="Arial"/>
          <w:b/>
          <w:lang w:val="en-GB"/>
        </w:rPr>
        <w:t>ffect</w:t>
      </w:r>
    </w:p>
    <w:p w14:paraId="2D9DBF62" w14:textId="746DBE12" w:rsidR="0065719C" w:rsidRDefault="00826C21" w:rsidP="00D07CB2">
      <w:pPr>
        <w:widowControl w:val="0"/>
        <w:autoSpaceDE w:val="0"/>
        <w:autoSpaceDN w:val="0"/>
        <w:adjustRightInd w:val="0"/>
        <w:spacing w:after="200" w:line="360" w:lineRule="auto"/>
        <w:jc w:val="both"/>
        <w:rPr>
          <w:rFonts w:ascii="Arial" w:hAnsi="Arial" w:cs="Arial"/>
          <w:sz w:val="22"/>
          <w:szCs w:val="22"/>
          <w:lang w:val="en-GB"/>
        </w:rPr>
      </w:pPr>
      <w:r>
        <w:rPr>
          <w:rFonts w:ascii="Arial" w:hAnsi="Arial" w:cs="Arial"/>
          <w:sz w:val="22"/>
          <w:szCs w:val="22"/>
          <w:lang w:val="en-GB"/>
        </w:rPr>
        <w:t>We have now made</w:t>
      </w:r>
      <w:r w:rsidR="0094279B" w:rsidRPr="00D07CB2">
        <w:rPr>
          <w:rFonts w:ascii="Arial" w:hAnsi="Arial" w:cs="Arial"/>
          <w:sz w:val="22"/>
          <w:szCs w:val="22"/>
          <w:lang w:val="en-GB"/>
        </w:rPr>
        <w:t xml:space="preserve"> sense of </w:t>
      </w:r>
      <w:r w:rsidR="005D17EA" w:rsidRPr="00D07CB2">
        <w:rPr>
          <w:rFonts w:ascii="Arial" w:hAnsi="Arial" w:cs="Arial"/>
          <w:sz w:val="22"/>
          <w:szCs w:val="22"/>
          <w:lang w:val="en-GB"/>
        </w:rPr>
        <w:t>Brown</w:t>
      </w:r>
      <w:r w:rsidR="00DC24AD">
        <w:rPr>
          <w:rFonts w:ascii="Arial" w:hAnsi="Arial" w:cs="Arial"/>
          <w:sz w:val="22"/>
          <w:szCs w:val="22"/>
          <w:lang w:val="en-GB"/>
        </w:rPr>
        <w:t xml:space="preserve">’s methodological relation to </w:t>
      </w:r>
      <w:r>
        <w:rPr>
          <w:rFonts w:ascii="Arial" w:hAnsi="Arial" w:cs="Arial"/>
          <w:sz w:val="22"/>
          <w:szCs w:val="22"/>
          <w:lang w:val="en-GB"/>
        </w:rPr>
        <w:t xml:space="preserve">the </w:t>
      </w:r>
      <w:r w:rsidR="0024532E" w:rsidRPr="00D07CB2">
        <w:rPr>
          <w:rFonts w:ascii="Arial" w:hAnsi="Arial" w:cs="Arial"/>
          <w:sz w:val="22"/>
          <w:szCs w:val="22"/>
          <w:lang w:val="en-GB"/>
        </w:rPr>
        <w:t xml:space="preserve">digital </w:t>
      </w:r>
      <w:r w:rsidR="0094279B" w:rsidRPr="00D07CB2">
        <w:rPr>
          <w:rFonts w:ascii="Arial" w:hAnsi="Arial" w:cs="Arial"/>
          <w:sz w:val="22"/>
          <w:szCs w:val="22"/>
          <w:lang w:val="en-GB"/>
        </w:rPr>
        <w:t>condition</w:t>
      </w:r>
      <w:r w:rsidR="00B611B0" w:rsidRPr="00D07CB2">
        <w:rPr>
          <w:rFonts w:ascii="Arial" w:hAnsi="Arial" w:cs="Arial"/>
          <w:sz w:val="22"/>
          <w:szCs w:val="22"/>
          <w:lang w:val="en-GB"/>
        </w:rPr>
        <w:t xml:space="preserve"> </w:t>
      </w:r>
      <w:r>
        <w:rPr>
          <w:rFonts w:ascii="Arial" w:hAnsi="Arial" w:cs="Arial"/>
          <w:sz w:val="22"/>
          <w:szCs w:val="22"/>
          <w:lang w:val="en-GB"/>
        </w:rPr>
        <w:t xml:space="preserve">but how does this relate to </w:t>
      </w:r>
      <w:r w:rsidR="00100BFB" w:rsidRPr="00D07CB2">
        <w:rPr>
          <w:rFonts w:ascii="Arial" w:hAnsi="Arial" w:cs="Arial"/>
          <w:sz w:val="22"/>
          <w:szCs w:val="22"/>
          <w:lang w:val="en-GB"/>
        </w:rPr>
        <w:t>today’s students</w:t>
      </w:r>
      <w:r w:rsidR="0094279B" w:rsidRPr="00D07CB2">
        <w:rPr>
          <w:rFonts w:ascii="Arial" w:hAnsi="Arial" w:cs="Arial"/>
          <w:sz w:val="22"/>
          <w:szCs w:val="22"/>
          <w:lang w:val="en-GB"/>
        </w:rPr>
        <w:t xml:space="preserve">? </w:t>
      </w:r>
      <w:r w:rsidR="00D33B3B" w:rsidRPr="00D07CB2">
        <w:rPr>
          <w:rFonts w:ascii="Arial" w:hAnsi="Arial" w:cs="Arial"/>
          <w:sz w:val="22"/>
          <w:szCs w:val="22"/>
          <w:lang w:val="en-GB"/>
        </w:rPr>
        <w:t xml:space="preserve"> </w:t>
      </w:r>
      <w:r w:rsidR="00D07CB2" w:rsidRPr="00D07CB2">
        <w:rPr>
          <w:rFonts w:ascii="Arial" w:hAnsi="Arial" w:cs="Arial"/>
          <w:sz w:val="22"/>
          <w:szCs w:val="22"/>
          <w:lang w:val="en-GB"/>
        </w:rPr>
        <w:t xml:space="preserve">For sure we could talk about </w:t>
      </w:r>
      <w:r w:rsidR="00DB27EE">
        <w:rPr>
          <w:rFonts w:ascii="Arial" w:hAnsi="Arial" w:cs="Arial"/>
          <w:sz w:val="22"/>
          <w:szCs w:val="22"/>
          <w:lang w:val="en-GB"/>
        </w:rPr>
        <w:t xml:space="preserve">Brown’s influence on </w:t>
      </w:r>
      <w:r w:rsidR="002C6A45">
        <w:rPr>
          <w:rFonts w:ascii="Arial" w:hAnsi="Arial" w:cs="Arial"/>
          <w:sz w:val="22"/>
          <w:szCs w:val="22"/>
          <w:lang w:val="en-GB"/>
        </w:rPr>
        <w:t xml:space="preserve">the </w:t>
      </w:r>
      <w:r w:rsidR="00D07CB2" w:rsidRPr="00D07CB2">
        <w:rPr>
          <w:rFonts w:ascii="Arial" w:hAnsi="Arial" w:cs="Arial"/>
          <w:sz w:val="22"/>
          <w:szCs w:val="22"/>
          <w:lang w:val="en-GB"/>
        </w:rPr>
        <w:t>brush mark as ironic</w:t>
      </w:r>
      <w:r w:rsidR="00D07CB2">
        <w:rPr>
          <w:rFonts w:ascii="Arial" w:hAnsi="Arial" w:cs="Arial"/>
          <w:sz w:val="22"/>
          <w:szCs w:val="22"/>
          <w:lang w:val="en-GB"/>
        </w:rPr>
        <w:t xml:space="preserve"> </w:t>
      </w:r>
      <w:r w:rsidR="00D07CB2" w:rsidRPr="00D07CB2">
        <w:rPr>
          <w:rFonts w:ascii="Arial" w:hAnsi="Arial" w:cs="Arial"/>
          <w:sz w:val="22"/>
          <w:szCs w:val="22"/>
          <w:lang w:val="en-GB"/>
        </w:rPr>
        <w:t>trace</w:t>
      </w:r>
      <w:r w:rsidR="00D07CB2">
        <w:rPr>
          <w:rFonts w:ascii="Arial" w:hAnsi="Arial" w:cs="Arial"/>
          <w:sz w:val="22"/>
          <w:szCs w:val="22"/>
          <w:lang w:val="en-GB"/>
        </w:rPr>
        <w:t>,</w:t>
      </w:r>
      <w:r w:rsidR="00D07CB2" w:rsidRPr="00D07CB2">
        <w:rPr>
          <w:rFonts w:ascii="Arial" w:hAnsi="Arial" w:cs="Arial"/>
          <w:sz w:val="22"/>
          <w:szCs w:val="22"/>
          <w:lang w:val="en-GB"/>
        </w:rPr>
        <w:t xml:space="preserve"> o</w:t>
      </w:r>
      <w:r w:rsidR="00D07CB2">
        <w:rPr>
          <w:rFonts w:ascii="Arial" w:hAnsi="Arial" w:cs="Arial"/>
          <w:sz w:val="22"/>
          <w:szCs w:val="22"/>
          <w:lang w:val="en-GB"/>
        </w:rPr>
        <w:t xml:space="preserve">r history as a distant but ever </w:t>
      </w:r>
      <w:r w:rsidR="00D07CB2" w:rsidRPr="00D07CB2">
        <w:rPr>
          <w:rFonts w:ascii="Arial" w:hAnsi="Arial" w:cs="Arial"/>
          <w:sz w:val="22"/>
          <w:szCs w:val="22"/>
          <w:lang w:val="en-GB"/>
        </w:rPr>
        <w:t>present bedfellow.  We could even</w:t>
      </w:r>
      <w:r w:rsidR="00D07CB2">
        <w:rPr>
          <w:rFonts w:ascii="Arial" w:hAnsi="Arial" w:cs="Arial"/>
          <w:sz w:val="22"/>
          <w:szCs w:val="22"/>
          <w:lang w:val="en-GB"/>
        </w:rPr>
        <w:t xml:space="preserve"> talk of </w:t>
      </w:r>
      <w:r w:rsidR="00604B79">
        <w:rPr>
          <w:rFonts w:ascii="Arial" w:hAnsi="Arial" w:cs="Arial"/>
          <w:sz w:val="22"/>
          <w:szCs w:val="22"/>
          <w:lang w:val="en-GB"/>
        </w:rPr>
        <w:t xml:space="preserve">the </w:t>
      </w:r>
      <w:r w:rsidR="00D07CB2" w:rsidRPr="00D07CB2">
        <w:rPr>
          <w:rFonts w:ascii="Arial" w:hAnsi="Arial" w:cs="Arial"/>
          <w:sz w:val="22"/>
          <w:szCs w:val="22"/>
          <w:lang w:val="en-GB"/>
        </w:rPr>
        <w:t xml:space="preserve">conflation of renaissance and modernist </w:t>
      </w:r>
      <w:r w:rsidR="001A14AE">
        <w:rPr>
          <w:rFonts w:ascii="Arial" w:hAnsi="Arial" w:cs="Arial"/>
          <w:sz w:val="22"/>
          <w:szCs w:val="22"/>
          <w:lang w:val="en-GB"/>
        </w:rPr>
        <w:t xml:space="preserve">materiality and/or </w:t>
      </w:r>
      <w:r w:rsidR="00604B79">
        <w:rPr>
          <w:rFonts w:ascii="Arial" w:hAnsi="Arial" w:cs="Arial"/>
          <w:sz w:val="22"/>
          <w:szCs w:val="22"/>
          <w:lang w:val="en-GB"/>
        </w:rPr>
        <w:t xml:space="preserve">optical </w:t>
      </w:r>
      <w:r w:rsidR="00D07CB2" w:rsidRPr="00D07CB2">
        <w:rPr>
          <w:rFonts w:ascii="Arial" w:hAnsi="Arial" w:cs="Arial"/>
          <w:sz w:val="22"/>
          <w:szCs w:val="22"/>
          <w:lang w:val="en-GB"/>
        </w:rPr>
        <w:t>space</w:t>
      </w:r>
      <w:r w:rsidR="00604B79">
        <w:rPr>
          <w:rFonts w:ascii="Arial" w:hAnsi="Arial" w:cs="Arial"/>
          <w:sz w:val="22"/>
          <w:szCs w:val="22"/>
          <w:lang w:val="en-GB"/>
        </w:rPr>
        <w:t>,</w:t>
      </w:r>
      <w:r w:rsidR="00D07CB2" w:rsidRPr="00D07CB2">
        <w:rPr>
          <w:rFonts w:ascii="Arial" w:hAnsi="Arial" w:cs="Arial"/>
          <w:sz w:val="22"/>
          <w:szCs w:val="22"/>
          <w:lang w:val="en-GB"/>
        </w:rPr>
        <w:t xml:space="preserve"> or the use of the reproduction as perhaps standard fare</w:t>
      </w:r>
      <w:r w:rsidR="001A14AE">
        <w:rPr>
          <w:rFonts w:ascii="Arial" w:hAnsi="Arial" w:cs="Arial"/>
          <w:sz w:val="22"/>
          <w:szCs w:val="22"/>
          <w:lang w:val="en-GB"/>
        </w:rPr>
        <w:t>.  B</w:t>
      </w:r>
      <w:r w:rsidR="00D07CB2" w:rsidRPr="00D07CB2">
        <w:rPr>
          <w:rFonts w:ascii="Arial" w:hAnsi="Arial" w:cs="Arial"/>
          <w:sz w:val="22"/>
          <w:szCs w:val="22"/>
          <w:lang w:val="en-GB"/>
        </w:rPr>
        <w:t xml:space="preserve">ut </w:t>
      </w:r>
      <w:r w:rsidR="00D07CB2">
        <w:rPr>
          <w:rFonts w:ascii="Arial" w:hAnsi="Arial" w:cs="Arial"/>
          <w:sz w:val="22"/>
          <w:szCs w:val="22"/>
          <w:lang w:val="en-GB"/>
        </w:rPr>
        <w:t>rather than dwell on how Brow</w:t>
      </w:r>
      <w:r w:rsidR="005833E9">
        <w:rPr>
          <w:rFonts w:ascii="Arial" w:hAnsi="Arial" w:cs="Arial"/>
          <w:sz w:val="22"/>
          <w:szCs w:val="22"/>
          <w:lang w:val="en-GB"/>
        </w:rPr>
        <w:t>n may or may not have a direct e</w:t>
      </w:r>
      <w:r w:rsidR="00D07CB2">
        <w:rPr>
          <w:rFonts w:ascii="Arial" w:hAnsi="Arial" w:cs="Arial"/>
          <w:sz w:val="22"/>
          <w:szCs w:val="22"/>
          <w:lang w:val="en-GB"/>
        </w:rPr>
        <w:t>ffect a</w:t>
      </w:r>
      <w:r w:rsidR="001A14AE">
        <w:rPr>
          <w:rFonts w:ascii="Arial" w:hAnsi="Arial" w:cs="Arial"/>
          <w:sz w:val="22"/>
          <w:szCs w:val="22"/>
          <w:lang w:val="en-GB"/>
        </w:rPr>
        <w:t xml:space="preserve">s an influential example </w:t>
      </w:r>
      <w:r w:rsidR="00D07CB2">
        <w:rPr>
          <w:rFonts w:ascii="Arial" w:hAnsi="Arial" w:cs="Arial"/>
          <w:sz w:val="22"/>
          <w:szCs w:val="22"/>
          <w:lang w:val="en-GB"/>
        </w:rPr>
        <w:t xml:space="preserve">(and I’m not sure that he does), </w:t>
      </w:r>
      <w:r w:rsidR="00D85D64">
        <w:rPr>
          <w:rFonts w:ascii="Arial" w:hAnsi="Arial" w:cs="Arial"/>
          <w:sz w:val="22"/>
          <w:szCs w:val="22"/>
          <w:lang w:val="en-GB"/>
        </w:rPr>
        <w:t>or because of his contextual concerns of making visible painting via reproduction (r</w:t>
      </w:r>
      <w:r w:rsidR="0065719C">
        <w:rPr>
          <w:rFonts w:ascii="Arial" w:hAnsi="Arial" w:cs="Arial"/>
          <w:sz w:val="22"/>
          <w:szCs w:val="22"/>
          <w:lang w:val="en-GB"/>
        </w:rPr>
        <w:t>ather than the other way round)</w:t>
      </w:r>
      <w:r w:rsidR="00CA34FF">
        <w:rPr>
          <w:rFonts w:ascii="Arial" w:hAnsi="Arial" w:cs="Arial"/>
          <w:sz w:val="22"/>
          <w:szCs w:val="22"/>
          <w:lang w:val="en-GB"/>
        </w:rPr>
        <w:t>,</w:t>
      </w:r>
      <w:r w:rsidR="0065719C">
        <w:rPr>
          <w:rFonts w:ascii="Arial" w:hAnsi="Arial" w:cs="Arial"/>
          <w:sz w:val="22"/>
          <w:szCs w:val="22"/>
          <w:lang w:val="en-GB"/>
        </w:rPr>
        <w:t xml:space="preserve"> </w:t>
      </w:r>
      <w:r w:rsidR="008A4FE1">
        <w:rPr>
          <w:rFonts w:ascii="Arial" w:hAnsi="Arial" w:cs="Arial"/>
          <w:sz w:val="22"/>
          <w:szCs w:val="22"/>
          <w:lang w:val="en-GB"/>
        </w:rPr>
        <w:t xml:space="preserve">I am interested in </w:t>
      </w:r>
      <w:r w:rsidR="00CA34FF">
        <w:rPr>
          <w:rFonts w:ascii="Arial" w:hAnsi="Arial" w:cs="Arial"/>
          <w:sz w:val="22"/>
          <w:szCs w:val="22"/>
          <w:lang w:val="en-GB"/>
        </w:rPr>
        <w:t>h</w:t>
      </w:r>
      <w:r w:rsidR="0065719C">
        <w:rPr>
          <w:rFonts w:ascii="Arial" w:hAnsi="Arial" w:cs="Arial"/>
          <w:sz w:val="22"/>
          <w:szCs w:val="22"/>
          <w:lang w:val="en-GB"/>
        </w:rPr>
        <w:t xml:space="preserve">ow his </w:t>
      </w:r>
      <w:r w:rsidR="005B5D70">
        <w:rPr>
          <w:rFonts w:ascii="Arial" w:hAnsi="Arial" w:cs="Arial"/>
          <w:sz w:val="22"/>
          <w:szCs w:val="22"/>
          <w:lang w:val="en-GB"/>
        </w:rPr>
        <w:t xml:space="preserve">ontological relations between making and </w:t>
      </w:r>
      <w:r w:rsidR="001A14AE">
        <w:rPr>
          <w:rFonts w:ascii="Arial" w:hAnsi="Arial" w:cs="Arial"/>
          <w:sz w:val="22"/>
          <w:szCs w:val="22"/>
          <w:lang w:val="en-GB"/>
        </w:rPr>
        <w:t xml:space="preserve">the screen </w:t>
      </w:r>
      <w:r w:rsidR="00D85D64">
        <w:rPr>
          <w:rFonts w:ascii="Arial" w:hAnsi="Arial" w:cs="Arial"/>
          <w:sz w:val="22"/>
          <w:szCs w:val="22"/>
          <w:lang w:val="en-GB"/>
        </w:rPr>
        <w:t>may overlap with</w:t>
      </w:r>
      <w:r w:rsidR="001A14AE">
        <w:rPr>
          <w:rFonts w:ascii="Arial" w:hAnsi="Arial" w:cs="Arial"/>
          <w:sz w:val="22"/>
          <w:szCs w:val="22"/>
          <w:lang w:val="en-GB"/>
        </w:rPr>
        <w:t xml:space="preserve"> those of a younger generation</w:t>
      </w:r>
      <w:r w:rsidR="00CA34FF">
        <w:rPr>
          <w:rFonts w:ascii="Arial" w:hAnsi="Arial" w:cs="Arial"/>
          <w:sz w:val="22"/>
          <w:szCs w:val="22"/>
          <w:lang w:val="en-GB"/>
        </w:rPr>
        <w:t xml:space="preserve">; </w:t>
      </w:r>
      <w:r w:rsidR="00261994">
        <w:rPr>
          <w:rFonts w:ascii="Arial" w:hAnsi="Arial" w:cs="Arial"/>
          <w:sz w:val="22"/>
          <w:szCs w:val="22"/>
          <w:lang w:val="en-GB"/>
        </w:rPr>
        <w:t>that</w:t>
      </w:r>
      <w:r w:rsidR="00CA34FF">
        <w:rPr>
          <w:rFonts w:ascii="Arial" w:hAnsi="Arial" w:cs="Arial"/>
          <w:sz w:val="22"/>
          <w:szCs w:val="22"/>
          <w:lang w:val="en-GB"/>
        </w:rPr>
        <w:t xml:space="preserve"> we begin to understand how </w:t>
      </w:r>
      <w:r w:rsidR="006A12E9">
        <w:rPr>
          <w:rFonts w:ascii="Arial" w:hAnsi="Arial" w:cs="Arial"/>
          <w:sz w:val="22"/>
          <w:szCs w:val="22"/>
          <w:lang w:val="en-GB"/>
        </w:rPr>
        <w:t>the</w:t>
      </w:r>
      <w:r w:rsidR="00CA34FF">
        <w:rPr>
          <w:rFonts w:ascii="Arial" w:hAnsi="Arial" w:cs="Arial"/>
          <w:sz w:val="22"/>
          <w:szCs w:val="22"/>
          <w:lang w:val="en-GB"/>
        </w:rPr>
        <w:t xml:space="preserve"> phenomenon of being interacts</w:t>
      </w:r>
      <w:r w:rsidR="0065719C">
        <w:rPr>
          <w:rFonts w:ascii="Arial" w:hAnsi="Arial" w:cs="Arial"/>
          <w:sz w:val="22"/>
          <w:szCs w:val="22"/>
          <w:lang w:val="en-GB"/>
        </w:rPr>
        <w:t xml:space="preserve"> with digital embodiment.  </w:t>
      </w:r>
    </w:p>
    <w:p w14:paraId="683F09C4" w14:textId="77777777" w:rsidR="00AA608E" w:rsidRDefault="00AA608E" w:rsidP="00D07CB2">
      <w:pPr>
        <w:widowControl w:val="0"/>
        <w:autoSpaceDE w:val="0"/>
        <w:autoSpaceDN w:val="0"/>
        <w:adjustRightInd w:val="0"/>
        <w:spacing w:after="200" w:line="360" w:lineRule="auto"/>
        <w:jc w:val="both"/>
        <w:rPr>
          <w:rFonts w:ascii="Arial" w:hAnsi="Arial" w:cs="Arial"/>
          <w:sz w:val="22"/>
          <w:szCs w:val="22"/>
          <w:lang w:val="en-GB"/>
        </w:rPr>
      </w:pPr>
    </w:p>
    <w:p w14:paraId="638DCEB3" w14:textId="77777777" w:rsidR="0040663A" w:rsidRDefault="0040663A" w:rsidP="0040663A">
      <w:r>
        <w:rPr>
          <w:noProof/>
          <w:lang w:val="en-GB" w:eastAsia="en-GB"/>
        </w:rPr>
        <w:drawing>
          <wp:inline distT="0" distB="0" distL="0" distR="0" wp14:anchorId="6EC7D40D" wp14:editId="4C0FA58B">
            <wp:extent cx="6024538" cy="4378569"/>
            <wp:effectExtent l="0" t="0" r="0" b="3175"/>
            <wp:docPr id="8" name="Picture 2" descr="http://payload529.cargocollective.com/1/19/622489/12897821/DSC_0015-copy-copy_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yload529.cargocollective.com/1/19/622489/12897821/DSC_0015-copy-copy_6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476" cy="4383612"/>
                    </a:xfrm>
                    <a:prstGeom prst="rect">
                      <a:avLst/>
                    </a:prstGeom>
                    <a:noFill/>
                    <a:ln>
                      <a:noFill/>
                    </a:ln>
                  </pic:spPr>
                </pic:pic>
              </a:graphicData>
            </a:graphic>
          </wp:inline>
        </w:drawing>
      </w:r>
    </w:p>
    <w:p w14:paraId="523FA5C8" w14:textId="77777777" w:rsidR="0040663A" w:rsidRPr="007532B9" w:rsidRDefault="0040663A" w:rsidP="0040663A">
      <w:pPr>
        <w:rPr>
          <w:rFonts w:ascii="Arial" w:hAnsi="Arial" w:cs="Arial"/>
          <w:i/>
          <w:sz w:val="18"/>
          <w:szCs w:val="18"/>
        </w:rPr>
      </w:pPr>
      <w:proofErr w:type="spellStart"/>
      <w:r w:rsidRPr="007532B9">
        <w:rPr>
          <w:rFonts w:ascii="Arial" w:hAnsi="Arial" w:cs="Arial"/>
          <w:i/>
          <w:sz w:val="18"/>
          <w:szCs w:val="18"/>
        </w:rPr>
        <w:t>Ishbel</w:t>
      </w:r>
      <w:proofErr w:type="spellEnd"/>
      <w:r w:rsidRPr="007532B9">
        <w:rPr>
          <w:rFonts w:ascii="Arial" w:hAnsi="Arial" w:cs="Arial"/>
          <w:i/>
          <w:sz w:val="18"/>
          <w:szCs w:val="18"/>
        </w:rPr>
        <w:t xml:space="preserve"> </w:t>
      </w:r>
      <w:proofErr w:type="spellStart"/>
      <w:r w:rsidRPr="007532B9">
        <w:rPr>
          <w:rFonts w:ascii="Arial" w:hAnsi="Arial" w:cs="Arial"/>
          <w:i/>
          <w:sz w:val="18"/>
          <w:szCs w:val="18"/>
        </w:rPr>
        <w:t>MacKenzie</w:t>
      </w:r>
      <w:proofErr w:type="spellEnd"/>
      <w:r w:rsidRPr="007532B9">
        <w:rPr>
          <w:rFonts w:ascii="Arial" w:hAnsi="Arial" w:cs="Arial"/>
          <w:i/>
          <w:sz w:val="18"/>
          <w:szCs w:val="18"/>
        </w:rPr>
        <w:t>, 2017 Degree Show, Glasgow School of Art</w:t>
      </w:r>
    </w:p>
    <w:p w14:paraId="0F4E95BF" w14:textId="77777777" w:rsidR="00CC35D2" w:rsidRDefault="00CC35D2" w:rsidP="00D07CB2">
      <w:pPr>
        <w:widowControl w:val="0"/>
        <w:autoSpaceDE w:val="0"/>
        <w:autoSpaceDN w:val="0"/>
        <w:adjustRightInd w:val="0"/>
        <w:spacing w:after="200" w:line="360" w:lineRule="auto"/>
        <w:jc w:val="both"/>
        <w:rPr>
          <w:rFonts w:ascii="Arial" w:hAnsi="Arial" w:cs="Arial"/>
          <w:sz w:val="22"/>
          <w:szCs w:val="22"/>
          <w:lang w:val="en-GB"/>
        </w:rPr>
      </w:pPr>
    </w:p>
    <w:p w14:paraId="2356CA67" w14:textId="55669006" w:rsidR="0043715D" w:rsidRPr="00D07CB2" w:rsidRDefault="001A14AE" w:rsidP="00D07CB2">
      <w:pPr>
        <w:widowControl w:val="0"/>
        <w:autoSpaceDE w:val="0"/>
        <w:autoSpaceDN w:val="0"/>
        <w:adjustRightInd w:val="0"/>
        <w:spacing w:after="200" w:line="360" w:lineRule="auto"/>
        <w:jc w:val="both"/>
        <w:rPr>
          <w:rFonts w:ascii="Arial" w:hAnsi="Arial" w:cs="Arial"/>
          <w:sz w:val="22"/>
          <w:szCs w:val="22"/>
          <w:lang w:val="en-GB"/>
        </w:rPr>
      </w:pPr>
      <w:r>
        <w:rPr>
          <w:rFonts w:ascii="Arial" w:hAnsi="Arial" w:cs="Arial"/>
          <w:sz w:val="22"/>
          <w:szCs w:val="22"/>
          <w:lang w:val="en-GB"/>
        </w:rPr>
        <w:lastRenderedPageBreak/>
        <w:t>B</w:t>
      </w:r>
      <w:r w:rsidR="0094279B" w:rsidRPr="00D07CB2">
        <w:rPr>
          <w:rFonts w:ascii="Arial" w:hAnsi="Arial" w:cs="Arial"/>
          <w:sz w:val="22"/>
          <w:szCs w:val="22"/>
          <w:lang w:val="en-GB"/>
        </w:rPr>
        <w:t>ecause</w:t>
      </w:r>
      <w:r w:rsidR="000E6B01" w:rsidRPr="00D07CB2">
        <w:rPr>
          <w:rFonts w:ascii="Arial" w:hAnsi="Arial" w:cs="Arial"/>
          <w:sz w:val="22"/>
          <w:szCs w:val="22"/>
          <w:lang w:val="en-GB"/>
        </w:rPr>
        <w:t xml:space="preserve"> of the thin gap between</w:t>
      </w:r>
      <w:r w:rsidR="000E6B01" w:rsidRPr="00D07CB2">
        <w:rPr>
          <w:rFonts w:ascii="Arial" w:hAnsi="Arial" w:cs="Arial"/>
          <w:i/>
          <w:sz w:val="22"/>
          <w:szCs w:val="22"/>
          <w:lang w:val="en-GB"/>
        </w:rPr>
        <w:t xml:space="preserve"> </w:t>
      </w:r>
      <w:r w:rsidR="000E6B01" w:rsidRPr="00D07CB2">
        <w:rPr>
          <w:rFonts w:ascii="Arial" w:hAnsi="Arial" w:cs="Arial"/>
          <w:sz w:val="22"/>
          <w:szCs w:val="22"/>
          <w:lang w:val="en-GB"/>
        </w:rPr>
        <w:t>virtual representation and the world of objects</w:t>
      </w:r>
      <w:r w:rsidR="0094279B" w:rsidRPr="00D07CB2">
        <w:rPr>
          <w:rFonts w:ascii="Arial" w:hAnsi="Arial" w:cs="Arial"/>
          <w:sz w:val="22"/>
          <w:szCs w:val="22"/>
          <w:lang w:val="en-GB"/>
        </w:rPr>
        <w:t xml:space="preserve"> have current students </w:t>
      </w:r>
      <w:r w:rsidR="00DC24AD">
        <w:rPr>
          <w:rFonts w:ascii="Arial" w:hAnsi="Arial" w:cs="Arial"/>
          <w:sz w:val="22"/>
          <w:szCs w:val="22"/>
          <w:lang w:val="en-GB"/>
        </w:rPr>
        <w:t xml:space="preserve">also </w:t>
      </w:r>
      <w:r w:rsidR="002E4BED" w:rsidRPr="00D07CB2">
        <w:rPr>
          <w:rFonts w:ascii="Arial" w:hAnsi="Arial" w:cs="Arial"/>
          <w:sz w:val="22"/>
          <w:szCs w:val="22"/>
          <w:lang w:val="en-GB"/>
        </w:rPr>
        <w:t>become</w:t>
      </w:r>
      <w:r w:rsidR="00D07CB2" w:rsidRPr="00D07CB2">
        <w:rPr>
          <w:rFonts w:ascii="Arial" w:hAnsi="Arial" w:cs="Arial"/>
          <w:sz w:val="22"/>
          <w:szCs w:val="22"/>
          <w:lang w:val="en-GB"/>
        </w:rPr>
        <w:t>, like Brown</w:t>
      </w:r>
      <w:r w:rsidR="00D07CB2">
        <w:rPr>
          <w:rFonts w:ascii="Arial" w:hAnsi="Arial" w:cs="Arial"/>
          <w:sz w:val="22"/>
          <w:szCs w:val="22"/>
          <w:lang w:val="en-GB"/>
        </w:rPr>
        <w:t xml:space="preserve"> perhaps</w:t>
      </w:r>
      <w:r w:rsidR="00D07CB2" w:rsidRPr="00D07CB2">
        <w:rPr>
          <w:rFonts w:ascii="Arial" w:hAnsi="Arial" w:cs="Arial"/>
          <w:sz w:val="22"/>
          <w:szCs w:val="22"/>
          <w:lang w:val="en-GB"/>
        </w:rPr>
        <w:t xml:space="preserve">, </w:t>
      </w:r>
      <w:r w:rsidR="002E4BED" w:rsidRPr="00D07CB2">
        <w:rPr>
          <w:rFonts w:ascii="Arial" w:hAnsi="Arial" w:cs="Arial"/>
          <w:i/>
          <w:sz w:val="22"/>
          <w:szCs w:val="22"/>
          <w:lang w:val="en-GB"/>
        </w:rPr>
        <w:t>the</w:t>
      </w:r>
      <w:r w:rsidR="005D17EA" w:rsidRPr="00D07CB2">
        <w:rPr>
          <w:rFonts w:ascii="Arial" w:hAnsi="Arial" w:cs="Arial"/>
          <w:sz w:val="22"/>
          <w:szCs w:val="22"/>
          <w:lang w:val="en-GB"/>
        </w:rPr>
        <w:t xml:space="preserve"> </w:t>
      </w:r>
      <w:r w:rsidR="005D17EA" w:rsidRPr="00D07CB2">
        <w:rPr>
          <w:rFonts w:ascii="Arial" w:hAnsi="Arial" w:cs="Arial"/>
          <w:i/>
          <w:sz w:val="22"/>
          <w:szCs w:val="22"/>
          <w:lang w:val="en-GB"/>
        </w:rPr>
        <w:t>spaceshi</w:t>
      </w:r>
      <w:r w:rsidR="0024532E" w:rsidRPr="00D07CB2">
        <w:rPr>
          <w:rFonts w:ascii="Arial" w:hAnsi="Arial" w:cs="Arial"/>
          <w:i/>
          <w:sz w:val="22"/>
          <w:szCs w:val="22"/>
          <w:lang w:val="en-GB"/>
        </w:rPr>
        <w:t xml:space="preserve">p; </w:t>
      </w:r>
      <w:r w:rsidR="00E30EDB" w:rsidRPr="00D07CB2">
        <w:rPr>
          <w:rFonts w:ascii="Arial" w:hAnsi="Arial" w:cs="Arial"/>
          <w:sz w:val="22"/>
          <w:szCs w:val="22"/>
          <w:lang w:val="en-GB"/>
        </w:rPr>
        <w:t xml:space="preserve">complex, </w:t>
      </w:r>
      <w:r w:rsidR="00FD2E8A" w:rsidRPr="00D07CB2">
        <w:rPr>
          <w:rFonts w:ascii="Arial" w:hAnsi="Arial" w:cs="Arial"/>
          <w:sz w:val="22"/>
          <w:szCs w:val="22"/>
          <w:lang w:val="en-GB"/>
        </w:rPr>
        <w:t>transfigured</w:t>
      </w:r>
      <w:r w:rsidR="0094279B" w:rsidRPr="00D07CB2">
        <w:rPr>
          <w:rFonts w:ascii="Arial" w:hAnsi="Arial" w:cs="Arial"/>
          <w:sz w:val="22"/>
          <w:szCs w:val="22"/>
          <w:lang w:val="en-GB"/>
        </w:rPr>
        <w:t>,</w:t>
      </w:r>
      <w:r w:rsidR="0085059F" w:rsidRPr="00D07CB2">
        <w:rPr>
          <w:rFonts w:ascii="Arial" w:hAnsi="Arial" w:cs="Arial"/>
          <w:sz w:val="22"/>
          <w:szCs w:val="22"/>
          <w:lang w:val="en-GB"/>
        </w:rPr>
        <w:t xml:space="preserve"> digital version</w:t>
      </w:r>
      <w:r w:rsidR="0094279B" w:rsidRPr="00D07CB2">
        <w:rPr>
          <w:rFonts w:ascii="Arial" w:hAnsi="Arial" w:cs="Arial"/>
          <w:sz w:val="22"/>
          <w:szCs w:val="22"/>
          <w:lang w:val="en-GB"/>
        </w:rPr>
        <w:t>s</w:t>
      </w:r>
      <w:r w:rsidR="0085059F" w:rsidRPr="00D07CB2">
        <w:rPr>
          <w:rFonts w:ascii="Arial" w:hAnsi="Arial" w:cs="Arial"/>
          <w:sz w:val="22"/>
          <w:szCs w:val="22"/>
          <w:lang w:val="en-GB"/>
        </w:rPr>
        <w:t xml:space="preserve"> of </w:t>
      </w:r>
      <w:proofErr w:type="spellStart"/>
      <w:r w:rsidR="0085059F" w:rsidRPr="00D07CB2">
        <w:rPr>
          <w:rFonts w:ascii="Arial" w:hAnsi="Arial" w:cs="Arial"/>
          <w:sz w:val="22"/>
          <w:szCs w:val="22"/>
          <w:lang w:val="en-GB"/>
        </w:rPr>
        <w:t>Merleau-Ponty’s</w:t>
      </w:r>
      <w:proofErr w:type="spellEnd"/>
      <w:r w:rsidR="0085059F" w:rsidRPr="00D07CB2">
        <w:rPr>
          <w:rFonts w:ascii="Arial" w:hAnsi="Arial" w:cs="Arial"/>
          <w:i/>
          <w:sz w:val="22"/>
          <w:szCs w:val="22"/>
          <w:lang w:val="en-GB"/>
        </w:rPr>
        <w:t xml:space="preserve"> </w:t>
      </w:r>
      <w:r w:rsidR="0085059F" w:rsidRPr="00D07CB2">
        <w:rPr>
          <w:rFonts w:ascii="Arial" w:hAnsi="Arial" w:cs="Arial"/>
          <w:sz w:val="22"/>
          <w:szCs w:val="22"/>
        </w:rPr>
        <w:t>“</w:t>
      </w:r>
      <w:r w:rsidR="0094279B" w:rsidRPr="00D07CB2">
        <w:rPr>
          <w:rFonts w:ascii="Arial" w:hAnsi="Arial" w:cs="Arial"/>
          <w:sz w:val="22"/>
          <w:szCs w:val="22"/>
        </w:rPr>
        <w:t>imaginary texture of the real’’?  And if so</w:t>
      </w:r>
      <w:r w:rsidR="0094279B" w:rsidRPr="00D07CB2">
        <w:rPr>
          <w:rFonts w:ascii="Arial" w:hAnsi="Arial" w:cs="Arial"/>
          <w:i/>
          <w:sz w:val="22"/>
          <w:szCs w:val="22"/>
          <w:lang w:val="en-GB"/>
        </w:rPr>
        <w:t xml:space="preserve">, </w:t>
      </w:r>
      <w:r w:rsidR="00C0547A" w:rsidRPr="00D07CB2">
        <w:rPr>
          <w:rFonts w:ascii="Arial" w:hAnsi="Arial" w:cs="Arial"/>
          <w:sz w:val="22"/>
          <w:szCs w:val="22"/>
          <w:lang w:val="en-GB"/>
        </w:rPr>
        <w:t>where are th</w:t>
      </w:r>
      <w:r w:rsidR="00DC3FEB" w:rsidRPr="00D07CB2">
        <w:rPr>
          <w:rFonts w:ascii="Arial" w:hAnsi="Arial" w:cs="Arial"/>
          <w:sz w:val="22"/>
          <w:szCs w:val="22"/>
          <w:lang w:val="en-GB"/>
        </w:rPr>
        <w:t>ose students</w:t>
      </w:r>
      <w:r w:rsidR="00C0547A" w:rsidRPr="00D07CB2">
        <w:rPr>
          <w:rFonts w:ascii="Arial" w:hAnsi="Arial" w:cs="Arial"/>
          <w:sz w:val="22"/>
          <w:szCs w:val="22"/>
          <w:lang w:val="en-GB"/>
        </w:rPr>
        <w:t xml:space="preserve"> </w:t>
      </w:r>
      <w:r w:rsidR="00D833BC" w:rsidRPr="00D07CB2">
        <w:rPr>
          <w:rFonts w:ascii="Arial" w:hAnsi="Arial" w:cs="Arial"/>
          <w:sz w:val="22"/>
          <w:szCs w:val="22"/>
          <w:lang w:val="en-GB"/>
        </w:rPr>
        <w:t xml:space="preserve">identity-wise?  </w:t>
      </w:r>
      <w:r w:rsidR="00C0547A" w:rsidRPr="00D07CB2">
        <w:rPr>
          <w:rFonts w:ascii="Arial" w:hAnsi="Arial" w:cs="Arial"/>
          <w:sz w:val="22"/>
          <w:szCs w:val="22"/>
          <w:lang w:val="en-GB"/>
        </w:rPr>
        <w:t>H</w:t>
      </w:r>
      <w:r w:rsidR="004A5533" w:rsidRPr="00D07CB2">
        <w:rPr>
          <w:rFonts w:ascii="Arial" w:hAnsi="Arial" w:cs="Arial"/>
          <w:sz w:val="22"/>
          <w:szCs w:val="22"/>
          <w:lang w:val="en-GB"/>
        </w:rPr>
        <w:t xml:space="preserve">ow do </w:t>
      </w:r>
      <w:r w:rsidR="00C0547A" w:rsidRPr="00D07CB2">
        <w:rPr>
          <w:rFonts w:ascii="Arial" w:hAnsi="Arial" w:cs="Arial"/>
          <w:sz w:val="22"/>
          <w:szCs w:val="22"/>
          <w:lang w:val="en-GB"/>
        </w:rPr>
        <w:t>they</w:t>
      </w:r>
      <w:r w:rsidR="004A5533" w:rsidRPr="00D07CB2">
        <w:rPr>
          <w:rFonts w:ascii="Arial" w:hAnsi="Arial" w:cs="Arial"/>
          <w:sz w:val="22"/>
          <w:szCs w:val="22"/>
          <w:lang w:val="en-GB"/>
        </w:rPr>
        <w:t xml:space="preserve"> dea</w:t>
      </w:r>
      <w:r w:rsidR="00A418A0" w:rsidRPr="00D07CB2">
        <w:rPr>
          <w:rFonts w:ascii="Arial" w:hAnsi="Arial" w:cs="Arial"/>
          <w:sz w:val="22"/>
          <w:szCs w:val="22"/>
          <w:lang w:val="en-GB"/>
        </w:rPr>
        <w:t>l with the indistinguishable</w:t>
      </w:r>
      <w:r w:rsidR="00493357" w:rsidRPr="00D07CB2">
        <w:rPr>
          <w:rFonts w:ascii="Arial" w:hAnsi="Arial" w:cs="Arial"/>
          <w:sz w:val="22"/>
          <w:szCs w:val="22"/>
          <w:lang w:val="en-GB"/>
        </w:rPr>
        <w:t>, where there are no visible means of support</w:t>
      </w:r>
      <w:r w:rsidR="00A418A0" w:rsidRPr="00D07CB2">
        <w:rPr>
          <w:rFonts w:ascii="Arial" w:hAnsi="Arial" w:cs="Arial"/>
          <w:sz w:val="22"/>
          <w:szCs w:val="22"/>
          <w:lang w:val="en-GB"/>
        </w:rPr>
        <w:t>; t</w:t>
      </w:r>
      <w:r w:rsidR="004A5533" w:rsidRPr="00D07CB2">
        <w:rPr>
          <w:rFonts w:ascii="Arial" w:hAnsi="Arial" w:cs="Arial"/>
          <w:sz w:val="22"/>
          <w:szCs w:val="22"/>
          <w:lang w:val="en-GB"/>
        </w:rPr>
        <w:t>hat space where ma</w:t>
      </w:r>
      <w:r w:rsidR="0049663D" w:rsidRPr="00D07CB2">
        <w:rPr>
          <w:rFonts w:ascii="Arial" w:hAnsi="Arial" w:cs="Arial"/>
          <w:sz w:val="22"/>
          <w:szCs w:val="22"/>
          <w:lang w:val="en-GB"/>
        </w:rPr>
        <w:t xml:space="preserve">teriality and </w:t>
      </w:r>
      <w:r w:rsidR="00C57CEA" w:rsidRPr="00D07CB2">
        <w:rPr>
          <w:rFonts w:ascii="Arial" w:hAnsi="Arial" w:cs="Arial"/>
          <w:sz w:val="22"/>
          <w:szCs w:val="22"/>
          <w:lang w:val="en-GB"/>
        </w:rPr>
        <w:t>immateriality</w:t>
      </w:r>
      <w:r w:rsidR="002B5EDB" w:rsidRPr="00D07CB2">
        <w:rPr>
          <w:rFonts w:ascii="Arial" w:hAnsi="Arial" w:cs="Arial"/>
          <w:sz w:val="22"/>
          <w:szCs w:val="22"/>
          <w:lang w:val="en-GB"/>
        </w:rPr>
        <w:t xml:space="preserve"> overlap; w</w:t>
      </w:r>
      <w:r w:rsidR="007752D2" w:rsidRPr="00D07CB2">
        <w:rPr>
          <w:rFonts w:ascii="Arial" w:hAnsi="Arial" w:cs="Arial"/>
          <w:sz w:val="22"/>
          <w:szCs w:val="22"/>
          <w:lang w:val="en-GB"/>
        </w:rPr>
        <w:t>here subjectivity struggle</w:t>
      </w:r>
      <w:r w:rsidR="00542526" w:rsidRPr="00D07CB2">
        <w:rPr>
          <w:rFonts w:ascii="Arial" w:hAnsi="Arial" w:cs="Arial"/>
          <w:sz w:val="22"/>
          <w:szCs w:val="22"/>
          <w:lang w:val="en-GB"/>
        </w:rPr>
        <w:t>s</w:t>
      </w:r>
      <w:r w:rsidR="007752D2" w:rsidRPr="00D07CB2">
        <w:rPr>
          <w:rFonts w:ascii="Arial" w:hAnsi="Arial" w:cs="Arial"/>
          <w:sz w:val="22"/>
          <w:szCs w:val="22"/>
          <w:lang w:val="en-GB"/>
        </w:rPr>
        <w:t xml:space="preserve"> with a</w:t>
      </w:r>
      <w:r w:rsidR="00C0547A" w:rsidRPr="00D07CB2">
        <w:rPr>
          <w:rFonts w:ascii="Arial" w:hAnsi="Arial" w:cs="Arial"/>
          <w:sz w:val="22"/>
          <w:szCs w:val="22"/>
          <w:lang w:val="en-GB"/>
        </w:rPr>
        <w:t xml:space="preserve"> sense of location</w:t>
      </w:r>
      <w:r w:rsidR="007752D2" w:rsidRPr="00D07CB2">
        <w:rPr>
          <w:rFonts w:ascii="Arial" w:hAnsi="Arial" w:cs="Arial"/>
          <w:sz w:val="22"/>
          <w:szCs w:val="22"/>
          <w:lang w:val="en-GB"/>
        </w:rPr>
        <w:t xml:space="preserve"> in the real world of objects</w:t>
      </w:r>
      <w:r w:rsidR="004A5533" w:rsidRPr="00D07CB2">
        <w:rPr>
          <w:rFonts w:ascii="Arial" w:hAnsi="Arial" w:cs="Arial"/>
          <w:sz w:val="22"/>
          <w:szCs w:val="22"/>
          <w:lang w:val="en-GB"/>
        </w:rPr>
        <w:t xml:space="preserve">? </w:t>
      </w:r>
      <w:r w:rsidR="00E25A09" w:rsidRPr="00D07CB2">
        <w:rPr>
          <w:rFonts w:ascii="Arial" w:hAnsi="Arial" w:cs="Arial"/>
          <w:sz w:val="22"/>
          <w:szCs w:val="22"/>
          <w:lang w:val="en-GB"/>
        </w:rPr>
        <w:t xml:space="preserve"> Exactly how do we place and understand this very contemporary subjectivity</w:t>
      </w:r>
      <w:r w:rsidR="0024532E" w:rsidRPr="00D07CB2">
        <w:rPr>
          <w:rFonts w:ascii="Arial" w:hAnsi="Arial" w:cs="Arial"/>
          <w:sz w:val="22"/>
          <w:szCs w:val="22"/>
          <w:lang w:val="en-GB"/>
        </w:rPr>
        <w:t xml:space="preserve"> and how ca</w:t>
      </w:r>
      <w:r w:rsidR="00580473" w:rsidRPr="00D07CB2">
        <w:rPr>
          <w:rFonts w:ascii="Arial" w:hAnsi="Arial" w:cs="Arial"/>
          <w:sz w:val="22"/>
          <w:szCs w:val="22"/>
          <w:lang w:val="en-GB"/>
        </w:rPr>
        <w:t>n artworks be produced with these</w:t>
      </w:r>
      <w:r w:rsidR="0024532E" w:rsidRPr="00D07CB2">
        <w:rPr>
          <w:rFonts w:ascii="Arial" w:hAnsi="Arial" w:cs="Arial"/>
          <w:sz w:val="22"/>
          <w:szCs w:val="22"/>
          <w:lang w:val="en-GB"/>
        </w:rPr>
        <w:t xml:space="preserve"> conditions in mind</w:t>
      </w:r>
      <w:r w:rsidR="00E25A09" w:rsidRPr="00D07CB2">
        <w:rPr>
          <w:rFonts w:ascii="Arial" w:hAnsi="Arial" w:cs="Arial"/>
          <w:sz w:val="22"/>
          <w:szCs w:val="22"/>
          <w:lang w:val="en-GB"/>
        </w:rPr>
        <w:t>?</w:t>
      </w:r>
      <w:r w:rsidR="0043715D" w:rsidRPr="00D07CB2">
        <w:rPr>
          <w:rFonts w:ascii="Arial" w:hAnsi="Arial" w:cs="Arial"/>
          <w:sz w:val="22"/>
          <w:szCs w:val="22"/>
          <w:lang w:val="en-GB"/>
        </w:rPr>
        <w:t xml:space="preserve"> </w:t>
      </w:r>
      <w:r w:rsidR="00D33B3B" w:rsidRPr="00D07CB2">
        <w:rPr>
          <w:rFonts w:ascii="Arial" w:hAnsi="Arial" w:cs="Arial"/>
          <w:sz w:val="22"/>
          <w:szCs w:val="22"/>
          <w:lang w:val="en-GB"/>
        </w:rPr>
        <w:t xml:space="preserve"> How is making </w:t>
      </w:r>
      <w:r w:rsidR="0078586B" w:rsidRPr="00D07CB2">
        <w:rPr>
          <w:rFonts w:ascii="Arial" w:hAnsi="Arial" w:cs="Arial"/>
          <w:sz w:val="22"/>
          <w:szCs w:val="22"/>
          <w:lang w:val="en-GB"/>
        </w:rPr>
        <w:t>viewed by students</w:t>
      </w:r>
      <w:r w:rsidR="00D33B3B" w:rsidRPr="00D07CB2">
        <w:rPr>
          <w:rFonts w:ascii="Arial" w:hAnsi="Arial" w:cs="Arial"/>
          <w:sz w:val="22"/>
          <w:szCs w:val="22"/>
          <w:lang w:val="en-GB"/>
        </w:rPr>
        <w:t xml:space="preserve"> in relation to</w:t>
      </w:r>
      <w:r w:rsidR="00261994">
        <w:rPr>
          <w:rFonts w:ascii="Arial" w:hAnsi="Arial" w:cs="Arial"/>
          <w:sz w:val="22"/>
          <w:szCs w:val="22"/>
          <w:lang w:val="en-GB"/>
        </w:rPr>
        <w:t>,</w:t>
      </w:r>
      <w:r w:rsidR="00D33B3B" w:rsidRPr="00D07CB2">
        <w:rPr>
          <w:rFonts w:ascii="Arial" w:hAnsi="Arial" w:cs="Arial"/>
          <w:sz w:val="22"/>
          <w:szCs w:val="22"/>
          <w:lang w:val="en-GB"/>
        </w:rPr>
        <w:t xml:space="preserve"> or despite the screen? </w:t>
      </w:r>
      <w:r w:rsidR="0043715D" w:rsidRPr="00D07CB2">
        <w:rPr>
          <w:rFonts w:ascii="Arial" w:hAnsi="Arial" w:cs="Arial"/>
          <w:sz w:val="22"/>
          <w:szCs w:val="22"/>
          <w:lang w:val="en-GB"/>
        </w:rPr>
        <w:t xml:space="preserve"> </w:t>
      </w:r>
      <w:r w:rsidR="0078586B" w:rsidRPr="00D07CB2">
        <w:rPr>
          <w:rFonts w:ascii="Arial" w:hAnsi="Arial" w:cs="Arial"/>
          <w:sz w:val="22"/>
          <w:szCs w:val="22"/>
          <w:lang w:val="en-GB"/>
        </w:rPr>
        <w:t xml:space="preserve">And, </w:t>
      </w:r>
      <w:r w:rsidR="003668C2" w:rsidRPr="00D07CB2">
        <w:rPr>
          <w:rFonts w:ascii="Arial" w:hAnsi="Arial" w:cs="Arial"/>
          <w:sz w:val="22"/>
          <w:szCs w:val="22"/>
          <w:lang w:val="en-GB"/>
        </w:rPr>
        <w:t xml:space="preserve">because student-centred learning is </w:t>
      </w:r>
      <w:r w:rsidR="00035B1E">
        <w:rPr>
          <w:rFonts w:ascii="Arial" w:hAnsi="Arial" w:cs="Arial"/>
          <w:sz w:val="22"/>
          <w:szCs w:val="22"/>
          <w:lang w:val="en-GB"/>
        </w:rPr>
        <w:t>central to the</w:t>
      </w:r>
      <w:r w:rsidR="003668C2" w:rsidRPr="00D07CB2">
        <w:rPr>
          <w:rFonts w:ascii="Arial" w:hAnsi="Arial" w:cs="Arial"/>
          <w:sz w:val="22"/>
          <w:szCs w:val="22"/>
          <w:lang w:val="en-GB"/>
        </w:rPr>
        <w:t xml:space="preserve"> studio-based course at GSA, h</w:t>
      </w:r>
      <w:r w:rsidR="006C11DE" w:rsidRPr="00D07CB2">
        <w:rPr>
          <w:rFonts w:ascii="Arial" w:hAnsi="Arial" w:cs="Arial"/>
          <w:sz w:val="22"/>
          <w:szCs w:val="22"/>
          <w:lang w:val="en-GB"/>
        </w:rPr>
        <w:t xml:space="preserve">ow </w:t>
      </w:r>
      <w:r w:rsidR="0078586B" w:rsidRPr="00D07CB2">
        <w:rPr>
          <w:rFonts w:ascii="Arial" w:hAnsi="Arial" w:cs="Arial"/>
          <w:sz w:val="22"/>
          <w:szCs w:val="22"/>
          <w:lang w:val="en-GB"/>
        </w:rPr>
        <w:t xml:space="preserve">do we encourage </w:t>
      </w:r>
      <w:r w:rsidR="004B132D">
        <w:rPr>
          <w:rFonts w:ascii="Arial" w:hAnsi="Arial" w:cs="Arial"/>
          <w:sz w:val="22"/>
          <w:szCs w:val="22"/>
          <w:lang w:val="en-GB"/>
        </w:rPr>
        <w:t xml:space="preserve">and foster </w:t>
      </w:r>
      <w:r w:rsidR="0078586B" w:rsidRPr="00D07CB2">
        <w:rPr>
          <w:rFonts w:ascii="Arial" w:hAnsi="Arial" w:cs="Arial"/>
          <w:sz w:val="22"/>
          <w:szCs w:val="22"/>
          <w:lang w:val="en-GB"/>
        </w:rPr>
        <w:t>a sense of</w:t>
      </w:r>
      <w:r w:rsidR="006C11DE" w:rsidRPr="00D07CB2">
        <w:rPr>
          <w:rFonts w:ascii="Arial" w:hAnsi="Arial" w:cs="Arial"/>
          <w:sz w:val="22"/>
          <w:szCs w:val="22"/>
          <w:lang w:val="en-GB"/>
        </w:rPr>
        <w:t xml:space="preserve"> </w:t>
      </w:r>
      <w:r w:rsidR="006C11DE" w:rsidRPr="00604B79">
        <w:rPr>
          <w:rFonts w:ascii="Arial" w:hAnsi="Arial" w:cs="Arial"/>
          <w:sz w:val="22"/>
          <w:szCs w:val="22"/>
          <w:lang w:val="en-GB"/>
        </w:rPr>
        <w:t>be</w:t>
      </w:r>
      <w:r w:rsidR="0078586B" w:rsidRPr="00604B79">
        <w:rPr>
          <w:rFonts w:ascii="Arial" w:hAnsi="Arial" w:cs="Arial"/>
          <w:sz w:val="22"/>
          <w:szCs w:val="22"/>
          <w:lang w:val="en-GB"/>
        </w:rPr>
        <w:t>ing</w:t>
      </w:r>
      <w:r w:rsidR="006C11DE" w:rsidRPr="00604B79">
        <w:rPr>
          <w:rFonts w:ascii="Arial" w:hAnsi="Arial" w:cs="Arial"/>
          <w:sz w:val="22"/>
          <w:szCs w:val="22"/>
          <w:lang w:val="en-GB"/>
        </w:rPr>
        <w:t xml:space="preserve"> </w:t>
      </w:r>
      <w:r w:rsidR="003668C2" w:rsidRPr="00604B79">
        <w:rPr>
          <w:rFonts w:ascii="Arial" w:hAnsi="Arial" w:cs="Arial"/>
          <w:i/>
          <w:sz w:val="22"/>
          <w:szCs w:val="22"/>
          <w:lang w:val="en-GB"/>
        </w:rPr>
        <w:t xml:space="preserve">and </w:t>
      </w:r>
      <w:r w:rsidR="0078586B" w:rsidRPr="00604B79">
        <w:rPr>
          <w:rFonts w:ascii="Arial" w:hAnsi="Arial" w:cs="Arial"/>
          <w:sz w:val="22"/>
          <w:szCs w:val="22"/>
          <w:lang w:val="en-GB"/>
        </w:rPr>
        <w:t>making</w:t>
      </w:r>
      <w:r w:rsidR="003668C2" w:rsidRPr="00D07CB2">
        <w:rPr>
          <w:rFonts w:ascii="Arial" w:hAnsi="Arial" w:cs="Arial"/>
          <w:i/>
          <w:sz w:val="22"/>
          <w:szCs w:val="22"/>
          <w:lang w:val="en-GB"/>
        </w:rPr>
        <w:t xml:space="preserve"> </w:t>
      </w:r>
      <w:r w:rsidR="006C11DE" w:rsidRPr="00D07CB2">
        <w:rPr>
          <w:rFonts w:ascii="Arial" w:hAnsi="Arial" w:cs="Arial"/>
          <w:sz w:val="22"/>
          <w:szCs w:val="22"/>
          <w:lang w:val="en-GB"/>
        </w:rPr>
        <w:t>in the 21</w:t>
      </w:r>
      <w:r w:rsidR="006C11DE" w:rsidRPr="00D07CB2">
        <w:rPr>
          <w:rFonts w:ascii="Arial" w:hAnsi="Arial" w:cs="Arial"/>
          <w:sz w:val="22"/>
          <w:szCs w:val="22"/>
          <w:vertAlign w:val="superscript"/>
          <w:lang w:val="en-GB"/>
        </w:rPr>
        <w:t>st</w:t>
      </w:r>
      <w:r w:rsidR="006C11DE" w:rsidRPr="00D07CB2">
        <w:rPr>
          <w:rFonts w:ascii="Arial" w:hAnsi="Arial" w:cs="Arial"/>
          <w:sz w:val="22"/>
          <w:szCs w:val="22"/>
          <w:lang w:val="en-GB"/>
        </w:rPr>
        <w:t xml:space="preserve"> century?</w:t>
      </w:r>
    </w:p>
    <w:p w14:paraId="58ABE4B8" w14:textId="6BD9F347" w:rsidR="00790BC9" w:rsidRDefault="00790BC9" w:rsidP="004A5533">
      <w:pPr>
        <w:widowControl w:val="0"/>
        <w:autoSpaceDE w:val="0"/>
        <w:autoSpaceDN w:val="0"/>
        <w:adjustRightInd w:val="0"/>
        <w:spacing w:after="200" w:line="360" w:lineRule="auto"/>
        <w:contextualSpacing/>
        <w:jc w:val="both"/>
        <w:rPr>
          <w:rFonts w:ascii="Arial" w:hAnsi="Arial" w:cs="Arial"/>
          <w:sz w:val="22"/>
          <w:szCs w:val="22"/>
          <w:lang w:val="en-GB"/>
        </w:rPr>
      </w:pPr>
    </w:p>
    <w:p w14:paraId="6C1C1D87" w14:textId="0DA5AAEC" w:rsidR="00AA608E" w:rsidRDefault="00EE240B" w:rsidP="004A5533">
      <w:pPr>
        <w:widowControl w:val="0"/>
        <w:autoSpaceDE w:val="0"/>
        <w:autoSpaceDN w:val="0"/>
        <w:adjustRightInd w:val="0"/>
        <w:spacing w:after="200" w:line="360" w:lineRule="auto"/>
        <w:contextualSpacing/>
        <w:jc w:val="both"/>
        <w:rPr>
          <w:rFonts w:ascii="Arial" w:hAnsi="Arial" w:cs="Arial"/>
          <w:sz w:val="22"/>
          <w:szCs w:val="22"/>
          <w:lang w:val="en-GB"/>
        </w:rPr>
      </w:pPr>
      <w:r>
        <w:rPr>
          <w:rFonts w:ascii="Arial" w:hAnsi="Arial" w:cs="Arial"/>
          <w:sz w:val="22"/>
          <w:szCs w:val="22"/>
          <w:lang w:val="en-GB"/>
        </w:rPr>
        <w:t>Unlike</w:t>
      </w:r>
      <w:r w:rsidR="00CB51AE">
        <w:rPr>
          <w:rFonts w:ascii="Arial" w:hAnsi="Arial" w:cs="Arial"/>
          <w:sz w:val="22"/>
          <w:szCs w:val="22"/>
          <w:lang w:val="en-GB"/>
        </w:rPr>
        <w:t xml:space="preserve"> Brown, </w:t>
      </w:r>
      <w:r w:rsidR="00F901ED">
        <w:rPr>
          <w:rFonts w:ascii="Arial" w:hAnsi="Arial" w:cs="Arial"/>
          <w:sz w:val="22"/>
          <w:szCs w:val="22"/>
          <w:lang w:val="en-GB"/>
        </w:rPr>
        <w:t>m</w:t>
      </w:r>
      <w:r w:rsidR="004A5533">
        <w:rPr>
          <w:rFonts w:ascii="Arial" w:hAnsi="Arial" w:cs="Arial"/>
          <w:sz w:val="22"/>
          <w:szCs w:val="22"/>
          <w:lang w:val="en-GB"/>
        </w:rPr>
        <w:t xml:space="preserve">any of my students complain that </w:t>
      </w:r>
      <w:r w:rsidR="00E30EDB">
        <w:rPr>
          <w:rFonts w:ascii="Arial" w:hAnsi="Arial" w:cs="Arial"/>
          <w:sz w:val="22"/>
          <w:szCs w:val="22"/>
          <w:lang w:val="en-GB"/>
        </w:rPr>
        <w:t>the</w:t>
      </w:r>
      <w:r w:rsidR="004A5533" w:rsidRPr="00493357">
        <w:rPr>
          <w:rFonts w:ascii="Arial" w:hAnsi="Arial" w:cs="Arial"/>
          <w:sz w:val="22"/>
          <w:szCs w:val="22"/>
          <w:lang w:val="en-GB"/>
        </w:rPr>
        <w:t xml:space="preserve"> </w:t>
      </w:r>
      <w:r w:rsidR="00E25A09">
        <w:rPr>
          <w:rFonts w:ascii="Arial" w:hAnsi="Arial" w:cs="Arial"/>
          <w:sz w:val="22"/>
          <w:szCs w:val="22"/>
          <w:lang w:val="en-GB"/>
        </w:rPr>
        <w:t xml:space="preserve">overlap with </w:t>
      </w:r>
      <w:r w:rsidR="00493357" w:rsidRPr="00493357">
        <w:rPr>
          <w:rFonts w:ascii="Arial" w:hAnsi="Arial" w:cs="Arial"/>
          <w:sz w:val="22"/>
          <w:szCs w:val="22"/>
          <w:lang w:val="en-GB"/>
        </w:rPr>
        <w:t>the virtual</w:t>
      </w:r>
      <w:r w:rsidR="007752D2">
        <w:rPr>
          <w:rFonts w:ascii="Arial" w:hAnsi="Arial" w:cs="Arial"/>
          <w:sz w:val="22"/>
          <w:szCs w:val="22"/>
          <w:lang w:val="en-GB"/>
        </w:rPr>
        <w:t xml:space="preserve"> </w:t>
      </w:r>
      <w:r w:rsidR="00542526">
        <w:rPr>
          <w:rFonts w:ascii="Arial" w:hAnsi="Arial" w:cs="Arial"/>
          <w:sz w:val="22"/>
          <w:szCs w:val="22"/>
          <w:lang w:val="en-GB"/>
        </w:rPr>
        <w:t xml:space="preserve">- </w:t>
      </w:r>
      <w:r w:rsidR="004A5533">
        <w:rPr>
          <w:rFonts w:ascii="Arial" w:hAnsi="Arial" w:cs="Arial"/>
          <w:sz w:val="22"/>
          <w:szCs w:val="22"/>
          <w:lang w:val="en-GB"/>
        </w:rPr>
        <w:t>w</w:t>
      </w:r>
      <w:r w:rsidR="00E25A09">
        <w:rPr>
          <w:rFonts w:ascii="Arial" w:hAnsi="Arial" w:cs="Arial"/>
          <w:sz w:val="22"/>
          <w:szCs w:val="22"/>
          <w:lang w:val="en-GB"/>
        </w:rPr>
        <w:t xml:space="preserve">here objects end and the screen begins </w:t>
      </w:r>
      <w:r w:rsidR="00666D9B">
        <w:rPr>
          <w:rFonts w:ascii="Arial" w:hAnsi="Arial" w:cs="Arial"/>
          <w:sz w:val="22"/>
          <w:szCs w:val="22"/>
          <w:lang w:val="en-GB"/>
        </w:rPr>
        <w:t xml:space="preserve">(or </w:t>
      </w:r>
      <w:r w:rsidR="00FB32B1">
        <w:rPr>
          <w:rFonts w:ascii="Arial" w:hAnsi="Arial" w:cs="Arial"/>
          <w:sz w:val="22"/>
          <w:szCs w:val="22"/>
          <w:lang w:val="en-GB"/>
        </w:rPr>
        <w:t>the other way round</w:t>
      </w:r>
      <w:r w:rsidR="00666D9B">
        <w:rPr>
          <w:rFonts w:ascii="Arial" w:hAnsi="Arial" w:cs="Arial"/>
          <w:sz w:val="22"/>
          <w:szCs w:val="22"/>
          <w:lang w:val="en-GB"/>
        </w:rPr>
        <w:t xml:space="preserve">) - </w:t>
      </w:r>
      <w:r w:rsidR="004A5533">
        <w:rPr>
          <w:rFonts w:ascii="Arial" w:hAnsi="Arial" w:cs="Arial"/>
          <w:sz w:val="22"/>
          <w:szCs w:val="22"/>
          <w:lang w:val="en-GB"/>
        </w:rPr>
        <w:t xml:space="preserve">overwhelms </w:t>
      </w:r>
      <w:r w:rsidR="005D17EA">
        <w:rPr>
          <w:rFonts w:ascii="Arial" w:hAnsi="Arial" w:cs="Arial"/>
          <w:sz w:val="22"/>
          <w:szCs w:val="22"/>
          <w:lang w:val="en-GB"/>
        </w:rPr>
        <w:t>them</w:t>
      </w:r>
      <w:r w:rsidR="004A5533">
        <w:rPr>
          <w:rFonts w:ascii="Arial" w:hAnsi="Arial" w:cs="Arial"/>
          <w:sz w:val="22"/>
          <w:szCs w:val="22"/>
          <w:lang w:val="en-GB"/>
        </w:rPr>
        <w:t>.  The screen</w:t>
      </w:r>
      <w:r w:rsidR="00F901ED">
        <w:rPr>
          <w:rFonts w:ascii="Arial" w:hAnsi="Arial" w:cs="Arial"/>
          <w:sz w:val="22"/>
          <w:szCs w:val="22"/>
          <w:lang w:val="en-GB"/>
        </w:rPr>
        <w:t xml:space="preserve">, these so called digital natives </w:t>
      </w:r>
      <w:r w:rsidR="004A5533">
        <w:rPr>
          <w:rFonts w:ascii="Arial" w:hAnsi="Arial" w:cs="Arial"/>
          <w:sz w:val="22"/>
          <w:szCs w:val="22"/>
          <w:lang w:val="en-GB"/>
        </w:rPr>
        <w:t>often say</w:t>
      </w:r>
      <w:r w:rsidR="00F901ED">
        <w:rPr>
          <w:rFonts w:ascii="Arial" w:hAnsi="Arial" w:cs="Arial"/>
          <w:sz w:val="22"/>
          <w:szCs w:val="22"/>
          <w:lang w:val="en-GB"/>
        </w:rPr>
        <w:t>,</w:t>
      </w:r>
      <w:r w:rsidR="004A5533">
        <w:rPr>
          <w:rFonts w:ascii="Arial" w:hAnsi="Arial" w:cs="Arial"/>
          <w:sz w:val="22"/>
          <w:szCs w:val="22"/>
          <w:lang w:val="en-GB"/>
        </w:rPr>
        <w:t xml:space="preserve"> takes over and informs their very</w:t>
      </w:r>
      <w:r w:rsidR="00F427EA">
        <w:rPr>
          <w:rFonts w:ascii="Arial" w:hAnsi="Arial" w:cs="Arial"/>
          <w:sz w:val="22"/>
          <w:szCs w:val="22"/>
          <w:lang w:val="en-GB"/>
        </w:rPr>
        <w:t xml:space="preserve"> identities, world views and</w:t>
      </w:r>
      <w:r w:rsidR="004A5533">
        <w:rPr>
          <w:rFonts w:ascii="Arial" w:hAnsi="Arial" w:cs="Arial"/>
          <w:sz w:val="22"/>
          <w:szCs w:val="22"/>
          <w:lang w:val="en-GB"/>
        </w:rPr>
        <w:t xml:space="preserve"> decision making</w:t>
      </w:r>
      <w:r w:rsidR="004C3D16">
        <w:rPr>
          <w:rFonts w:ascii="Arial" w:hAnsi="Arial" w:cs="Arial"/>
          <w:sz w:val="22"/>
          <w:szCs w:val="22"/>
          <w:lang w:val="en-GB"/>
        </w:rPr>
        <w:t xml:space="preserve">.  </w:t>
      </w:r>
      <w:r w:rsidR="008A48D8">
        <w:rPr>
          <w:rFonts w:ascii="Arial" w:hAnsi="Arial" w:cs="Arial"/>
          <w:sz w:val="22"/>
          <w:szCs w:val="22"/>
          <w:lang w:val="en-GB"/>
        </w:rPr>
        <w:t xml:space="preserve">Often, when prompted or questioned, </w:t>
      </w:r>
      <w:r w:rsidR="00EE543B">
        <w:rPr>
          <w:rFonts w:ascii="Arial" w:hAnsi="Arial" w:cs="Arial"/>
          <w:sz w:val="22"/>
          <w:szCs w:val="22"/>
          <w:lang w:val="en-GB"/>
        </w:rPr>
        <w:t xml:space="preserve">my students </w:t>
      </w:r>
      <w:r w:rsidR="00A81938">
        <w:rPr>
          <w:rFonts w:ascii="Arial" w:hAnsi="Arial" w:cs="Arial"/>
          <w:sz w:val="22"/>
          <w:szCs w:val="22"/>
          <w:lang w:val="en-GB"/>
        </w:rPr>
        <w:t>say</w:t>
      </w:r>
      <w:r w:rsidR="008A48D8">
        <w:rPr>
          <w:rFonts w:ascii="Arial" w:hAnsi="Arial" w:cs="Arial"/>
          <w:sz w:val="22"/>
          <w:szCs w:val="22"/>
          <w:lang w:val="en-GB"/>
        </w:rPr>
        <w:t xml:space="preserve"> that </w:t>
      </w:r>
      <w:r w:rsidR="00BA1C13">
        <w:rPr>
          <w:rFonts w:ascii="Arial" w:hAnsi="Arial" w:cs="Arial"/>
          <w:sz w:val="22"/>
          <w:szCs w:val="22"/>
          <w:lang w:val="en-GB"/>
        </w:rPr>
        <w:t xml:space="preserve">constant </w:t>
      </w:r>
      <w:r w:rsidR="004B640B">
        <w:rPr>
          <w:rFonts w:ascii="Arial" w:hAnsi="Arial" w:cs="Arial"/>
          <w:sz w:val="22"/>
          <w:szCs w:val="22"/>
          <w:lang w:val="en-GB"/>
        </w:rPr>
        <w:t xml:space="preserve">screen </w:t>
      </w:r>
      <w:r w:rsidR="00142FD8">
        <w:rPr>
          <w:rFonts w:ascii="Arial" w:hAnsi="Arial" w:cs="Arial"/>
          <w:sz w:val="22"/>
          <w:szCs w:val="22"/>
          <w:lang w:val="en-GB"/>
        </w:rPr>
        <w:t>use</w:t>
      </w:r>
      <w:r w:rsidR="00BA1C13">
        <w:rPr>
          <w:rFonts w:ascii="Arial" w:hAnsi="Arial" w:cs="Arial"/>
          <w:sz w:val="22"/>
          <w:szCs w:val="22"/>
          <w:lang w:val="en-GB"/>
        </w:rPr>
        <w:t xml:space="preserve"> </w:t>
      </w:r>
      <w:r w:rsidR="008D0651">
        <w:rPr>
          <w:rFonts w:ascii="Arial" w:hAnsi="Arial" w:cs="Arial"/>
          <w:sz w:val="22"/>
          <w:szCs w:val="22"/>
          <w:lang w:val="en-GB"/>
        </w:rPr>
        <w:t>confuse</w:t>
      </w:r>
      <w:r w:rsidR="00B0512F">
        <w:rPr>
          <w:rFonts w:ascii="Arial" w:hAnsi="Arial" w:cs="Arial"/>
          <w:sz w:val="22"/>
          <w:szCs w:val="22"/>
          <w:lang w:val="en-GB"/>
        </w:rPr>
        <w:t>s</w:t>
      </w:r>
      <w:r w:rsidR="008A48D8">
        <w:rPr>
          <w:rFonts w:ascii="Arial" w:hAnsi="Arial" w:cs="Arial"/>
          <w:sz w:val="22"/>
          <w:szCs w:val="22"/>
          <w:lang w:val="en-GB"/>
        </w:rPr>
        <w:t xml:space="preserve"> who they are and how or what they want to make. </w:t>
      </w:r>
      <w:r w:rsidR="004C0612">
        <w:rPr>
          <w:rFonts w:ascii="Arial" w:hAnsi="Arial" w:cs="Arial"/>
          <w:sz w:val="22"/>
          <w:szCs w:val="22"/>
          <w:lang w:val="en-GB"/>
        </w:rPr>
        <w:t xml:space="preserve"> </w:t>
      </w:r>
      <w:r w:rsidR="00D069F7">
        <w:rPr>
          <w:rFonts w:ascii="Arial" w:hAnsi="Arial" w:cs="Arial"/>
          <w:sz w:val="22"/>
          <w:szCs w:val="22"/>
          <w:lang w:val="en-GB"/>
        </w:rPr>
        <w:t>Whe</w:t>
      </w:r>
      <w:r w:rsidR="007F5E02">
        <w:rPr>
          <w:rFonts w:ascii="Arial" w:hAnsi="Arial" w:cs="Arial"/>
          <w:sz w:val="22"/>
          <w:szCs w:val="22"/>
          <w:lang w:val="en-GB"/>
        </w:rPr>
        <w:t xml:space="preserve">reas </w:t>
      </w:r>
      <w:r w:rsidR="00EE543B">
        <w:rPr>
          <w:rFonts w:ascii="Arial" w:hAnsi="Arial" w:cs="Arial"/>
          <w:sz w:val="22"/>
          <w:szCs w:val="22"/>
          <w:lang w:val="en-GB"/>
        </w:rPr>
        <w:t xml:space="preserve">for </w:t>
      </w:r>
      <w:r w:rsidR="00A01919">
        <w:rPr>
          <w:rFonts w:ascii="Arial" w:hAnsi="Arial" w:cs="Arial"/>
          <w:sz w:val="22"/>
          <w:szCs w:val="22"/>
          <w:lang w:val="en-GB"/>
        </w:rPr>
        <w:t>Brown’s</w:t>
      </w:r>
      <w:r w:rsidR="00C0547A">
        <w:rPr>
          <w:rFonts w:ascii="Arial" w:hAnsi="Arial" w:cs="Arial"/>
          <w:sz w:val="22"/>
          <w:szCs w:val="22"/>
          <w:lang w:val="en-GB"/>
        </w:rPr>
        <w:t xml:space="preserve"> generation</w:t>
      </w:r>
      <w:r w:rsidR="00F901ED">
        <w:rPr>
          <w:rFonts w:ascii="Arial" w:hAnsi="Arial" w:cs="Arial"/>
          <w:sz w:val="22"/>
          <w:szCs w:val="22"/>
          <w:lang w:val="en-GB"/>
        </w:rPr>
        <w:t xml:space="preserve"> of digital migrants</w:t>
      </w:r>
      <w:r w:rsidR="00C0547A">
        <w:rPr>
          <w:rFonts w:ascii="Arial" w:hAnsi="Arial" w:cs="Arial"/>
          <w:sz w:val="22"/>
          <w:szCs w:val="22"/>
          <w:lang w:val="en-GB"/>
        </w:rPr>
        <w:t xml:space="preserve"> the scree</w:t>
      </w:r>
      <w:r w:rsidR="00D069F7">
        <w:rPr>
          <w:rFonts w:ascii="Arial" w:hAnsi="Arial" w:cs="Arial"/>
          <w:sz w:val="22"/>
          <w:szCs w:val="22"/>
          <w:lang w:val="en-GB"/>
        </w:rPr>
        <w:t xml:space="preserve">n </w:t>
      </w:r>
      <w:r w:rsidR="00F901ED">
        <w:rPr>
          <w:rFonts w:ascii="Arial" w:hAnsi="Arial" w:cs="Arial"/>
          <w:sz w:val="22"/>
          <w:szCs w:val="22"/>
          <w:lang w:val="en-GB"/>
        </w:rPr>
        <w:t xml:space="preserve">represented </w:t>
      </w:r>
      <w:r w:rsidR="00D069F7">
        <w:rPr>
          <w:rFonts w:ascii="Arial" w:hAnsi="Arial" w:cs="Arial"/>
          <w:sz w:val="22"/>
          <w:szCs w:val="22"/>
          <w:lang w:val="en-GB"/>
        </w:rPr>
        <w:t>new</w:t>
      </w:r>
      <w:r w:rsidR="00F901ED">
        <w:rPr>
          <w:rFonts w:ascii="Arial" w:hAnsi="Arial" w:cs="Arial"/>
          <w:sz w:val="22"/>
          <w:szCs w:val="22"/>
          <w:lang w:val="en-GB"/>
        </w:rPr>
        <w:t xml:space="preserve"> and unchartered territories for</w:t>
      </w:r>
      <w:r w:rsidR="00D069F7">
        <w:rPr>
          <w:rFonts w:ascii="Arial" w:hAnsi="Arial" w:cs="Arial"/>
          <w:sz w:val="22"/>
          <w:szCs w:val="22"/>
          <w:lang w:val="en-GB"/>
        </w:rPr>
        <w:t xml:space="preserve"> </w:t>
      </w:r>
      <w:r w:rsidR="00895B1E">
        <w:rPr>
          <w:rFonts w:ascii="Arial" w:hAnsi="Arial" w:cs="Arial"/>
          <w:sz w:val="22"/>
          <w:szCs w:val="22"/>
          <w:lang w:val="en-GB"/>
        </w:rPr>
        <w:t xml:space="preserve">material </w:t>
      </w:r>
      <w:r w:rsidR="00D069F7">
        <w:rPr>
          <w:rFonts w:ascii="Arial" w:hAnsi="Arial" w:cs="Arial"/>
          <w:sz w:val="22"/>
          <w:szCs w:val="22"/>
          <w:lang w:val="en-GB"/>
        </w:rPr>
        <w:t>painting</w:t>
      </w:r>
      <w:r w:rsidR="00895B1E">
        <w:rPr>
          <w:rFonts w:ascii="Arial" w:hAnsi="Arial" w:cs="Arial"/>
          <w:sz w:val="22"/>
          <w:szCs w:val="22"/>
          <w:lang w:val="en-GB"/>
        </w:rPr>
        <w:t xml:space="preserve"> as immaterial</w:t>
      </w:r>
      <w:r w:rsidR="00F901ED">
        <w:rPr>
          <w:rFonts w:ascii="Arial" w:hAnsi="Arial" w:cs="Arial"/>
          <w:sz w:val="22"/>
          <w:szCs w:val="22"/>
          <w:lang w:val="en-GB"/>
        </w:rPr>
        <w:t xml:space="preserve"> witness,</w:t>
      </w:r>
      <w:r w:rsidR="00D069F7">
        <w:rPr>
          <w:rFonts w:ascii="Arial" w:hAnsi="Arial" w:cs="Arial"/>
          <w:sz w:val="22"/>
          <w:szCs w:val="22"/>
          <w:lang w:val="en-GB"/>
        </w:rPr>
        <w:t xml:space="preserve"> </w:t>
      </w:r>
      <w:r w:rsidR="00F901ED">
        <w:rPr>
          <w:rFonts w:ascii="Arial" w:hAnsi="Arial" w:cs="Arial"/>
          <w:sz w:val="22"/>
          <w:szCs w:val="22"/>
          <w:lang w:val="en-GB"/>
        </w:rPr>
        <w:t>or painting and its histories as a</w:t>
      </w:r>
      <w:r w:rsidR="009A2347">
        <w:rPr>
          <w:rFonts w:ascii="Arial" w:hAnsi="Arial" w:cs="Arial"/>
          <w:sz w:val="22"/>
          <w:szCs w:val="22"/>
          <w:lang w:val="en-GB"/>
        </w:rPr>
        <w:t xml:space="preserve"> critical </w:t>
      </w:r>
      <w:r w:rsidR="004628B2">
        <w:rPr>
          <w:rFonts w:ascii="Arial" w:hAnsi="Arial" w:cs="Arial"/>
          <w:sz w:val="22"/>
          <w:szCs w:val="22"/>
          <w:lang w:val="en-GB"/>
        </w:rPr>
        <w:t xml:space="preserve">prerequisite of the screen, </w:t>
      </w:r>
      <w:r w:rsidR="00D069F7">
        <w:rPr>
          <w:rFonts w:ascii="Arial" w:hAnsi="Arial" w:cs="Arial"/>
          <w:sz w:val="22"/>
          <w:szCs w:val="22"/>
          <w:lang w:val="en-GB"/>
        </w:rPr>
        <w:t>students</w:t>
      </w:r>
      <w:r w:rsidR="0028518B">
        <w:rPr>
          <w:rFonts w:ascii="Arial" w:hAnsi="Arial" w:cs="Arial"/>
          <w:sz w:val="22"/>
          <w:szCs w:val="22"/>
          <w:lang w:val="en-GB"/>
        </w:rPr>
        <w:t xml:space="preserve"> </w:t>
      </w:r>
      <w:r w:rsidR="004628B2">
        <w:rPr>
          <w:rFonts w:ascii="Arial" w:hAnsi="Arial" w:cs="Arial"/>
          <w:sz w:val="22"/>
          <w:szCs w:val="22"/>
          <w:lang w:val="en-GB"/>
        </w:rPr>
        <w:t xml:space="preserve">can </w:t>
      </w:r>
      <w:r w:rsidR="00C2490A">
        <w:rPr>
          <w:rFonts w:ascii="Arial" w:hAnsi="Arial" w:cs="Arial"/>
          <w:sz w:val="22"/>
          <w:szCs w:val="22"/>
          <w:lang w:val="en-GB"/>
        </w:rPr>
        <w:t xml:space="preserve">feel disenfranchised </w:t>
      </w:r>
      <w:r w:rsidR="004628B2">
        <w:rPr>
          <w:rFonts w:ascii="Arial" w:hAnsi="Arial" w:cs="Arial"/>
          <w:sz w:val="22"/>
          <w:szCs w:val="22"/>
          <w:lang w:val="en-GB"/>
        </w:rPr>
        <w:t xml:space="preserve">if they </w:t>
      </w:r>
      <w:r w:rsidR="007A6C79">
        <w:rPr>
          <w:rFonts w:ascii="Arial" w:hAnsi="Arial" w:cs="Arial"/>
          <w:sz w:val="22"/>
          <w:szCs w:val="22"/>
          <w:lang w:val="en-GB"/>
        </w:rPr>
        <w:t>feel unable to</w:t>
      </w:r>
      <w:r w:rsidR="00966F60">
        <w:rPr>
          <w:rFonts w:ascii="Arial" w:hAnsi="Arial" w:cs="Arial"/>
          <w:sz w:val="22"/>
          <w:szCs w:val="22"/>
          <w:lang w:val="en-GB"/>
        </w:rPr>
        <w:t xml:space="preserve"> </w:t>
      </w:r>
      <w:r w:rsidR="00C2490A">
        <w:rPr>
          <w:rFonts w:ascii="Arial" w:hAnsi="Arial" w:cs="Arial"/>
          <w:sz w:val="22"/>
          <w:szCs w:val="22"/>
          <w:lang w:val="en-GB"/>
        </w:rPr>
        <w:t>identify with any</w:t>
      </w:r>
      <w:r w:rsidR="004628B2">
        <w:rPr>
          <w:rFonts w:ascii="Arial" w:hAnsi="Arial" w:cs="Arial"/>
          <w:sz w:val="22"/>
          <w:szCs w:val="22"/>
          <w:lang w:val="en-GB"/>
        </w:rPr>
        <w:t xml:space="preserve"> prerequisite;</w:t>
      </w:r>
      <w:r w:rsidR="0028518B">
        <w:rPr>
          <w:rFonts w:ascii="Arial" w:hAnsi="Arial" w:cs="Arial"/>
          <w:sz w:val="22"/>
          <w:szCs w:val="22"/>
          <w:lang w:val="en-GB"/>
        </w:rPr>
        <w:t xml:space="preserve"> they feel </w:t>
      </w:r>
      <w:r w:rsidR="005B2ECE">
        <w:rPr>
          <w:rFonts w:ascii="Arial" w:hAnsi="Arial" w:cs="Arial"/>
          <w:sz w:val="22"/>
          <w:szCs w:val="22"/>
          <w:lang w:val="en-GB"/>
        </w:rPr>
        <w:t xml:space="preserve">defeated, </w:t>
      </w:r>
      <w:r w:rsidR="0028518B">
        <w:rPr>
          <w:rFonts w:ascii="Arial" w:hAnsi="Arial" w:cs="Arial"/>
          <w:sz w:val="22"/>
          <w:szCs w:val="22"/>
          <w:lang w:val="en-GB"/>
        </w:rPr>
        <w:t>abandoned</w:t>
      </w:r>
      <w:r w:rsidR="004B640B">
        <w:rPr>
          <w:rFonts w:ascii="Arial" w:hAnsi="Arial" w:cs="Arial"/>
          <w:sz w:val="22"/>
          <w:szCs w:val="22"/>
          <w:lang w:val="en-GB"/>
        </w:rPr>
        <w:t xml:space="preserve">, they </w:t>
      </w:r>
      <w:r w:rsidR="00966F60">
        <w:rPr>
          <w:rFonts w:ascii="Arial" w:hAnsi="Arial" w:cs="Arial"/>
          <w:sz w:val="22"/>
          <w:szCs w:val="22"/>
          <w:lang w:val="en-GB"/>
        </w:rPr>
        <w:t xml:space="preserve">fail to </w:t>
      </w:r>
      <w:r w:rsidR="004B640B">
        <w:rPr>
          <w:rFonts w:ascii="Arial" w:hAnsi="Arial" w:cs="Arial"/>
          <w:sz w:val="22"/>
          <w:szCs w:val="22"/>
          <w:lang w:val="en-GB"/>
        </w:rPr>
        <w:t>get a grip on which world is more ‘real’</w:t>
      </w:r>
      <w:r w:rsidR="00C2490A">
        <w:rPr>
          <w:rFonts w:ascii="Arial" w:hAnsi="Arial" w:cs="Arial"/>
          <w:sz w:val="22"/>
          <w:szCs w:val="22"/>
          <w:lang w:val="en-GB"/>
        </w:rPr>
        <w:t>,</w:t>
      </w:r>
      <w:r w:rsidR="004B640B">
        <w:rPr>
          <w:rFonts w:ascii="Arial" w:hAnsi="Arial" w:cs="Arial"/>
          <w:sz w:val="22"/>
          <w:szCs w:val="22"/>
          <w:lang w:val="en-GB"/>
        </w:rPr>
        <w:t xml:space="preserve"> </w:t>
      </w:r>
      <w:r w:rsidR="008D0651">
        <w:rPr>
          <w:rFonts w:ascii="Arial" w:hAnsi="Arial" w:cs="Arial"/>
          <w:sz w:val="22"/>
          <w:szCs w:val="22"/>
          <w:lang w:val="en-GB"/>
        </w:rPr>
        <w:t>leading</w:t>
      </w:r>
      <w:r w:rsidR="004B640B">
        <w:rPr>
          <w:rFonts w:ascii="Arial" w:hAnsi="Arial" w:cs="Arial"/>
          <w:sz w:val="22"/>
          <w:szCs w:val="22"/>
          <w:lang w:val="en-GB"/>
        </w:rPr>
        <w:t xml:space="preserve"> to inhibition</w:t>
      </w:r>
      <w:r w:rsidR="008D0651">
        <w:rPr>
          <w:rFonts w:ascii="Arial" w:hAnsi="Arial" w:cs="Arial"/>
          <w:sz w:val="22"/>
          <w:szCs w:val="22"/>
          <w:lang w:val="en-GB"/>
        </w:rPr>
        <w:t>;</w:t>
      </w:r>
      <w:r w:rsidR="0028518B">
        <w:rPr>
          <w:rFonts w:ascii="Arial" w:hAnsi="Arial" w:cs="Arial"/>
          <w:sz w:val="22"/>
          <w:szCs w:val="22"/>
          <w:lang w:val="en-GB"/>
        </w:rPr>
        <w:t xml:space="preserve"> </w:t>
      </w:r>
      <w:r w:rsidR="007F5E02">
        <w:rPr>
          <w:rFonts w:ascii="Arial" w:hAnsi="Arial" w:cs="Arial"/>
          <w:sz w:val="22"/>
          <w:szCs w:val="22"/>
          <w:lang w:val="en-GB"/>
        </w:rPr>
        <w:t xml:space="preserve">some </w:t>
      </w:r>
      <w:r w:rsidR="004628B2">
        <w:rPr>
          <w:rFonts w:ascii="Arial" w:hAnsi="Arial" w:cs="Arial"/>
          <w:sz w:val="22"/>
          <w:szCs w:val="22"/>
          <w:lang w:val="en-GB"/>
        </w:rPr>
        <w:t xml:space="preserve">even </w:t>
      </w:r>
      <w:r w:rsidR="00C0547A">
        <w:rPr>
          <w:rFonts w:ascii="Arial" w:hAnsi="Arial" w:cs="Arial"/>
          <w:sz w:val="22"/>
          <w:szCs w:val="22"/>
          <w:lang w:val="en-GB"/>
        </w:rPr>
        <w:t>want</w:t>
      </w:r>
      <w:r w:rsidR="00F901ED">
        <w:rPr>
          <w:rFonts w:ascii="Arial" w:hAnsi="Arial" w:cs="Arial"/>
          <w:sz w:val="22"/>
          <w:szCs w:val="22"/>
          <w:lang w:val="en-GB"/>
        </w:rPr>
        <w:t xml:space="preserve"> to fight back</w:t>
      </w:r>
      <w:r w:rsidR="004628B2">
        <w:rPr>
          <w:rFonts w:ascii="Arial" w:hAnsi="Arial" w:cs="Arial"/>
          <w:sz w:val="22"/>
          <w:szCs w:val="22"/>
          <w:lang w:val="en-GB"/>
        </w:rPr>
        <w:t>!</w:t>
      </w:r>
      <w:r w:rsidR="00566DDA">
        <w:rPr>
          <w:rFonts w:ascii="Arial" w:hAnsi="Arial" w:cs="Arial"/>
          <w:sz w:val="22"/>
          <w:szCs w:val="22"/>
          <w:lang w:val="en-GB"/>
        </w:rPr>
        <w:t xml:space="preserve"> </w:t>
      </w:r>
    </w:p>
    <w:p w14:paraId="279AE259" w14:textId="77777777" w:rsidR="00AA608E" w:rsidRDefault="00AA608E" w:rsidP="004A5533">
      <w:pPr>
        <w:widowControl w:val="0"/>
        <w:autoSpaceDE w:val="0"/>
        <w:autoSpaceDN w:val="0"/>
        <w:adjustRightInd w:val="0"/>
        <w:spacing w:after="200" w:line="360" w:lineRule="auto"/>
        <w:contextualSpacing/>
        <w:jc w:val="both"/>
        <w:rPr>
          <w:rFonts w:ascii="Arial" w:hAnsi="Arial" w:cs="Arial"/>
          <w:sz w:val="22"/>
          <w:szCs w:val="22"/>
          <w:lang w:val="en-GB"/>
        </w:rPr>
      </w:pPr>
    </w:p>
    <w:p w14:paraId="7BEA3629" w14:textId="5C95CAA4" w:rsidR="00AA608E" w:rsidRDefault="00AA608E" w:rsidP="004A5533">
      <w:pPr>
        <w:widowControl w:val="0"/>
        <w:autoSpaceDE w:val="0"/>
        <w:autoSpaceDN w:val="0"/>
        <w:adjustRightInd w:val="0"/>
        <w:spacing w:after="200" w:line="360" w:lineRule="auto"/>
        <w:contextualSpacing/>
        <w:jc w:val="both"/>
        <w:rPr>
          <w:rFonts w:ascii="Arial" w:hAnsi="Arial" w:cs="Arial"/>
          <w:sz w:val="22"/>
          <w:szCs w:val="22"/>
          <w:lang w:val="en-GB"/>
        </w:rPr>
      </w:pPr>
      <w:r>
        <w:rPr>
          <w:rFonts w:ascii="Arial" w:eastAsia="Times New Roman" w:hAnsi="Arial" w:cs="Arial"/>
          <w:noProof/>
          <w:color w:val="000000"/>
          <w:sz w:val="15"/>
          <w:szCs w:val="15"/>
          <w:lang w:val="en-GB" w:eastAsia="en-GB"/>
        </w:rPr>
        <w:drawing>
          <wp:inline distT="0" distB="0" distL="0" distR="0" wp14:anchorId="798BD3E9" wp14:editId="2A12F0E2">
            <wp:extent cx="3921369" cy="2973703"/>
            <wp:effectExtent l="0" t="0" r="3175" b="0"/>
            <wp:docPr id="34" name="Picture 34" descr="C:\Users\Owner\Desktop\Abscission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Abscission 2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4478" cy="2976061"/>
                    </a:xfrm>
                    <a:prstGeom prst="rect">
                      <a:avLst/>
                    </a:prstGeom>
                    <a:noFill/>
                    <a:ln>
                      <a:noFill/>
                    </a:ln>
                  </pic:spPr>
                </pic:pic>
              </a:graphicData>
            </a:graphic>
          </wp:inline>
        </w:drawing>
      </w:r>
    </w:p>
    <w:p w14:paraId="7F6061C3" w14:textId="046DA83A" w:rsidR="0040663A" w:rsidRPr="0040663A" w:rsidRDefault="0040663A" w:rsidP="0040663A">
      <w:pPr>
        <w:rPr>
          <w:rFonts w:ascii="Arial" w:hAnsi="Arial" w:cs="Arial"/>
          <w:i/>
          <w:sz w:val="18"/>
          <w:szCs w:val="18"/>
        </w:rPr>
      </w:pPr>
      <w:r w:rsidRPr="007532B9">
        <w:rPr>
          <w:rFonts w:ascii="Arial" w:hAnsi="Arial" w:cs="Arial"/>
          <w:i/>
          <w:sz w:val="18"/>
          <w:szCs w:val="18"/>
        </w:rPr>
        <w:t xml:space="preserve">Clara </w:t>
      </w:r>
      <w:proofErr w:type="spellStart"/>
      <w:r w:rsidRPr="007532B9">
        <w:rPr>
          <w:rFonts w:ascii="Arial" w:hAnsi="Arial" w:cs="Arial"/>
          <w:i/>
          <w:sz w:val="18"/>
          <w:szCs w:val="18"/>
        </w:rPr>
        <w:t>Hastrup</w:t>
      </w:r>
      <w:proofErr w:type="spellEnd"/>
      <w:r w:rsidRPr="007532B9">
        <w:rPr>
          <w:rFonts w:ascii="Arial" w:hAnsi="Arial" w:cs="Arial"/>
          <w:i/>
          <w:sz w:val="18"/>
          <w:szCs w:val="18"/>
        </w:rPr>
        <w:t xml:space="preserve"> ‘Abscission’, 2017, installation view - dimensions variable, David Roberts Foundation, London</w:t>
      </w:r>
    </w:p>
    <w:p w14:paraId="7C48130F" w14:textId="77777777" w:rsidR="00811E36" w:rsidRDefault="00C521E5" w:rsidP="004A5533">
      <w:pPr>
        <w:widowControl w:val="0"/>
        <w:autoSpaceDE w:val="0"/>
        <w:autoSpaceDN w:val="0"/>
        <w:adjustRightInd w:val="0"/>
        <w:spacing w:after="200" w:line="360" w:lineRule="auto"/>
        <w:contextualSpacing/>
        <w:jc w:val="both"/>
        <w:rPr>
          <w:rFonts w:ascii="Arial" w:hAnsi="Arial" w:cs="Arial"/>
          <w:sz w:val="22"/>
          <w:szCs w:val="22"/>
          <w:lang w:val="en-GB"/>
        </w:rPr>
      </w:pPr>
      <w:r>
        <w:rPr>
          <w:rFonts w:ascii="Arial" w:hAnsi="Arial" w:cs="Arial"/>
          <w:sz w:val="22"/>
          <w:szCs w:val="22"/>
          <w:lang w:val="en-GB"/>
        </w:rPr>
        <w:lastRenderedPageBreak/>
        <w:t xml:space="preserve">It seems they are not alone </w:t>
      </w:r>
      <w:r w:rsidR="00042852">
        <w:rPr>
          <w:rFonts w:ascii="Arial" w:hAnsi="Arial" w:cs="Arial"/>
          <w:sz w:val="22"/>
          <w:szCs w:val="22"/>
          <w:lang w:val="en-GB"/>
        </w:rPr>
        <w:t>as</w:t>
      </w:r>
      <w:r>
        <w:rPr>
          <w:rFonts w:ascii="Arial" w:hAnsi="Arial" w:cs="Arial"/>
          <w:sz w:val="22"/>
          <w:szCs w:val="22"/>
          <w:lang w:val="en-GB"/>
        </w:rPr>
        <w:t xml:space="preserve"> these concerns</w:t>
      </w:r>
      <w:r w:rsidR="00976BDE">
        <w:rPr>
          <w:rFonts w:ascii="Arial" w:hAnsi="Arial" w:cs="Arial"/>
          <w:sz w:val="22"/>
          <w:szCs w:val="22"/>
          <w:lang w:val="en-GB"/>
        </w:rPr>
        <w:t xml:space="preserve"> </w:t>
      </w:r>
      <w:r>
        <w:rPr>
          <w:rFonts w:ascii="Arial" w:hAnsi="Arial" w:cs="Arial"/>
          <w:sz w:val="22"/>
          <w:szCs w:val="22"/>
          <w:lang w:val="en-GB"/>
        </w:rPr>
        <w:t xml:space="preserve">are </w:t>
      </w:r>
      <w:r w:rsidR="00087FF6">
        <w:rPr>
          <w:rFonts w:ascii="Arial" w:hAnsi="Arial" w:cs="Arial"/>
          <w:sz w:val="22"/>
          <w:szCs w:val="22"/>
          <w:lang w:val="en-GB"/>
        </w:rPr>
        <w:t xml:space="preserve">regularly </w:t>
      </w:r>
      <w:r>
        <w:rPr>
          <w:rFonts w:ascii="Arial" w:hAnsi="Arial" w:cs="Arial"/>
          <w:sz w:val="22"/>
          <w:szCs w:val="22"/>
          <w:lang w:val="en-GB"/>
        </w:rPr>
        <w:t>echoed in the wider popular and academic culture</w:t>
      </w:r>
      <w:r w:rsidR="00DF005F">
        <w:rPr>
          <w:rFonts w:ascii="Arial" w:hAnsi="Arial" w:cs="Arial"/>
          <w:sz w:val="22"/>
          <w:szCs w:val="22"/>
          <w:lang w:val="en-GB"/>
        </w:rPr>
        <w:t>; i</w:t>
      </w:r>
      <w:r w:rsidR="001D1843">
        <w:rPr>
          <w:rFonts w:ascii="Arial" w:hAnsi="Arial" w:cs="Arial"/>
          <w:sz w:val="22"/>
          <w:szCs w:val="22"/>
          <w:lang w:val="en-GB"/>
        </w:rPr>
        <w:t xml:space="preserve">nstitutional </w:t>
      </w:r>
      <w:r w:rsidR="007F5E02">
        <w:rPr>
          <w:rFonts w:ascii="Arial" w:hAnsi="Arial" w:cs="Arial"/>
          <w:sz w:val="22"/>
          <w:szCs w:val="22"/>
          <w:lang w:val="en-GB"/>
        </w:rPr>
        <w:t xml:space="preserve">and political </w:t>
      </w:r>
      <w:r w:rsidR="001D1843">
        <w:rPr>
          <w:rFonts w:ascii="Arial" w:hAnsi="Arial" w:cs="Arial"/>
          <w:sz w:val="22"/>
          <w:szCs w:val="22"/>
          <w:lang w:val="en-GB"/>
        </w:rPr>
        <w:t>paranoia, the dark side of the net, technology used to cajole and manipulate the innocent etc.</w:t>
      </w:r>
      <w:r w:rsidR="00DF005F">
        <w:rPr>
          <w:rFonts w:ascii="Arial" w:hAnsi="Arial" w:cs="Arial"/>
          <w:sz w:val="22"/>
          <w:szCs w:val="22"/>
          <w:lang w:val="en-GB"/>
        </w:rPr>
        <w:t xml:space="preserve">  For example,</w:t>
      </w:r>
      <w:r>
        <w:rPr>
          <w:rFonts w:ascii="Arial" w:hAnsi="Arial" w:cs="Arial"/>
          <w:sz w:val="22"/>
          <w:szCs w:val="22"/>
          <w:lang w:val="en-GB"/>
        </w:rPr>
        <w:t xml:space="preserve"> t</w:t>
      </w:r>
      <w:r w:rsidR="00236ADE">
        <w:rPr>
          <w:rFonts w:ascii="Arial" w:hAnsi="Arial" w:cs="Arial"/>
          <w:sz w:val="22"/>
          <w:szCs w:val="22"/>
          <w:lang w:val="en-GB"/>
        </w:rPr>
        <w:t>he individual episodes of the</w:t>
      </w:r>
      <w:r w:rsidR="00A705A7">
        <w:rPr>
          <w:rFonts w:ascii="Arial" w:hAnsi="Arial" w:cs="Arial"/>
          <w:sz w:val="22"/>
          <w:szCs w:val="22"/>
          <w:lang w:val="en-GB"/>
        </w:rPr>
        <w:t xml:space="preserve"> </w:t>
      </w:r>
      <w:r>
        <w:rPr>
          <w:rFonts w:ascii="Arial" w:hAnsi="Arial" w:cs="Arial"/>
          <w:sz w:val="22"/>
          <w:szCs w:val="22"/>
          <w:lang w:val="en-GB"/>
        </w:rPr>
        <w:t xml:space="preserve">TV </w:t>
      </w:r>
      <w:r w:rsidR="00236ADE">
        <w:rPr>
          <w:rFonts w:ascii="Arial" w:hAnsi="Arial" w:cs="Arial"/>
          <w:sz w:val="22"/>
          <w:szCs w:val="22"/>
          <w:lang w:val="en-GB"/>
        </w:rPr>
        <w:t xml:space="preserve">series </w:t>
      </w:r>
      <w:r w:rsidR="009C77BD">
        <w:rPr>
          <w:rFonts w:ascii="Arial" w:hAnsi="Arial" w:cs="Arial"/>
          <w:sz w:val="22"/>
          <w:szCs w:val="22"/>
          <w:lang w:val="en-GB"/>
        </w:rPr>
        <w:t xml:space="preserve">Black Mirror </w:t>
      </w:r>
      <w:r>
        <w:rPr>
          <w:rFonts w:ascii="Arial" w:hAnsi="Arial" w:cs="Arial"/>
          <w:sz w:val="22"/>
          <w:szCs w:val="22"/>
          <w:lang w:val="en-GB"/>
        </w:rPr>
        <w:t>or the</w:t>
      </w:r>
      <w:r w:rsidRPr="00C521E5">
        <w:rPr>
          <w:rFonts w:ascii="Arial" w:hAnsi="Arial" w:cs="Arial"/>
          <w:sz w:val="22"/>
          <w:szCs w:val="22"/>
          <w:lang w:val="en-GB"/>
        </w:rPr>
        <w:t xml:space="preserve"> </w:t>
      </w:r>
      <w:r>
        <w:rPr>
          <w:rFonts w:ascii="Arial" w:hAnsi="Arial" w:cs="Arial"/>
          <w:sz w:val="22"/>
          <w:szCs w:val="22"/>
          <w:lang w:val="en-GB"/>
        </w:rPr>
        <w:t xml:space="preserve">endless Sunday supplements about </w:t>
      </w:r>
      <w:r w:rsidR="004C0612">
        <w:rPr>
          <w:rFonts w:ascii="Arial" w:hAnsi="Arial" w:cs="Arial"/>
          <w:sz w:val="22"/>
          <w:szCs w:val="22"/>
          <w:lang w:val="en-GB"/>
        </w:rPr>
        <w:t xml:space="preserve">the so called liberation of </w:t>
      </w:r>
      <w:r>
        <w:rPr>
          <w:rFonts w:ascii="Arial" w:hAnsi="Arial" w:cs="Arial"/>
          <w:sz w:val="22"/>
          <w:szCs w:val="22"/>
          <w:lang w:val="en-GB"/>
        </w:rPr>
        <w:t xml:space="preserve">digital detoxing. </w:t>
      </w:r>
      <w:r w:rsidR="00994EE5">
        <w:rPr>
          <w:rFonts w:ascii="Arial" w:hAnsi="Arial" w:cs="Arial"/>
          <w:sz w:val="22"/>
          <w:szCs w:val="22"/>
          <w:lang w:val="en-GB"/>
        </w:rPr>
        <w:t xml:space="preserve"> </w:t>
      </w:r>
      <w:r w:rsidR="00042852">
        <w:rPr>
          <w:rFonts w:ascii="Arial" w:hAnsi="Arial" w:cs="Arial"/>
          <w:sz w:val="22"/>
          <w:szCs w:val="22"/>
          <w:lang w:val="en-GB"/>
        </w:rPr>
        <w:t xml:space="preserve">Or </w:t>
      </w:r>
      <w:r w:rsidR="003D4C89">
        <w:rPr>
          <w:rFonts w:ascii="Arial" w:hAnsi="Arial" w:cs="Arial"/>
          <w:sz w:val="22"/>
          <w:szCs w:val="22"/>
          <w:lang w:val="en-GB"/>
        </w:rPr>
        <w:t xml:space="preserve">in </w:t>
      </w:r>
      <w:r>
        <w:rPr>
          <w:rFonts w:ascii="Arial" w:hAnsi="Arial" w:cs="Arial"/>
          <w:sz w:val="22"/>
          <w:szCs w:val="22"/>
          <w:lang w:val="en-GB"/>
        </w:rPr>
        <w:t xml:space="preserve">recent </w:t>
      </w:r>
      <w:r w:rsidR="00972B87">
        <w:rPr>
          <w:rFonts w:ascii="Arial" w:hAnsi="Arial" w:cs="Arial"/>
          <w:sz w:val="22"/>
          <w:szCs w:val="22"/>
          <w:lang w:val="en-GB"/>
        </w:rPr>
        <w:t>e-</w:t>
      </w:r>
      <w:r w:rsidR="00994EE5">
        <w:rPr>
          <w:rFonts w:ascii="Arial" w:hAnsi="Arial" w:cs="Arial"/>
          <w:sz w:val="22"/>
          <w:szCs w:val="22"/>
          <w:lang w:val="en-GB"/>
        </w:rPr>
        <w:t xml:space="preserve">flux publications </w:t>
      </w:r>
      <w:r w:rsidR="00AE06FC">
        <w:rPr>
          <w:rFonts w:ascii="Arial" w:hAnsi="Arial" w:cs="Arial"/>
          <w:sz w:val="22"/>
          <w:szCs w:val="22"/>
          <w:lang w:val="en-GB"/>
        </w:rPr>
        <w:t>by</w:t>
      </w:r>
      <w:r w:rsidR="003D4C89">
        <w:rPr>
          <w:rFonts w:ascii="Arial" w:hAnsi="Arial" w:cs="Arial"/>
          <w:sz w:val="22"/>
          <w:szCs w:val="22"/>
          <w:lang w:val="en-GB"/>
        </w:rPr>
        <w:t xml:space="preserve"> </w:t>
      </w:r>
      <w:r>
        <w:rPr>
          <w:rFonts w:ascii="Arial" w:hAnsi="Arial" w:cs="Arial"/>
          <w:sz w:val="22"/>
          <w:szCs w:val="22"/>
          <w:lang w:val="en-GB"/>
        </w:rPr>
        <w:t xml:space="preserve">Sternberg Press </w:t>
      </w:r>
      <w:r w:rsidR="00994EE5">
        <w:rPr>
          <w:rFonts w:ascii="Arial" w:hAnsi="Arial" w:cs="Arial"/>
          <w:sz w:val="22"/>
          <w:szCs w:val="22"/>
          <w:lang w:val="en-GB"/>
        </w:rPr>
        <w:t xml:space="preserve">such as </w:t>
      </w:r>
      <w:r>
        <w:rPr>
          <w:rFonts w:ascii="Arial" w:hAnsi="Arial" w:cs="Arial"/>
          <w:sz w:val="22"/>
          <w:szCs w:val="22"/>
          <w:lang w:val="en-GB"/>
        </w:rPr>
        <w:t>‘</w:t>
      </w:r>
      <w:r w:rsidR="000D4432">
        <w:rPr>
          <w:rFonts w:ascii="Arial" w:hAnsi="Arial" w:cs="Arial"/>
          <w:sz w:val="22"/>
          <w:szCs w:val="22"/>
          <w:lang w:val="en-GB"/>
        </w:rPr>
        <w:t>The internet Does Not Exist</w:t>
      </w:r>
      <w:r>
        <w:rPr>
          <w:rFonts w:ascii="Arial" w:hAnsi="Arial" w:cs="Arial"/>
          <w:sz w:val="22"/>
          <w:szCs w:val="22"/>
          <w:lang w:val="en-GB"/>
        </w:rPr>
        <w:t>’</w:t>
      </w:r>
      <w:r w:rsidR="00236ADE">
        <w:rPr>
          <w:rFonts w:ascii="Arial" w:hAnsi="Arial" w:cs="Arial"/>
          <w:sz w:val="22"/>
          <w:szCs w:val="22"/>
          <w:lang w:val="en-GB"/>
        </w:rPr>
        <w:t xml:space="preserve">, </w:t>
      </w:r>
      <w:r w:rsidR="009C77BD">
        <w:rPr>
          <w:rFonts w:ascii="Arial" w:hAnsi="Arial" w:cs="Arial"/>
          <w:sz w:val="22"/>
          <w:szCs w:val="22"/>
          <w:lang w:val="en-GB"/>
        </w:rPr>
        <w:t>or</w:t>
      </w:r>
      <w:r w:rsidR="00236ADE">
        <w:rPr>
          <w:rFonts w:ascii="Arial" w:hAnsi="Arial" w:cs="Arial"/>
          <w:sz w:val="22"/>
          <w:szCs w:val="22"/>
          <w:lang w:val="en-GB"/>
        </w:rPr>
        <w:t xml:space="preserve"> Hito </w:t>
      </w:r>
      <w:proofErr w:type="spellStart"/>
      <w:r w:rsidR="00236ADE">
        <w:rPr>
          <w:rFonts w:ascii="Arial" w:hAnsi="Arial" w:cs="Arial"/>
          <w:sz w:val="22"/>
          <w:szCs w:val="22"/>
          <w:lang w:val="en-GB"/>
        </w:rPr>
        <w:t>Steyerl</w:t>
      </w:r>
      <w:r>
        <w:rPr>
          <w:rFonts w:ascii="Arial" w:hAnsi="Arial" w:cs="Arial"/>
          <w:sz w:val="22"/>
          <w:szCs w:val="22"/>
          <w:lang w:val="en-GB"/>
        </w:rPr>
        <w:t>’s</w:t>
      </w:r>
      <w:proofErr w:type="spellEnd"/>
      <w:r w:rsidR="00236ADE">
        <w:rPr>
          <w:rFonts w:ascii="Arial" w:hAnsi="Arial" w:cs="Arial"/>
          <w:sz w:val="22"/>
          <w:szCs w:val="22"/>
          <w:lang w:val="en-GB"/>
        </w:rPr>
        <w:t xml:space="preserve"> </w:t>
      </w:r>
      <w:r>
        <w:rPr>
          <w:rFonts w:ascii="Arial" w:hAnsi="Arial" w:cs="Arial"/>
          <w:sz w:val="22"/>
          <w:szCs w:val="22"/>
          <w:lang w:val="en-GB"/>
        </w:rPr>
        <w:t>‘</w:t>
      </w:r>
      <w:r w:rsidR="000F11AB">
        <w:rPr>
          <w:rFonts w:ascii="Arial" w:hAnsi="Arial" w:cs="Arial"/>
          <w:sz w:val="22"/>
          <w:szCs w:val="22"/>
          <w:lang w:val="en-GB"/>
        </w:rPr>
        <w:t>Wretched of the S</w:t>
      </w:r>
      <w:r w:rsidR="00802097">
        <w:rPr>
          <w:rFonts w:ascii="Arial" w:hAnsi="Arial" w:cs="Arial"/>
          <w:sz w:val="22"/>
          <w:szCs w:val="22"/>
          <w:lang w:val="en-GB"/>
        </w:rPr>
        <w:t>creen</w:t>
      </w:r>
      <w:r>
        <w:rPr>
          <w:rFonts w:ascii="Arial" w:hAnsi="Arial" w:cs="Arial"/>
          <w:sz w:val="22"/>
          <w:szCs w:val="22"/>
          <w:lang w:val="en-GB"/>
        </w:rPr>
        <w:t>’.</w:t>
      </w:r>
      <w:r w:rsidR="00236ADE">
        <w:rPr>
          <w:rFonts w:ascii="Arial" w:hAnsi="Arial" w:cs="Arial"/>
          <w:sz w:val="22"/>
          <w:szCs w:val="22"/>
          <w:lang w:val="en-GB"/>
        </w:rPr>
        <w:t xml:space="preserve"> </w:t>
      </w:r>
      <w:r w:rsidR="003D4C89">
        <w:rPr>
          <w:rFonts w:ascii="Arial" w:hAnsi="Arial" w:cs="Arial"/>
          <w:sz w:val="22"/>
          <w:szCs w:val="22"/>
          <w:lang w:val="en-GB"/>
        </w:rPr>
        <w:t xml:space="preserve"> </w:t>
      </w:r>
      <w:r w:rsidR="004D1323">
        <w:rPr>
          <w:rFonts w:ascii="Arial" w:hAnsi="Arial" w:cs="Arial"/>
          <w:sz w:val="22"/>
          <w:szCs w:val="22"/>
          <w:lang w:val="en-GB"/>
        </w:rPr>
        <w:t>In this sense</w:t>
      </w:r>
      <w:r w:rsidR="00976BDE">
        <w:rPr>
          <w:rFonts w:ascii="Arial" w:hAnsi="Arial" w:cs="Arial"/>
          <w:sz w:val="22"/>
          <w:szCs w:val="22"/>
          <w:lang w:val="en-GB"/>
        </w:rPr>
        <w:t xml:space="preserve"> w</w:t>
      </w:r>
      <w:r w:rsidR="003D4C89">
        <w:rPr>
          <w:rFonts w:ascii="Arial" w:hAnsi="Arial" w:cs="Arial"/>
          <w:sz w:val="22"/>
          <w:szCs w:val="22"/>
          <w:lang w:val="en-GB"/>
        </w:rPr>
        <w:t>e could even consider accelerationist theories wh</w:t>
      </w:r>
      <w:r w:rsidR="00972B87">
        <w:rPr>
          <w:rFonts w:ascii="Arial" w:hAnsi="Arial" w:cs="Arial"/>
          <w:sz w:val="22"/>
          <w:szCs w:val="22"/>
          <w:lang w:val="en-GB"/>
        </w:rPr>
        <w:t>ich</w:t>
      </w:r>
      <w:r w:rsidR="003D4C89">
        <w:rPr>
          <w:rFonts w:ascii="Arial" w:hAnsi="Arial" w:cs="Arial"/>
          <w:sz w:val="22"/>
          <w:szCs w:val="22"/>
          <w:lang w:val="en-GB"/>
        </w:rPr>
        <w:t xml:space="preserve"> analyse</w:t>
      </w:r>
      <w:r w:rsidR="003D4C89" w:rsidRPr="003D4C89">
        <w:rPr>
          <w:rFonts w:ascii="Arial" w:hAnsi="Arial" w:cs="Arial"/>
          <w:sz w:val="22"/>
          <w:szCs w:val="22"/>
          <w:lang w:val="en-GB"/>
        </w:rPr>
        <w:t xml:space="preserve"> prevailing system</w:t>
      </w:r>
      <w:r w:rsidR="003D4C89">
        <w:rPr>
          <w:rFonts w:ascii="Arial" w:hAnsi="Arial" w:cs="Arial"/>
          <w:sz w:val="22"/>
          <w:szCs w:val="22"/>
          <w:lang w:val="en-GB"/>
        </w:rPr>
        <w:t>s</w:t>
      </w:r>
      <w:r w:rsidR="00972B87">
        <w:rPr>
          <w:rFonts w:ascii="Arial" w:hAnsi="Arial" w:cs="Arial"/>
          <w:sz w:val="22"/>
          <w:szCs w:val="22"/>
          <w:lang w:val="en-GB"/>
        </w:rPr>
        <w:t xml:space="preserve"> of capitalism</w:t>
      </w:r>
      <w:r w:rsidR="003D4C89" w:rsidRPr="003D4C89">
        <w:rPr>
          <w:rFonts w:ascii="Arial" w:hAnsi="Arial" w:cs="Arial"/>
          <w:sz w:val="22"/>
          <w:szCs w:val="22"/>
          <w:lang w:val="en-GB"/>
        </w:rPr>
        <w:t xml:space="preserve"> or techno</w:t>
      </w:r>
      <w:r w:rsidR="003D4C89">
        <w:rPr>
          <w:rFonts w:ascii="Arial" w:hAnsi="Arial" w:cs="Arial"/>
          <w:sz w:val="22"/>
          <w:szCs w:val="22"/>
          <w:lang w:val="en-GB"/>
        </w:rPr>
        <w:t>-</w:t>
      </w:r>
      <w:r w:rsidR="003D4C89" w:rsidRPr="003D4C89">
        <w:rPr>
          <w:rFonts w:ascii="Arial" w:hAnsi="Arial" w:cs="Arial"/>
          <w:sz w:val="22"/>
          <w:szCs w:val="22"/>
          <w:lang w:val="en-GB"/>
        </w:rPr>
        <w:t xml:space="preserve">social processes </w:t>
      </w:r>
      <w:r w:rsidR="0098701E">
        <w:rPr>
          <w:rFonts w:ascii="Arial" w:hAnsi="Arial" w:cs="Arial"/>
          <w:sz w:val="22"/>
          <w:szCs w:val="22"/>
          <w:lang w:val="en-GB"/>
        </w:rPr>
        <w:t>to</w:t>
      </w:r>
      <w:r w:rsidR="00BD2AF8">
        <w:rPr>
          <w:rFonts w:ascii="Arial" w:hAnsi="Arial" w:cs="Arial"/>
          <w:sz w:val="22"/>
          <w:szCs w:val="22"/>
          <w:lang w:val="en-GB"/>
        </w:rPr>
        <w:t xml:space="preserve"> expand</w:t>
      </w:r>
      <w:r w:rsidR="003D4C89">
        <w:rPr>
          <w:rFonts w:ascii="Arial" w:hAnsi="Arial" w:cs="Arial"/>
          <w:sz w:val="22"/>
          <w:szCs w:val="22"/>
          <w:lang w:val="en-GB"/>
        </w:rPr>
        <w:t>, repurpose, or accelerate those systems</w:t>
      </w:r>
      <w:r w:rsidR="0092090B">
        <w:rPr>
          <w:rFonts w:ascii="Arial" w:hAnsi="Arial" w:cs="Arial"/>
          <w:sz w:val="22"/>
          <w:szCs w:val="22"/>
          <w:lang w:val="en-GB"/>
        </w:rPr>
        <w:t xml:space="preserve"> </w:t>
      </w:r>
      <w:r w:rsidR="003D4C89" w:rsidRPr="003D4C89">
        <w:rPr>
          <w:rFonts w:ascii="Arial" w:hAnsi="Arial" w:cs="Arial"/>
          <w:sz w:val="22"/>
          <w:szCs w:val="22"/>
          <w:lang w:val="en-GB"/>
        </w:rPr>
        <w:t>in order to generate radical social change</w:t>
      </w:r>
      <w:r w:rsidR="003D4C89">
        <w:rPr>
          <w:rFonts w:ascii="Arial" w:hAnsi="Arial" w:cs="Arial"/>
          <w:sz w:val="22"/>
          <w:szCs w:val="22"/>
          <w:lang w:val="en-GB"/>
        </w:rPr>
        <w:t xml:space="preserve"> (Benjamin </w:t>
      </w:r>
      <w:proofErr w:type="spellStart"/>
      <w:r w:rsidR="003D4C89">
        <w:rPr>
          <w:rFonts w:ascii="Arial" w:hAnsi="Arial" w:cs="Arial"/>
          <w:sz w:val="22"/>
          <w:szCs w:val="22"/>
          <w:lang w:val="en-GB"/>
        </w:rPr>
        <w:t>Noys</w:t>
      </w:r>
      <w:proofErr w:type="spellEnd"/>
      <w:r w:rsidR="003D4C89">
        <w:rPr>
          <w:rFonts w:ascii="Arial" w:hAnsi="Arial" w:cs="Arial"/>
          <w:sz w:val="22"/>
          <w:szCs w:val="22"/>
          <w:lang w:val="en-GB"/>
        </w:rPr>
        <w:t>)</w:t>
      </w:r>
      <w:r w:rsidR="003D4C89" w:rsidRPr="003D4C89">
        <w:rPr>
          <w:rFonts w:ascii="Arial" w:hAnsi="Arial" w:cs="Arial"/>
          <w:sz w:val="22"/>
          <w:szCs w:val="22"/>
          <w:lang w:val="en-GB"/>
        </w:rPr>
        <w:t>.</w:t>
      </w:r>
      <w:r w:rsidR="00BD2AF8">
        <w:rPr>
          <w:rFonts w:ascii="Arial" w:hAnsi="Arial" w:cs="Arial"/>
          <w:sz w:val="22"/>
          <w:szCs w:val="22"/>
          <w:lang w:val="en-GB"/>
        </w:rPr>
        <w:t xml:space="preserve">  </w:t>
      </w:r>
      <w:r w:rsidR="003D4C89">
        <w:rPr>
          <w:rFonts w:ascii="Arial" w:hAnsi="Arial" w:cs="Arial"/>
          <w:sz w:val="22"/>
          <w:szCs w:val="22"/>
          <w:lang w:val="en-GB"/>
        </w:rPr>
        <w:t xml:space="preserve">Or perhaps the Speculative Realists </w:t>
      </w:r>
      <w:r w:rsidR="00972B87">
        <w:rPr>
          <w:rFonts w:ascii="Arial" w:hAnsi="Arial" w:cs="Arial"/>
          <w:sz w:val="22"/>
          <w:szCs w:val="22"/>
          <w:lang w:val="en-GB"/>
        </w:rPr>
        <w:t xml:space="preserve">who </w:t>
      </w:r>
      <w:r w:rsidR="003D4C89">
        <w:rPr>
          <w:rFonts w:ascii="Arial" w:hAnsi="Arial" w:cs="Arial"/>
          <w:sz w:val="22"/>
          <w:szCs w:val="22"/>
          <w:lang w:val="en-GB"/>
        </w:rPr>
        <w:t xml:space="preserve">rail </w:t>
      </w:r>
    </w:p>
    <w:p w14:paraId="043C544C" w14:textId="2F19A16A" w:rsidR="00AA608E" w:rsidRPr="00811E36" w:rsidRDefault="00811E36" w:rsidP="00811E36">
      <w:pPr>
        <w:widowControl w:val="0"/>
        <w:autoSpaceDE w:val="0"/>
        <w:autoSpaceDN w:val="0"/>
        <w:adjustRightInd w:val="0"/>
        <w:spacing w:after="200" w:line="360" w:lineRule="auto"/>
        <w:contextualSpacing/>
        <w:jc w:val="both"/>
        <w:rPr>
          <w:rFonts w:ascii="Arial" w:hAnsi="Arial" w:cs="Arial"/>
          <w:sz w:val="22"/>
          <w:szCs w:val="22"/>
          <w:lang w:val="en-GB"/>
        </w:rPr>
      </w:pPr>
      <w:proofErr w:type="gramStart"/>
      <w:r>
        <w:rPr>
          <w:rFonts w:ascii="Arial" w:hAnsi="Arial" w:cs="Arial"/>
          <w:sz w:val="22"/>
          <w:szCs w:val="22"/>
          <w:lang w:val="en-GB"/>
        </w:rPr>
        <w:t xml:space="preserve">Against </w:t>
      </w:r>
      <w:proofErr w:type="spellStart"/>
      <w:r>
        <w:rPr>
          <w:rFonts w:ascii="Arial" w:hAnsi="Arial" w:cs="Arial"/>
          <w:sz w:val="22"/>
          <w:szCs w:val="22"/>
          <w:lang w:val="en-GB"/>
        </w:rPr>
        <w:t>correlationist</w:t>
      </w:r>
      <w:proofErr w:type="spellEnd"/>
      <w:r>
        <w:rPr>
          <w:rFonts w:ascii="Arial" w:hAnsi="Arial" w:cs="Arial"/>
          <w:sz w:val="22"/>
          <w:szCs w:val="22"/>
          <w:lang w:val="en-GB"/>
        </w:rPr>
        <w:t xml:space="preserve"> philosophies that </w:t>
      </w:r>
      <w:proofErr w:type="spellStart"/>
      <w:r>
        <w:rPr>
          <w:rFonts w:ascii="Arial" w:hAnsi="Arial" w:cs="Arial"/>
          <w:sz w:val="22"/>
          <w:szCs w:val="22"/>
          <w:lang w:val="en-GB"/>
        </w:rPr>
        <w:t>privege</w:t>
      </w:r>
      <w:proofErr w:type="spellEnd"/>
      <w:r>
        <w:rPr>
          <w:rFonts w:ascii="Arial" w:hAnsi="Arial" w:cs="Arial"/>
          <w:sz w:val="22"/>
          <w:szCs w:val="22"/>
          <w:lang w:val="en-GB"/>
        </w:rPr>
        <w:t xml:space="preserve"> the power of the human sovereign subject through language (or the human mind), above and beyond nature or the object (such as Quentin </w:t>
      </w:r>
      <w:proofErr w:type="spellStart"/>
      <w:r>
        <w:rPr>
          <w:rFonts w:ascii="Arial" w:hAnsi="Arial" w:cs="Arial"/>
          <w:sz w:val="22"/>
          <w:szCs w:val="22"/>
          <w:lang w:val="en-GB"/>
        </w:rPr>
        <w:t>Meillassoux</w:t>
      </w:r>
      <w:proofErr w:type="spellEnd"/>
      <w:r>
        <w:rPr>
          <w:rFonts w:ascii="Arial" w:hAnsi="Arial" w:cs="Arial"/>
          <w:sz w:val="22"/>
          <w:szCs w:val="22"/>
          <w:lang w:val="en-GB"/>
        </w:rPr>
        <w:t>)</w:t>
      </w:r>
      <w:r w:rsidR="006E3306">
        <w:rPr>
          <w:rFonts w:ascii="Arial" w:hAnsi="Arial" w:cs="Arial"/>
          <w:sz w:val="22"/>
          <w:szCs w:val="22"/>
          <w:lang w:val="en-GB"/>
        </w:rPr>
        <w:t>.</w:t>
      </w:r>
      <w:proofErr w:type="gramEnd"/>
    </w:p>
    <w:p w14:paraId="669DBFFE" w14:textId="753B983F" w:rsidR="0040663A" w:rsidRPr="00DF005F" w:rsidRDefault="0040663A" w:rsidP="004A5533">
      <w:pPr>
        <w:widowControl w:val="0"/>
        <w:autoSpaceDE w:val="0"/>
        <w:autoSpaceDN w:val="0"/>
        <w:adjustRightInd w:val="0"/>
        <w:spacing w:after="200" w:line="360" w:lineRule="auto"/>
        <w:contextualSpacing/>
        <w:jc w:val="both"/>
        <w:rPr>
          <w:rFonts w:ascii="Arial" w:hAnsi="Arial" w:cs="Arial"/>
          <w:sz w:val="22"/>
          <w:szCs w:val="22"/>
          <w:lang w:val="en-GB"/>
        </w:rPr>
      </w:pPr>
    </w:p>
    <w:p w14:paraId="167C1F9C" w14:textId="0A4C941D" w:rsidR="00972B87" w:rsidRDefault="00CC35D2" w:rsidP="004A5533">
      <w:pPr>
        <w:widowControl w:val="0"/>
        <w:autoSpaceDE w:val="0"/>
        <w:autoSpaceDN w:val="0"/>
        <w:adjustRightInd w:val="0"/>
        <w:spacing w:after="200" w:line="360" w:lineRule="auto"/>
        <w:contextualSpacing/>
        <w:jc w:val="both"/>
        <w:rPr>
          <w:rFonts w:ascii="Arial" w:hAnsi="Arial" w:cs="Arial"/>
          <w:sz w:val="22"/>
          <w:szCs w:val="22"/>
          <w:lang w:val="en-GB"/>
        </w:rPr>
      </w:pPr>
      <w:r w:rsidRPr="00C9308B">
        <w:rPr>
          <w:rFonts w:ascii="Arial" w:eastAsia="Times New Roman" w:hAnsi="Arial" w:cs="Arial"/>
          <w:noProof/>
          <w:color w:val="CCCCCC"/>
          <w:sz w:val="18"/>
          <w:szCs w:val="18"/>
          <w:lang w:val="en-GB" w:eastAsia="en-GB"/>
        </w:rPr>
        <w:drawing>
          <wp:anchor distT="0" distB="0" distL="0" distR="0" simplePos="0" relativeHeight="251659264" behindDoc="0" locked="0" layoutInCell="1" allowOverlap="0" wp14:anchorId="7E13CF68" wp14:editId="7AB35C5C">
            <wp:simplePos x="0" y="0"/>
            <wp:positionH relativeFrom="column">
              <wp:posOffset>-53340</wp:posOffset>
            </wp:positionH>
            <wp:positionV relativeFrom="line">
              <wp:posOffset>6350</wp:posOffset>
            </wp:positionV>
            <wp:extent cx="3662045" cy="5231130"/>
            <wp:effectExtent l="0" t="0" r="0" b="7620"/>
            <wp:wrapSquare wrapText="bothSides"/>
            <wp:docPr id="2" name="Picture 2" descr="http://payload529.cargocollective.com/1/23/755434/12897826/DSC_0112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yload529.cargocollective.com/1/23/755434/12897826/DSC_0112_8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2045" cy="5231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B9D83" w14:textId="77777777" w:rsidR="00811E36" w:rsidRDefault="00811E36" w:rsidP="00F944DD">
      <w:pPr>
        <w:spacing w:line="360" w:lineRule="auto"/>
        <w:rPr>
          <w:rFonts w:ascii="Arial" w:hAnsi="Arial" w:cs="Arial"/>
          <w:sz w:val="22"/>
          <w:szCs w:val="22"/>
          <w:lang w:val="en-GB"/>
        </w:rPr>
      </w:pPr>
    </w:p>
    <w:p w14:paraId="04068735" w14:textId="77777777" w:rsidR="00811E36" w:rsidRDefault="00811E36" w:rsidP="00F944DD">
      <w:pPr>
        <w:spacing w:line="360" w:lineRule="auto"/>
        <w:rPr>
          <w:rFonts w:ascii="Arial" w:hAnsi="Arial" w:cs="Arial"/>
          <w:sz w:val="22"/>
          <w:szCs w:val="22"/>
          <w:lang w:val="en-GB"/>
        </w:rPr>
      </w:pPr>
    </w:p>
    <w:p w14:paraId="097D9CDA" w14:textId="77777777" w:rsidR="00811E36" w:rsidRDefault="00811E36" w:rsidP="00F944DD">
      <w:pPr>
        <w:spacing w:line="360" w:lineRule="auto"/>
        <w:rPr>
          <w:rFonts w:ascii="Arial" w:hAnsi="Arial" w:cs="Arial"/>
          <w:sz w:val="22"/>
          <w:szCs w:val="22"/>
          <w:lang w:val="en-GB"/>
        </w:rPr>
      </w:pPr>
    </w:p>
    <w:p w14:paraId="32F70B32" w14:textId="77777777" w:rsidR="00811E36" w:rsidRDefault="00811E36" w:rsidP="00F944DD">
      <w:pPr>
        <w:spacing w:line="360" w:lineRule="auto"/>
        <w:rPr>
          <w:rFonts w:ascii="Arial" w:hAnsi="Arial" w:cs="Arial"/>
          <w:sz w:val="22"/>
          <w:szCs w:val="22"/>
          <w:lang w:val="en-GB"/>
        </w:rPr>
      </w:pPr>
    </w:p>
    <w:p w14:paraId="4A755940" w14:textId="77777777" w:rsidR="00811E36" w:rsidRDefault="00811E36" w:rsidP="00F944DD">
      <w:pPr>
        <w:spacing w:line="360" w:lineRule="auto"/>
        <w:rPr>
          <w:rFonts w:ascii="Arial" w:hAnsi="Arial" w:cs="Arial"/>
          <w:sz w:val="22"/>
          <w:szCs w:val="22"/>
          <w:lang w:val="en-GB"/>
        </w:rPr>
      </w:pPr>
    </w:p>
    <w:p w14:paraId="12EDCF29" w14:textId="77777777" w:rsidR="00811E36" w:rsidRDefault="00811E36" w:rsidP="00F944DD">
      <w:pPr>
        <w:spacing w:line="360" w:lineRule="auto"/>
        <w:rPr>
          <w:rFonts w:ascii="Arial" w:hAnsi="Arial" w:cs="Arial"/>
          <w:sz w:val="22"/>
          <w:szCs w:val="22"/>
          <w:lang w:val="en-GB"/>
        </w:rPr>
      </w:pPr>
    </w:p>
    <w:p w14:paraId="48310261" w14:textId="77777777" w:rsidR="00811E36" w:rsidRDefault="00811E36" w:rsidP="00F944DD">
      <w:pPr>
        <w:spacing w:line="360" w:lineRule="auto"/>
        <w:rPr>
          <w:rFonts w:ascii="Arial" w:hAnsi="Arial" w:cs="Arial"/>
          <w:sz w:val="22"/>
          <w:szCs w:val="22"/>
          <w:lang w:val="en-GB"/>
        </w:rPr>
      </w:pPr>
    </w:p>
    <w:p w14:paraId="1B351CB5" w14:textId="77777777" w:rsidR="00811E36" w:rsidRDefault="00811E36" w:rsidP="00F944DD">
      <w:pPr>
        <w:spacing w:line="360" w:lineRule="auto"/>
        <w:rPr>
          <w:rFonts w:ascii="Arial" w:hAnsi="Arial" w:cs="Arial"/>
          <w:sz w:val="22"/>
          <w:szCs w:val="22"/>
          <w:lang w:val="en-GB"/>
        </w:rPr>
      </w:pPr>
    </w:p>
    <w:p w14:paraId="5F9AFA95" w14:textId="77777777" w:rsidR="00811E36" w:rsidRDefault="00811E36" w:rsidP="00F944DD">
      <w:pPr>
        <w:spacing w:line="360" w:lineRule="auto"/>
        <w:rPr>
          <w:rFonts w:ascii="Arial" w:hAnsi="Arial" w:cs="Arial"/>
          <w:sz w:val="22"/>
          <w:szCs w:val="22"/>
          <w:lang w:val="en-GB"/>
        </w:rPr>
      </w:pPr>
    </w:p>
    <w:p w14:paraId="578C141F" w14:textId="77777777" w:rsidR="00811E36" w:rsidRDefault="00811E36" w:rsidP="00F944DD">
      <w:pPr>
        <w:spacing w:line="360" w:lineRule="auto"/>
        <w:rPr>
          <w:rFonts w:ascii="Arial" w:hAnsi="Arial" w:cs="Arial"/>
          <w:sz w:val="22"/>
          <w:szCs w:val="22"/>
          <w:lang w:val="en-GB"/>
        </w:rPr>
      </w:pPr>
    </w:p>
    <w:p w14:paraId="33ECDBFA" w14:textId="77777777" w:rsidR="00811E36" w:rsidRDefault="00811E36" w:rsidP="00F944DD">
      <w:pPr>
        <w:spacing w:line="360" w:lineRule="auto"/>
        <w:rPr>
          <w:rFonts w:ascii="Arial" w:hAnsi="Arial" w:cs="Arial"/>
          <w:sz w:val="22"/>
          <w:szCs w:val="22"/>
          <w:lang w:val="en-GB"/>
        </w:rPr>
      </w:pPr>
    </w:p>
    <w:p w14:paraId="20BFE32F" w14:textId="77777777" w:rsidR="00811E36" w:rsidRDefault="00811E36" w:rsidP="00F944DD">
      <w:pPr>
        <w:spacing w:line="360" w:lineRule="auto"/>
        <w:rPr>
          <w:rFonts w:ascii="Arial" w:hAnsi="Arial" w:cs="Arial"/>
          <w:sz w:val="22"/>
          <w:szCs w:val="22"/>
          <w:lang w:val="en-GB"/>
        </w:rPr>
      </w:pPr>
    </w:p>
    <w:p w14:paraId="54762E58" w14:textId="77777777" w:rsidR="00811E36" w:rsidRDefault="00811E36" w:rsidP="00F944DD">
      <w:pPr>
        <w:spacing w:line="360" w:lineRule="auto"/>
        <w:rPr>
          <w:rFonts w:ascii="Arial" w:hAnsi="Arial" w:cs="Arial"/>
          <w:sz w:val="22"/>
          <w:szCs w:val="22"/>
          <w:lang w:val="en-GB"/>
        </w:rPr>
      </w:pPr>
    </w:p>
    <w:p w14:paraId="0D181ADE" w14:textId="77777777" w:rsidR="00811E36" w:rsidRDefault="00811E36" w:rsidP="00F944DD">
      <w:pPr>
        <w:spacing w:line="360" w:lineRule="auto"/>
        <w:rPr>
          <w:rFonts w:ascii="Arial" w:hAnsi="Arial" w:cs="Arial"/>
          <w:sz w:val="22"/>
          <w:szCs w:val="22"/>
          <w:lang w:val="en-GB"/>
        </w:rPr>
      </w:pPr>
    </w:p>
    <w:p w14:paraId="70CB724A" w14:textId="77777777" w:rsidR="00811E36" w:rsidRDefault="00811E36" w:rsidP="00F944DD">
      <w:pPr>
        <w:spacing w:line="360" w:lineRule="auto"/>
        <w:rPr>
          <w:rFonts w:ascii="Arial" w:hAnsi="Arial" w:cs="Arial"/>
          <w:sz w:val="22"/>
          <w:szCs w:val="22"/>
          <w:lang w:val="en-GB"/>
        </w:rPr>
      </w:pPr>
    </w:p>
    <w:p w14:paraId="47EC7133" w14:textId="77777777" w:rsidR="00811E36" w:rsidRDefault="00811E36" w:rsidP="00F944DD">
      <w:pPr>
        <w:spacing w:line="360" w:lineRule="auto"/>
        <w:rPr>
          <w:rFonts w:ascii="Arial" w:hAnsi="Arial" w:cs="Arial"/>
          <w:sz w:val="22"/>
          <w:szCs w:val="22"/>
          <w:lang w:val="en-GB"/>
        </w:rPr>
      </w:pPr>
    </w:p>
    <w:p w14:paraId="6207FD6D" w14:textId="77777777" w:rsidR="00811E36" w:rsidRDefault="00811E36" w:rsidP="00F944DD">
      <w:pPr>
        <w:spacing w:line="360" w:lineRule="auto"/>
        <w:rPr>
          <w:rFonts w:ascii="Arial" w:hAnsi="Arial" w:cs="Arial"/>
          <w:sz w:val="22"/>
          <w:szCs w:val="22"/>
          <w:lang w:val="en-GB"/>
        </w:rPr>
      </w:pPr>
    </w:p>
    <w:p w14:paraId="67923608" w14:textId="77777777" w:rsidR="00811E36" w:rsidRDefault="00811E36" w:rsidP="00F944DD">
      <w:pPr>
        <w:spacing w:line="360" w:lineRule="auto"/>
        <w:rPr>
          <w:rFonts w:ascii="Arial" w:hAnsi="Arial" w:cs="Arial"/>
          <w:sz w:val="22"/>
          <w:szCs w:val="22"/>
          <w:lang w:val="en-GB"/>
        </w:rPr>
      </w:pPr>
    </w:p>
    <w:p w14:paraId="15C9CFA0" w14:textId="77777777" w:rsidR="00811E36" w:rsidRDefault="00811E36" w:rsidP="00F944DD">
      <w:pPr>
        <w:spacing w:line="360" w:lineRule="auto"/>
        <w:rPr>
          <w:rFonts w:ascii="Arial" w:hAnsi="Arial" w:cs="Arial"/>
          <w:sz w:val="22"/>
          <w:szCs w:val="22"/>
          <w:lang w:val="en-GB"/>
        </w:rPr>
      </w:pPr>
    </w:p>
    <w:p w14:paraId="10402CF0" w14:textId="77777777" w:rsidR="00811E36" w:rsidRDefault="00811E36" w:rsidP="00811E36">
      <w:pPr>
        <w:rPr>
          <w:rFonts w:ascii="Arial" w:hAnsi="Arial" w:cs="Arial"/>
          <w:sz w:val="22"/>
          <w:szCs w:val="22"/>
          <w:lang w:val="en-GB"/>
        </w:rPr>
      </w:pPr>
    </w:p>
    <w:p w14:paraId="0908AC10" w14:textId="77777777" w:rsidR="00811E36" w:rsidRDefault="00811E36" w:rsidP="00811E36">
      <w:pPr>
        <w:rPr>
          <w:rFonts w:ascii="Arial" w:hAnsi="Arial" w:cs="Arial"/>
          <w:sz w:val="22"/>
          <w:szCs w:val="22"/>
          <w:lang w:val="en-GB"/>
        </w:rPr>
      </w:pPr>
    </w:p>
    <w:p w14:paraId="50CBCB99" w14:textId="77777777" w:rsidR="00CC35D2" w:rsidRDefault="00CC35D2" w:rsidP="00811E36">
      <w:pPr>
        <w:rPr>
          <w:rFonts w:ascii="Arial" w:eastAsia="Times New Roman" w:hAnsi="Arial" w:cs="Arial"/>
          <w:bCs/>
          <w:i/>
          <w:color w:val="111111"/>
          <w:kern w:val="36"/>
          <w:sz w:val="18"/>
          <w:szCs w:val="18"/>
          <w:lang w:eastAsia="en-GB"/>
        </w:rPr>
      </w:pPr>
    </w:p>
    <w:p w14:paraId="53E19E50" w14:textId="77777777" w:rsidR="00811E36" w:rsidRDefault="00811E36" w:rsidP="00811E36">
      <w:r w:rsidRPr="003F1B59">
        <w:rPr>
          <w:rFonts w:ascii="Arial" w:eastAsia="Times New Roman" w:hAnsi="Arial" w:cs="Arial"/>
          <w:bCs/>
          <w:i/>
          <w:color w:val="111111"/>
          <w:kern w:val="36"/>
          <w:sz w:val="18"/>
          <w:szCs w:val="18"/>
          <w:lang w:eastAsia="en-GB"/>
        </w:rPr>
        <w:t xml:space="preserve">Rachel </w:t>
      </w:r>
      <w:proofErr w:type="spellStart"/>
      <w:r w:rsidRPr="003F1B59">
        <w:rPr>
          <w:rFonts w:ascii="Arial" w:eastAsia="Times New Roman" w:hAnsi="Arial" w:cs="Arial"/>
          <w:bCs/>
          <w:i/>
          <w:color w:val="111111"/>
          <w:kern w:val="36"/>
          <w:sz w:val="18"/>
          <w:szCs w:val="18"/>
          <w:lang w:eastAsia="en-GB"/>
        </w:rPr>
        <w:t>Hobkirk</w:t>
      </w:r>
      <w:proofErr w:type="spellEnd"/>
      <w:r>
        <w:rPr>
          <w:rFonts w:ascii="Arial" w:eastAsia="Times New Roman" w:hAnsi="Arial" w:cs="Arial"/>
          <w:bCs/>
          <w:i/>
          <w:color w:val="111111"/>
          <w:kern w:val="36"/>
          <w:sz w:val="18"/>
          <w:szCs w:val="18"/>
          <w:lang w:eastAsia="en-GB"/>
        </w:rPr>
        <w:t>, 2017 Degree Show, Glasgow School of Art</w:t>
      </w:r>
    </w:p>
    <w:p w14:paraId="1528A8D5" w14:textId="77777777" w:rsidR="00811E36" w:rsidRDefault="00811E36" w:rsidP="00F944DD">
      <w:pPr>
        <w:spacing w:line="360" w:lineRule="auto"/>
        <w:rPr>
          <w:rFonts w:ascii="Arial" w:hAnsi="Arial" w:cs="Arial"/>
          <w:sz w:val="22"/>
          <w:szCs w:val="22"/>
          <w:lang w:val="en-GB"/>
        </w:rPr>
      </w:pPr>
    </w:p>
    <w:p w14:paraId="33C100F7" w14:textId="4A4B1867" w:rsidR="00F944DD" w:rsidRDefault="003668C2" w:rsidP="00F944DD">
      <w:pPr>
        <w:spacing w:line="360" w:lineRule="auto"/>
        <w:rPr>
          <w:rFonts w:ascii="Arial" w:hAnsi="Arial" w:cs="Arial"/>
          <w:i/>
          <w:sz w:val="18"/>
          <w:szCs w:val="18"/>
          <w:lang w:val="en-GB"/>
        </w:rPr>
      </w:pPr>
      <w:r>
        <w:rPr>
          <w:rFonts w:ascii="Arial" w:hAnsi="Arial" w:cs="Arial"/>
          <w:sz w:val="22"/>
          <w:szCs w:val="22"/>
          <w:lang w:val="en-GB"/>
        </w:rPr>
        <w:lastRenderedPageBreak/>
        <w:t>B</w:t>
      </w:r>
      <w:r w:rsidR="00892A28">
        <w:rPr>
          <w:rFonts w:ascii="Arial" w:hAnsi="Arial" w:cs="Arial"/>
          <w:sz w:val="22"/>
          <w:szCs w:val="22"/>
          <w:lang w:val="en-GB"/>
        </w:rPr>
        <w:t xml:space="preserve">ecause </w:t>
      </w:r>
      <w:r w:rsidR="00CB73E5">
        <w:rPr>
          <w:rFonts w:ascii="Arial" w:hAnsi="Arial" w:cs="Arial"/>
          <w:sz w:val="22"/>
          <w:szCs w:val="22"/>
          <w:lang w:val="en-GB"/>
        </w:rPr>
        <w:t xml:space="preserve">of </w:t>
      </w:r>
      <w:r w:rsidR="00892A28">
        <w:rPr>
          <w:rFonts w:ascii="Arial" w:hAnsi="Arial" w:cs="Arial"/>
          <w:sz w:val="22"/>
          <w:szCs w:val="22"/>
          <w:lang w:val="en-GB"/>
        </w:rPr>
        <w:t xml:space="preserve">(or </w:t>
      </w:r>
      <w:r w:rsidR="003603E9">
        <w:rPr>
          <w:rFonts w:ascii="Arial" w:hAnsi="Arial" w:cs="Arial"/>
          <w:sz w:val="22"/>
          <w:szCs w:val="22"/>
          <w:lang w:val="en-GB"/>
        </w:rPr>
        <w:t>analogous with</w:t>
      </w:r>
      <w:r w:rsidR="00892A28">
        <w:rPr>
          <w:rFonts w:ascii="Arial" w:hAnsi="Arial" w:cs="Arial"/>
          <w:sz w:val="22"/>
          <w:szCs w:val="22"/>
          <w:lang w:val="en-GB"/>
        </w:rPr>
        <w:t xml:space="preserve">) these examples it would be fruitful here to </w:t>
      </w:r>
      <w:r w:rsidR="002B1E5D">
        <w:rPr>
          <w:rFonts w:ascii="Arial" w:hAnsi="Arial" w:cs="Arial"/>
          <w:sz w:val="22"/>
          <w:szCs w:val="22"/>
          <w:lang w:val="en-GB"/>
        </w:rPr>
        <w:t xml:space="preserve">establish </w:t>
      </w:r>
      <w:r w:rsidR="000C5D34">
        <w:rPr>
          <w:rFonts w:ascii="Arial" w:hAnsi="Arial" w:cs="Arial"/>
          <w:sz w:val="22"/>
          <w:szCs w:val="22"/>
          <w:lang w:val="en-GB"/>
        </w:rPr>
        <w:t>how</w:t>
      </w:r>
      <w:r w:rsidR="00994EE5">
        <w:rPr>
          <w:rFonts w:ascii="Arial" w:hAnsi="Arial" w:cs="Arial"/>
          <w:sz w:val="22"/>
          <w:szCs w:val="22"/>
          <w:lang w:val="en-GB"/>
        </w:rPr>
        <w:t xml:space="preserve"> this </w:t>
      </w:r>
      <w:r w:rsidR="00562B94">
        <w:rPr>
          <w:rFonts w:ascii="Arial" w:hAnsi="Arial" w:cs="Arial"/>
          <w:sz w:val="22"/>
          <w:szCs w:val="22"/>
          <w:lang w:val="en-GB"/>
        </w:rPr>
        <w:t>inhibited</w:t>
      </w:r>
      <w:r w:rsidR="000F4D8E">
        <w:rPr>
          <w:rFonts w:ascii="Arial" w:hAnsi="Arial" w:cs="Arial"/>
          <w:sz w:val="22"/>
          <w:szCs w:val="22"/>
          <w:lang w:val="en-GB"/>
        </w:rPr>
        <w:t xml:space="preserve"> </w:t>
      </w:r>
      <w:r w:rsidR="00E858FF">
        <w:rPr>
          <w:rFonts w:ascii="Arial" w:hAnsi="Arial" w:cs="Arial"/>
          <w:sz w:val="22"/>
          <w:szCs w:val="22"/>
          <w:lang w:val="en-GB"/>
        </w:rPr>
        <w:t>sense of</w:t>
      </w:r>
      <w:r w:rsidR="0072061D">
        <w:rPr>
          <w:rFonts w:ascii="Arial" w:hAnsi="Arial" w:cs="Arial"/>
          <w:sz w:val="22"/>
          <w:szCs w:val="22"/>
          <w:lang w:val="en-GB"/>
        </w:rPr>
        <w:t xml:space="preserve"> screen</w:t>
      </w:r>
      <w:r w:rsidR="000C5D34">
        <w:rPr>
          <w:rFonts w:ascii="Arial" w:hAnsi="Arial" w:cs="Arial"/>
          <w:sz w:val="22"/>
          <w:szCs w:val="22"/>
          <w:lang w:val="en-GB"/>
        </w:rPr>
        <w:t xml:space="preserve"> </w:t>
      </w:r>
      <w:proofErr w:type="spellStart"/>
      <w:r w:rsidR="00C0547A" w:rsidRPr="00C0547A">
        <w:rPr>
          <w:rFonts w:ascii="Arial" w:hAnsi="Arial" w:cs="Arial"/>
          <w:i/>
          <w:sz w:val="22"/>
          <w:szCs w:val="22"/>
          <w:lang w:val="en-GB"/>
        </w:rPr>
        <w:t>indistinction</w:t>
      </w:r>
      <w:proofErr w:type="spellEnd"/>
      <w:r w:rsidR="00C0547A">
        <w:rPr>
          <w:rFonts w:ascii="Arial" w:hAnsi="Arial" w:cs="Arial"/>
          <w:sz w:val="22"/>
          <w:szCs w:val="22"/>
          <w:lang w:val="en-GB"/>
        </w:rPr>
        <w:t xml:space="preserve"> </w:t>
      </w:r>
      <w:r w:rsidR="00AA46C1">
        <w:rPr>
          <w:rFonts w:ascii="Arial" w:hAnsi="Arial" w:cs="Arial"/>
          <w:sz w:val="22"/>
          <w:szCs w:val="22"/>
          <w:lang w:val="en-GB"/>
        </w:rPr>
        <w:t xml:space="preserve">socially and </w:t>
      </w:r>
      <w:r w:rsidR="00F10B83">
        <w:rPr>
          <w:rFonts w:ascii="Arial" w:hAnsi="Arial" w:cs="Arial"/>
          <w:sz w:val="22"/>
          <w:szCs w:val="22"/>
          <w:lang w:val="en-GB"/>
        </w:rPr>
        <w:t>historically</w:t>
      </w:r>
      <w:r w:rsidR="00AA46C1">
        <w:rPr>
          <w:rFonts w:ascii="Arial" w:hAnsi="Arial" w:cs="Arial"/>
          <w:sz w:val="22"/>
          <w:szCs w:val="22"/>
          <w:lang w:val="en-GB"/>
        </w:rPr>
        <w:t xml:space="preserve"> </w:t>
      </w:r>
      <w:r w:rsidR="00C0547A">
        <w:rPr>
          <w:rFonts w:ascii="Arial" w:hAnsi="Arial" w:cs="Arial"/>
          <w:sz w:val="22"/>
          <w:szCs w:val="22"/>
          <w:lang w:val="en-GB"/>
        </w:rPr>
        <w:t>manifest</w:t>
      </w:r>
      <w:r w:rsidR="000C5D34">
        <w:rPr>
          <w:rFonts w:ascii="Arial" w:hAnsi="Arial" w:cs="Arial"/>
          <w:sz w:val="22"/>
          <w:szCs w:val="22"/>
          <w:lang w:val="en-GB"/>
        </w:rPr>
        <w:t>s</w:t>
      </w:r>
      <w:r w:rsidR="00C0547A">
        <w:rPr>
          <w:rFonts w:ascii="Arial" w:hAnsi="Arial" w:cs="Arial"/>
          <w:sz w:val="22"/>
          <w:szCs w:val="22"/>
          <w:lang w:val="en-GB"/>
        </w:rPr>
        <w:t xml:space="preserve"> </w:t>
      </w:r>
      <w:r w:rsidR="00D5099A">
        <w:rPr>
          <w:rFonts w:ascii="Arial" w:hAnsi="Arial" w:cs="Arial"/>
          <w:sz w:val="22"/>
          <w:szCs w:val="22"/>
          <w:lang w:val="en-GB"/>
        </w:rPr>
        <w:t>itself</w:t>
      </w:r>
      <w:r w:rsidR="002D6C67">
        <w:rPr>
          <w:rFonts w:ascii="Arial" w:hAnsi="Arial" w:cs="Arial"/>
          <w:sz w:val="22"/>
          <w:szCs w:val="22"/>
          <w:lang w:val="en-GB"/>
        </w:rPr>
        <w:t xml:space="preserve"> </w:t>
      </w:r>
      <w:r w:rsidR="00572EE0">
        <w:rPr>
          <w:rFonts w:ascii="Arial" w:hAnsi="Arial" w:cs="Arial"/>
          <w:sz w:val="22"/>
          <w:szCs w:val="22"/>
          <w:lang w:val="en-GB"/>
        </w:rPr>
        <w:t>a</w:t>
      </w:r>
      <w:r w:rsidR="002D6C67">
        <w:rPr>
          <w:rFonts w:ascii="Arial" w:hAnsi="Arial" w:cs="Arial"/>
          <w:sz w:val="22"/>
          <w:szCs w:val="22"/>
          <w:lang w:val="en-GB"/>
        </w:rPr>
        <w:t xml:space="preserve">nd in turn ask </w:t>
      </w:r>
      <w:r w:rsidR="000C5D34">
        <w:rPr>
          <w:rFonts w:ascii="Arial" w:hAnsi="Arial" w:cs="Arial"/>
          <w:sz w:val="22"/>
          <w:szCs w:val="22"/>
          <w:lang w:val="en-GB"/>
        </w:rPr>
        <w:t>how</w:t>
      </w:r>
      <w:r w:rsidR="00292E1D">
        <w:rPr>
          <w:rFonts w:ascii="Arial" w:hAnsi="Arial" w:cs="Arial"/>
          <w:sz w:val="22"/>
          <w:szCs w:val="22"/>
          <w:lang w:val="en-GB"/>
        </w:rPr>
        <w:t>,</w:t>
      </w:r>
      <w:r w:rsidR="00AA32D6">
        <w:rPr>
          <w:rFonts w:ascii="Arial" w:hAnsi="Arial" w:cs="Arial"/>
          <w:sz w:val="22"/>
          <w:szCs w:val="22"/>
          <w:lang w:val="en-GB"/>
        </w:rPr>
        <w:t xml:space="preserve"> or if</w:t>
      </w:r>
      <w:r w:rsidR="002D61EA">
        <w:rPr>
          <w:rFonts w:ascii="Arial" w:hAnsi="Arial" w:cs="Arial"/>
          <w:sz w:val="22"/>
          <w:szCs w:val="22"/>
          <w:lang w:val="en-GB"/>
        </w:rPr>
        <w:t>,</w:t>
      </w:r>
      <w:r w:rsidR="000C5D34">
        <w:rPr>
          <w:rFonts w:ascii="Arial" w:hAnsi="Arial" w:cs="Arial"/>
          <w:sz w:val="22"/>
          <w:szCs w:val="22"/>
          <w:lang w:val="en-GB"/>
        </w:rPr>
        <w:t xml:space="preserve"> </w:t>
      </w:r>
      <w:r w:rsidR="008D22A0">
        <w:rPr>
          <w:rFonts w:ascii="Arial" w:hAnsi="Arial" w:cs="Arial"/>
          <w:sz w:val="22"/>
          <w:szCs w:val="22"/>
          <w:lang w:val="en-GB"/>
        </w:rPr>
        <w:t xml:space="preserve">this so called </w:t>
      </w:r>
      <w:proofErr w:type="spellStart"/>
      <w:r w:rsidR="008D22A0" w:rsidRPr="00F10B83">
        <w:rPr>
          <w:rFonts w:ascii="Arial" w:hAnsi="Arial" w:cs="Arial"/>
          <w:i/>
          <w:sz w:val="22"/>
          <w:szCs w:val="22"/>
          <w:lang w:val="en-GB"/>
        </w:rPr>
        <w:t>indistinction</w:t>
      </w:r>
      <w:proofErr w:type="spellEnd"/>
      <w:r w:rsidR="00E858FF">
        <w:rPr>
          <w:rFonts w:ascii="Arial" w:hAnsi="Arial" w:cs="Arial"/>
          <w:i/>
          <w:sz w:val="22"/>
          <w:szCs w:val="22"/>
          <w:lang w:val="en-GB"/>
        </w:rPr>
        <w:t xml:space="preserve"> </w:t>
      </w:r>
      <w:r w:rsidR="00FC245A">
        <w:rPr>
          <w:rFonts w:ascii="Arial" w:hAnsi="Arial" w:cs="Arial"/>
          <w:sz w:val="22"/>
          <w:szCs w:val="22"/>
          <w:lang w:val="en-GB"/>
        </w:rPr>
        <w:t xml:space="preserve">can acquire a critical </w:t>
      </w:r>
      <w:r w:rsidR="000C5D34">
        <w:rPr>
          <w:rFonts w:ascii="Arial" w:hAnsi="Arial" w:cs="Arial"/>
          <w:sz w:val="22"/>
          <w:szCs w:val="22"/>
          <w:lang w:val="en-GB"/>
        </w:rPr>
        <w:t>role</w:t>
      </w:r>
      <w:r w:rsidR="00DD61BF">
        <w:rPr>
          <w:rFonts w:ascii="Arial" w:hAnsi="Arial" w:cs="Arial"/>
          <w:sz w:val="22"/>
          <w:szCs w:val="22"/>
          <w:lang w:val="en-GB"/>
        </w:rPr>
        <w:t xml:space="preserve"> for future</w:t>
      </w:r>
      <w:r w:rsidR="00F10B83">
        <w:rPr>
          <w:rFonts w:ascii="Arial" w:hAnsi="Arial" w:cs="Arial"/>
          <w:sz w:val="22"/>
          <w:szCs w:val="22"/>
          <w:lang w:val="en-GB"/>
        </w:rPr>
        <w:t xml:space="preserve"> making</w:t>
      </w:r>
      <w:r w:rsidR="00532061">
        <w:rPr>
          <w:rFonts w:ascii="Arial" w:hAnsi="Arial" w:cs="Arial"/>
          <w:sz w:val="22"/>
          <w:szCs w:val="22"/>
          <w:lang w:val="en-GB"/>
        </w:rPr>
        <w:t>.</w:t>
      </w:r>
      <w:r w:rsidR="00645AD1">
        <w:rPr>
          <w:rFonts w:ascii="Arial" w:hAnsi="Arial" w:cs="Arial"/>
          <w:sz w:val="22"/>
          <w:szCs w:val="22"/>
          <w:lang w:val="en-GB"/>
        </w:rPr>
        <w:t xml:space="preserve">  </w:t>
      </w:r>
      <w:r w:rsidR="00AC57C0">
        <w:rPr>
          <w:rFonts w:ascii="Arial" w:hAnsi="Arial" w:cs="Arial"/>
          <w:sz w:val="22"/>
          <w:szCs w:val="22"/>
          <w:lang w:val="en-GB"/>
        </w:rPr>
        <w:t xml:space="preserve">In </w:t>
      </w:r>
      <w:r w:rsidR="0048172E">
        <w:rPr>
          <w:rFonts w:ascii="Arial" w:hAnsi="Arial" w:cs="Arial"/>
          <w:sz w:val="22"/>
          <w:szCs w:val="22"/>
          <w:lang w:val="en-GB"/>
        </w:rPr>
        <w:t xml:space="preserve">Mark </w:t>
      </w:r>
      <w:r w:rsidR="00F944DD" w:rsidRPr="00F944DD">
        <w:rPr>
          <w:rFonts w:ascii="Arial" w:hAnsi="Arial" w:cs="Arial"/>
          <w:sz w:val="22"/>
          <w:szCs w:val="22"/>
          <w:lang w:val="en-GB"/>
        </w:rPr>
        <w:t>Poster</w:t>
      </w:r>
      <w:r w:rsidR="00D0449B">
        <w:rPr>
          <w:rFonts w:ascii="Arial" w:hAnsi="Arial" w:cs="Arial"/>
          <w:sz w:val="22"/>
          <w:szCs w:val="22"/>
          <w:lang w:val="en-GB"/>
        </w:rPr>
        <w:t>’s 1988</w:t>
      </w:r>
      <w:r w:rsidR="00F944DD" w:rsidRPr="00F944DD">
        <w:rPr>
          <w:rFonts w:ascii="Arial" w:hAnsi="Arial" w:cs="Arial"/>
          <w:sz w:val="22"/>
          <w:szCs w:val="22"/>
          <w:lang w:val="en-GB"/>
        </w:rPr>
        <w:t xml:space="preserve"> </w:t>
      </w:r>
      <w:r w:rsidR="00AC57C0">
        <w:rPr>
          <w:rFonts w:ascii="Arial" w:hAnsi="Arial" w:cs="Arial"/>
          <w:sz w:val="22"/>
          <w:szCs w:val="22"/>
          <w:lang w:val="en-GB"/>
        </w:rPr>
        <w:t>reader on</w:t>
      </w:r>
      <w:r w:rsidR="00F944DD" w:rsidRPr="00F944DD">
        <w:rPr>
          <w:rFonts w:ascii="Arial" w:hAnsi="Arial" w:cs="Arial"/>
          <w:sz w:val="22"/>
          <w:szCs w:val="22"/>
          <w:lang w:val="en-GB"/>
        </w:rPr>
        <w:t xml:space="preserve"> </w:t>
      </w:r>
      <w:r w:rsidR="0048172E">
        <w:rPr>
          <w:rFonts w:ascii="Arial" w:hAnsi="Arial" w:cs="Arial"/>
          <w:sz w:val="22"/>
          <w:szCs w:val="22"/>
          <w:lang w:val="en-GB"/>
        </w:rPr>
        <w:t xml:space="preserve">Jean </w:t>
      </w:r>
      <w:proofErr w:type="spellStart"/>
      <w:r w:rsidR="00C0547A">
        <w:rPr>
          <w:rFonts w:ascii="Arial" w:hAnsi="Arial" w:cs="Arial"/>
          <w:sz w:val="22"/>
          <w:szCs w:val="22"/>
          <w:lang w:val="en-GB"/>
        </w:rPr>
        <w:t>Baudrillard</w:t>
      </w:r>
      <w:proofErr w:type="spellEnd"/>
      <w:r w:rsidR="00C0547A">
        <w:rPr>
          <w:rFonts w:ascii="Arial" w:hAnsi="Arial" w:cs="Arial"/>
          <w:sz w:val="22"/>
          <w:szCs w:val="22"/>
          <w:lang w:val="en-GB"/>
        </w:rPr>
        <w:t xml:space="preserve"> </w:t>
      </w:r>
      <w:r w:rsidR="002C1385">
        <w:rPr>
          <w:rFonts w:ascii="Arial" w:hAnsi="Arial" w:cs="Arial"/>
          <w:sz w:val="22"/>
          <w:szCs w:val="22"/>
          <w:lang w:val="en-GB"/>
        </w:rPr>
        <w:t xml:space="preserve">he </w:t>
      </w:r>
      <w:r w:rsidR="00C0547A">
        <w:rPr>
          <w:rFonts w:ascii="Arial" w:hAnsi="Arial" w:cs="Arial"/>
          <w:sz w:val="22"/>
          <w:szCs w:val="22"/>
          <w:lang w:val="en-GB"/>
        </w:rPr>
        <w:t>s</w:t>
      </w:r>
      <w:r w:rsidR="00AC57C0">
        <w:rPr>
          <w:rFonts w:ascii="Arial" w:hAnsi="Arial" w:cs="Arial"/>
          <w:sz w:val="22"/>
          <w:szCs w:val="22"/>
          <w:lang w:val="en-GB"/>
        </w:rPr>
        <w:t>ays</w:t>
      </w:r>
      <w:r w:rsidR="00C0547A">
        <w:rPr>
          <w:rFonts w:ascii="Arial" w:hAnsi="Arial" w:cs="Arial"/>
          <w:sz w:val="22"/>
          <w:szCs w:val="22"/>
          <w:lang w:val="en-GB"/>
        </w:rPr>
        <w:t xml:space="preserve"> </w:t>
      </w:r>
      <w:r w:rsidR="00F944DD" w:rsidRPr="00F944DD">
        <w:rPr>
          <w:rFonts w:ascii="Arial" w:hAnsi="Arial" w:cs="Arial"/>
          <w:sz w:val="22"/>
          <w:szCs w:val="22"/>
          <w:lang w:val="en-GB"/>
        </w:rPr>
        <w:t>that because of the proliferation</w:t>
      </w:r>
      <w:r w:rsidR="0048172E">
        <w:rPr>
          <w:rFonts w:ascii="Arial" w:hAnsi="Arial" w:cs="Arial"/>
          <w:sz w:val="22"/>
          <w:szCs w:val="22"/>
          <w:lang w:val="en-GB"/>
        </w:rPr>
        <w:t xml:space="preserve"> of </w:t>
      </w:r>
      <w:r w:rsidR="00F944DD" w:rsidRPr="00F944DD">
        <w:rPr>
          <w:rFonts w:ascii="Arial" w:hAnsi="Arial" w:cs="Arial"/>
          <w:sz w:val="22"/>
          <w:szCs w:val="22"/>
          <w:lang w:val="en-GB"/>
        </w:rPr>
        <w:t>communications</w:t>
      </w:r>
      <w:r w:rsidR="0048172E">
        <w:rPr>
          <w:rFonts w:ascii="Arial" w:hAnsi="Arial" w:cs="Arial"/>
          <w:sz w:val="22"/>
          <w:szCs w:val="22"/>
          <w:lang w:val="en-GB"/>
        </w:rPr>
        <w:t xml:space="preserve"> </w:t>
      </w:r>
      <w:r w:rsidR="00F944DD" w:rsidRPr="00F944DD">
        <w:rPr>
          <w:rFonts w:ascii="Arial" w:hAnsi="Arial" w:cs="Arial"/>
          <w:sz w:val="22"/>
          <w:szCs w:val="22"/>
          <w:lang w:val="en-GB"/>
        </w:rPr>
        <w:t>through the media, the practice of its operations “differs from both face-to-face symbolic</w:t>
      </w:r>
      <w:r w:rsidR="0048172E">
        <w:rPr>
          <w:rFonts w:ascii="Arial" w:hAnsi="Arial" w:cs="Arial"/>
          <w:sz w:val="22"/>
          <w:szCs w:val="22"/>
          <w:lang w:val="en-GB"/>
        </w:rPr>
        <w:t xml:space="preserve"> </w:t>
      </w:r>
      <w:r w:rsidR="00F944DD" w:rsidRPr="00F944DD">
        <w:rPr>
          <w:rFonts w:ascii="Arial" w:hAnsi="Arial" w:cs="Arial"/>
          <w:sz w:val="22"/>
          <w:szCs w:val="22"/>
          <w:lang w:val="en-GB"/>
        </w:rPr>
        <w:t>exchange and print. The new media, especially advertising, employ the montage principle of</w:t>
      </w:r>
      <w:r w:rsidR="0048172E">
        <w:rPr>
          <w:rFonts w:ascii="Arial" w:hAnsi="Arial" w:cs="Arial"/>
          <w:sz w:val="22"/>
          <w:szCs w:val="22"/>
          <w:lang w:val="en-GB"/>
        </w:rPr>
        <w:t xml:space="preserve"> </w:t>
      </w:r>
      <w:r w:rsidR="00F944DD" w:rsidRPr="00F944DD">
        <w:rPr>
          <w:rFonts w:ascii="Arial" w:hAnsi="Arial" w:cs="Arial"/>
          <w:sz w:val="22"/>
          <w:szCs w:val="22"/>
          <w:lang w:val="en-GB"/>
        </w:rPr>
        <w:t>film (unlike print) and time-space distancing (unlike face-to-face conversation) to structure a</w:t>
      </w:r>
      <w:r w:rsidR="0048172E">
        <w:rPr>
          <w:rFonts w:ascii="Arial" w:hAnsi="Arial" w:cs="Arial"/>
          <w:sz w:val="22"/>
          <w:szCs w:val="22"/>
          <w:lang w:val="en-GB"/>
        </w:rPr>
        <w:t xml:space="preserve"> </w:t>
      </w:r>
      <w:r w:rsidR="008B1F5B">
        <w:rPr>
          <w:rFonts w:ascii="Arial" w:hAnsi="Arial" w:cs="Arial"/>
          <w:sz w:val="22"/>
          <w:szCs w:val="22"/>
          <w:lang w:val="en-GB"/>
        </w:rPr>
        <w:t xml:space="preserve">unique linguistic </w:t>
      </w:r>
      <w:r w:rsidR="00F944DD" w:rsidRPr="00F944DD">
        <w:rPr>
          <w:rFonts w:ascii="Arial" w:hAnsi="Arial" w:cs="Arial"/>
          <w:sz w:val="22"/>
          <w:szCs w:val="22"/>
          <w:lang w:val="en-GB"/>
        </w:rPr>
        <w:t>reality”</w:t>
      </w:r>
      <w:proofErr w:type="gramStart"/>
      <w:r w:rsidR="00DC3E8D">
        <w:rPr>
          <w:rFonts w:ascii="Arial" w:hAnsi="Arial" w:cs="Arial"/>
          <w:sz w:val="22"/>
          <w:szCs w:val="22"/>
          <w:lang w:val="en-GB"/>
        </w:rPr>
        <w:t>.</w:t>
      </w:r>
      <w:r w:rsidR="00FD2147">
        <w:rPr>
          <w:rFonts w:ascii="Arial" w:hAnsi="Arial" w:cs="Arial"/>
          <w:i/>
          <w:sz w:val="18"/>
          <w:szCs w:val="18"/>
          <w:lang w:val="en-GB"/>
        </w:rPr>
        <w:t>(</w:t>
      </w:r>
      <w:proofErr w:type="gramEnd"/>
      <w:r w:rsidR="00FD2147">
        <w:rPr>
          <w:rFonts w:ascii="Arial" w:hAnsi="Arial" w:cs="Arial"/>
          <w:i/>
          <w:sz w:val="18"/>
          <w:szCs w:val="18"/>
          <w:lang w:val="en-GB"/>
        </w:rPr>
        <w:t>1</w:t>
      </w:r>
      <w:r w:rsidR="00DC3E8D">
        <w:rPr>
          <w:rFonts w:ascii="Arial" w:hAnsi="Arial" w:cs="Arial"/>
          <w:i/>
          <w:sz w:val="18"/>
          <w:szCs w:val="18"/>
          <w:lang w:val="en-GB"/>
        </w:rPr>
        <w:t xml:space="preserve">)  </w:t>
      </w:r>
      <w:r w:rsidR="00F944DD" w:rsidRPr="00F944DD">
        <w:rPr>
          <w:rFonts w:ascii="Arial" w:hAnsi="Arial" w:cs="Arial"/>
          <w:sz w:val="22"/>
          <w:szCs w:val="22"/>
          <w:lang w:val="en-GB"/>
        </w:rPr>
        <w:t>This</w:t>
      </w:r>
      <w:r w:rsidR="0048172E">
        <w:rPr>
          <w:rFonts w:ascii="Arial" w:hAnsi="Arial" w:cs="Arial"/>
          <w:sz w:val="22"/>
          <w:szCs w:val="22"/>
          <w:lang w:val="en-GB"/>
        </w:rPr>
        <w:t xml:space="preserve"> unique linguistic reality, </w:t>
      </w:r>
      <w:proofErr w:type="spellStart"/>
      <w:r w:rsidR="0048172E">
        <w:rPr>
          <w:rFonts w:ascii="Arial" w:hAnsi="Arial" w:cs="Arial"/>
          <w:sz w:val="22"/>
          <w:szCs w:val="22"/>
          <w:lang w:val="en-GB"/>
        </w:rPr>
        <w:t>Bau</w:t>
      </w:r>
      <w:r w:rsidR="00F944DD" w:rsidRPr="00F944DD">
        <w:rPr>
          <w:rFonts w:ascii="Arial" w:hAnsi="Arial" w:cs="Arial"/>
          <w:sz w:val="22"/>
          <w:szCs w:val="22"/>
          <w:lang w:val="en-GB"/>
        </w:rPr>
        <w:t>drillard</w:t>
      </w:r>
      <w:proofErr w:type="spellEnd"/>
      <w:r w:rsidR="0048172E">
        <w:rPr>
          <w:rFonts w:ascii="Arial" w:hAnsi="Arial" w:cs="Arial"/>
          <w:sz w:val="22"/>
          <w:szCs w:val="22"/>
          <w:lang w:val="en-GB"/>
        </w:rPr>
        <w:t xml:space="preserve"> himself</w:t>
      </w:r>
      <w:r w:rsidR="00100BFB">
        <w:rPr>
          <w:rFonts w:ascii="Arial" w:hAnsi="Arial" w:cs="Arial"/>
          <w:sz w:val="22"/>
          <w:szCs w:val="22"/>
          <w:lang w:val="en-GB"/>
        </w:rPr>
        <w:t xml:space="preserve"> claimed</w:t>
      </w:r>
      <w:r w:rsidR="001607E7">
        <w:rPr>
          <w:rFonts w:ascii="Arial" w:hAnsi="Arial" w:cs="Arial"/>
          <w:sz w:val="22"/>
          <w:szCs w:val="22"/>
          <w:lang w:val="en-GB"/>
        </w:rPr>
        <w:t xml:space="preserve"> in 1968,</w:t>
      </w:r>
      <w:r w:rsidR="00F944DD" w:rsidRPr="00F944DD">
        <w:rPr>
          <w:rFonts w:ascii="Arial" w:hAnsi="Arial" w:cs="Arial"/>
          <w:sz w:val="22"/>
          <w:szCs w:val="22"/>
          <w:lang w:val="en-GB"/>
        </w:rPr>
        <w:t xml:space="preserve"> has</w:t>
      </w:r>
      <w:r w:rsidR="0048172E">
        <w:rPr>
          <w:rFonts w:ascii="Arial" w:hAnsi="Arial" w:cs="Arial"/>
          <w:sz w:val="22"/>
          <w:szCs w:val="22"/>
          <w:lang w:val="en-GB"/>
        </w:rPr>
        <w:t xml:space="preserve"> </w:t>
      </w:r>
      <w:r w:rsidR="00F944DD" w:rsidRPr="00F944DD">
        <w:rPr>
          <w:rFonts w:ascii="Arial" w:hAnsi="Arial" w:cs="Arial"/>
          <w:sz w:val="22"/>
          <w:szCs w:val="22"/>
          <w:lang w:val="en-GB"/>
        </w:rPr>
        <w:t>become “pure signifier, without a signified, signifying itself”</w:t>
      </w:r>
      <w:r w:rsidR="00DC3E8D">
        <w:rPr>
          <w:rFonts w:ascii="Arial" w:hAnsi="Arial" w:cs="Arial"/>
          <w:sz w:val="22"/>
          <w:szCs w:val="22"/>
          <w:lang w:val="en-GB"/>
        </w:rPr>
        <w:t xml:space="preserve">, </w:t>
      </w:r>
      <w:r w:rsidR="00F944DD" w:rsidRPr="00DC3E8D">
        <w:rPr>
          <w:rFonts w:ascii="Arial" w:hAnsi="Arial" w:cs="Arial"/>
          <w:i/>
          <w:sz w:val="18"/>
          <w:szCs w:val="18"/>
          <w:lang w:val="en-GB"/>
        </w:rPr>
        <w:t>(</w:t>
      </w:r>
      <w:r w:rsidR="00FD2147">
        <w:rPr>
          <w:rFonts w:ascii="Arial" w:hAnsi="Arial" w:cs="Arial"/>
          <w:i/>
          <w:sz w:val="18"/>
          <w:szCs w:val="18"/>
          <w:lang w:val="en-GB"/>
        </w:rPr>
        <w:t>2</w:t>
      </w:r>
      <w:r w:rsidR="00F944DD" w:rsidRPr="00DC3E8D">
        <w:rPr>
          <w:rFonts w:ascii="Arial" w:hAnsi="Arial" w:cs="Arial"/>
          <w:i/>
          <w:sz w:val="18"/>
          <w:szCs w:val="18"/>
          <w:lang w:val="en-GB"/>
        </w:rPr>
        <w:t>)</w:t>
      </w:r>
      <w:r w:rsidR="00F944DD" w:rsidRPr="00DC3E8D">
        <w:rPr>
          <w:rFonts w:ascii="Arial" w:hAnsi="Arial" w:cs="Arial"/>
          <w:sz w:val="18"/>
          <w:szCs w:val="18"/>
          <w:lang w:val="en-GB"/>
        </w:rPr>
        <w:t xml:space="preserve"> </w:t>
      </w:r>
      <w:r w:rsidR="00F944DD">
        <w:rPr>
          <w:rFonts w:ascii="Arial" w:hAnsi="Arial" w:cs="Arial"/>
          <w:sz w:val="22"/>
          <w:szCs w:val="22"/>
          <w:lang w:val="en-GB"/>
        </w:rPr>
        <w:t>and that the new media,</w:t>
      </w:r>
      <w:r w:rsidR="0048172E">
        <w:rPr>
          <w:rFonts w:ascii="Arial" w:hAnsi="Arial" w:cs="Arial"/>
          <w:sz w:val="22"/>
          <w:szCs w:val="22"/>
          <w:lang w:val="en-GB"/>
        </w:rPr>
        <w:t xml:space="preserve"> </w:t>
      </w:r>
      <w:r w:rsidR="00F944DD" w:rsidRPr="00F944DD">
        <w:rPr>
          <w:rFonts w:ascii="Arial" w:hAnsi="Arial" w:cs="Arial"/>
          <w:sz w:val="22"/>
          <w:szCs w:val="22"/>
          <w:lang w:val="en-GB"/>
        </w:rPr>
        <w:t>and in particular advertising, changes the communicational forms of mass culture</w:t>
      </w:r>
      <w:r w:rsidR="006C5D7A">
        <w:rPr>
          <w:rFonts w:ascii="Arial" w:hAnsi="Arial" w:cs="Arial"/>
          <w:sz w:val="22"/>
          <w:szCs w:val="22"/>
          <w:lang w:val="en-GB"/>
        </w:rPr>
        <w:t xml:space="preserve">.  That social interaction has disappeared and imploded into </w:t>
      </w:r>
      <w:r w:rsidR="00F944DD" w:rsidRPr="00F944DD">
        <w:rPr>
          <w:rFonts w:ascii="Arial" w:hAnsi="Arial" w:cs="Arial"/>
          <w:sz w:val="22"/>
          <w:szCs w:val="22"/>
          <w:lang w:val="en-GB"/>
        </w:rPr>
        <w:t>advertising</w:t>
      </w:r>
      <w:r w:rsidR="006C5D7A">
        <w:rPr>
          <w:rFonts w:ascii="Arial" w:hAnsi="Arial" w:cs="Arial"/>
          <w:sz w:val="22"/>
          <w:szCs w:val="22"/>
          <w:lang w:val="en-GB"/>
        </w:rPr>
        <w:t xml:space="preserve"> substitutes for a</w:t>
      </w:r>
      <w:r w:rsidR="00F944DD" w:rsidRPr="00F944DD">
        <w:rPr>
          <w:rFonts w:ascii="Arial" w:hAnsi="Arial" w:cs="Arial"/>
          <w:sz w:val="22"/>
          <w:szCs w:val="22"/>
          <w:lang w:val="en-GB"/>
        </w:rPr>
        <w:t xml:space="preserve"> </w:t>
      </w:r>
      <w:r w:rsidR="00562D59">
        <w:rPr>
          <w:rFonts w:ascii="Arial" w:hAnsi="Arial" w:cs="Arial"/>
          <w:sz w:val="22"/>
          <w:szCs w:val="22"/>
          <w:lang w:val="en-GB"/>
        </w:rPr>
        <w:t>“</w:t>
      </w:r>
      <w:r w:rsidR="00F944DD" w:rsidRPr="00F944DD">
        <w:rPr>
          <w:rFonts w:ascii="Arial" w:hAnsi="Arial" w:cs="Arial"/>
          <w:sz w:val="22"/>
          <w:szCs w:val="22"/>
          <w:lang w:val="en-GB"/>
        </w:rPr>
        <w:t>mass society, which, with the aid of arbitra</w:t>
      </w:r>
      <w:r w:rsidR="00F944DD">
        <w:rPr>
          <w:rFonts w:ascii="Arial" w:hAnsi="Arial" w:cs="Arial"/>
          <w:sz w:val="22"/>
          <w:szCs w:val="22"/>
          <w:lang w:val="en-GB"/>
        </w:rPr>
        <w:t>ry and systematic sign</w:t>
      </w:r>
      <w:r w:rsidR="006C5D7A">
        <w:rPr>
          <w:rFonts w:ascii="Arial" w:hAnsi="Arial" w:cs="Arial"/>
          <w:sz w:val="22"/>
          <w:szCs w:val="22"/>
          <w:lang w:val="en-GB"/>
        </w:rPr>
        <w:t>s</w:t>
      </w:r>
      <w:r w:rsidR="00F944DD">
        <w:rPr>
          <w:rFonts w:ascii="Arial" w:hAnsi="Arial" w:cs="Arial"/>
          <w:sz w:val="22"/>
          <w:szCs w:val="22"/>
          <w:lang w:val="en-GB"/>
        </w:rPr>
        <w:t>, induces</w:t>
      </w:r>
      <w:r w:rsidR="008B1F5B">
        <w:rPr>
          <w:rFonts w:ascii="Arial" w:hAnsi="Arial" w:cs="Arial"/>
          <w:sz w:val="22"/>
          <w:szCs w:val="22"/>
          <w:lang w:val="en-GB"/>
        </w:rPr>
        <w:t xml:space="preserve"> </w:t>
      </w:r>
      <w:r w:rsidR="00F944DD" w:rsidRPr="00F944DD">
        <w:rPr>
          <w:rFonts w:ascii="Arial" w:hAnsi="Arial" w:cs="Arial"/>
          <w:sz w:val="22"/>
          <w:szCs w:val="22"/>
          <w:lang w:val="en-GB"/>
        </w:rPr>
        <w:t>receptivity, mobilizes consciousness, and reconstitutes it</w:t>
      </w:r>
      <w:r w:rsidR="00F944DD">
        <w:rPr>
          <w:rFonts w:ascii="Arial" w:hAnsi="Arial" w:cs="Arial"/>
          <w:sz w:val="22"/>
          <w:szCs w:val="22"/>
          <w:lang w:val="en-GB"/>
        </w:rPr>
        <w:t>self in the very process as the</w:t>
      </w:r>
      <w:r w:rsidR="0048172E">
        <w:rPr>
          <w:rFonts w:ascii="Arial" w:hAnsi="Arial" w:cs="Arial"/>
          <w:sz w:val="22"/>
          <w:szCs w:val="22"/>
          <w:lang w:val="en-GB"/>
        </w:rPr>
        <w:t xml:space="preserve"> </w:t>
      </w:r>
      <w:r w:rsidR="00F944DD" w:rsidRPr="00F944DD">
        <w:rPr>
          <w:rFonts w:ascii="Arial" w:hAnsi="Arial" w:cs="Arial"/>
          <w:sz w:val="22"/>
          <w:szCs w:val="22"/>
          <w:lang w:val="en-GB"/>
        </w:rPr>
        <w:t xml:space="preserve">collective. </w:t>
      </w:r>
      <w:r w:rsidR="00C0547A">
        <w:rPr>
          <w:rFonts w:ascii="Arial" w:hAnsi="Arial" w:cs="Arial"/>
          <w:sz w:val="22"/>
          <w:szCs w:val="22"/>
          <w:lang w:val="en-GB"/>
        </w:rPr>
        <w:t xml:space="preserve"> </w:t>
      </w:r>
      <w:r w:rsidR="00F944DD" w:rsidRPr="00F944DD">
        <w:rPr>
          <w:rFonts w:ascii="Arial" w:hAnsi="Arial" w:cs="Arial"/>
          <w:sz w:val="22"/>
          <w:szCs w:val="22"/>
          <w:lang w:val="en-GB"/>
        </w:rPr>
        <w:t>Through advertising</w:t>
      </w:r>
      <w:r w:rsidR="00730C59">
        <w:rPr>
          <w:rFonts w:ascii="Arial" w:hAnsi="Arial" w:cs="Arial"/>
          <w:sz w:val="22"/>
          <w:szCs w:val="22"/>
          <w:lang w:val="en-GB"/>
        </w:rPr>
        <w:t>,</w:t>
      </w:r>
      <w:r w:rsidR="00F944DD" w:rsidRPr="00F944DD">
        <w:rPr>
          <w:rFonts w:ascii="Arial" w:hAnsi="Arial" w:cs="Arial"/>
          <w:sz w:val="22"/>
          <w:szCs w:val="22"/>
          <w:lang w:val="en-GB"/>
        </w:rPr>
        <w:t xml:space="preserve"> mass society and consumer society continuously ratify</w:t>
      </w:r>
      <w:r w:rsidR="0048172E">
        <w:rPr>
          <w:rFonts w:ascii="Arial" w:hAnsi="Arial" w:cs="Arial"/>
          <w:sz w:val="22"/>
          <w:szCs w:val="22"/>
          <w:lang w:val="en-GB"/>
        </w:rPr>
        <w:t xml:space="preserve"> </w:t>
      </w:r>
      <w:r w:rsidR="00F944DD">
        <w:rPr>
          <w:rFonts w:ascii="Arial" w:hAnsi="Arial" w:cs="Arial"/>
          <w:sz w:val="22"/>
          <w:szCs w:val="22"/>
          <w:lang w:val="en-GB"/>
        </w:rPr>
        <w:t>themselves”</w:t>
      </w:r>
      <w:r w:rsidR="00FD2147">
        <w:rPr>
          <w:rFonts w:ascii="Arial" w:hAnsi="Arial" w:cs="Arial"/>
          <w:i/>
          <w:sz w:val="18"/>
          <w:szCs w:val="18"/>
          <w:lang w:val="en-GB"/>
        </w:rPr>
        <w:t>(3</w:t>
      </w:r>
      <w:r w:rsidR="00702AEA" w:rsidRPr="00B44698">
        <w:rPr>
          <w:rFonts w:ascii="Arial" w:hAnsi="Arial" w:cs="Arial"/>
          <w:i/>
          <w:sz w:val="18"/>
          <w:szCs w:val="18"/>
          <w:lang w:val="en-GB"/>
        </w:rPr>
        <w:t>)</w:t>
      </w:r>
      <w:r w:rsidR="009A311B">
        <w:rPr>
          <w:rFonts w:ascii="Arial" w:hAnsi="Arial" w:cs="Arial"/>
          <w:i/>
          <w:sz w:val="22"/>
          <w:szCs w:val="22"/>
          <w:lang w:val="en-GB"/>
        </w:rPr>
        <w:t xml:space="preserve">  </w:t>
      </w:r>
      <w:r w:rsidR="00F944DD" w:rsidRPr="00F944DD">
        <w:rPr>
          <w:rFonts w:ascii="Arial" w:hAnsi="Arial" w:cs="Arial"/>
          <w:sz w:val="22"/>
          <w:szCs w:val="22"/>
          <w:lang w:val="en-GB"/>
        </w:rPr>
        <w:t xml:space="preserve">For </w:t>
      </w:r>
      <w:proofErr w:type="spellStart"/>
      <w:r w:rsidR="00F944DD" w:rsidRPr="00F944DD">
        <w:rPr>
          <w:rFonts w:ascii="Arial" w:hAnsi="Arial" w:cs="Arial"/>
          <w:sz w:val="22"/>
          <w:szCs w:val="22"/>
          <w:lang w:val="en-GB"/>
        </w:rPr>
        <w:t>Baudrillard</w:t>
      </w:r>
      <w:proofErr w:type="spellEnd"/>
      <w:r w:rsidR="00F944DD" w:rsidRPr="00F944DD">
        <w:rPr>
          <w:rFonts w:ascii="Arial" w:hAnsi="Arial" w:cs="Arial"/>
          <w:sz w:val="22"/>
          <w:szCs w:val="22"/>
          <w:lang w:val="en-GB"/>
        </w:rPr>
        <w:t>, the emergence of advertising and media culture</w:t>
      </w:r>
      <w:r w:rsidR="00F944DD">
        <w:rPr>
          <w:rFonts w:ascii="Arial" w:hAnsi="Arial" w:cs="Arial"/>
          <w:sz w:val="22"/>
          <w:szCs w:val="22"/>
          <w:lang w:val="en-GB"/>
        </w:rPr>
        <w:t xml:space="preserve">, which signifies itself, means </w:t>
      </w:r>
      <w:r w:rsidR="00F944DD" w:rsidRPr="00F944DD">
        <w:rPr>
          <w:rFonts w:ascii="Arial" w:hAnsi="Arial" w:cs="Arial"/>
          <w:sz w:val="22"/>
          <w:szCs w:val="22"/>
          <w:lang w:val="en-GB"/>
        </w:rPr>
        <w:t>that the sign relocates in desire and re-routes consciousness.</w:t>
      </w:r>
      <w:r w:rsidR="00C0547A">
        <w:rPr>
          <w:rFonts w:ascii="Arial" w:hAnsi="Arial" w:cs="Arial"/>
          <w:sz w:val="22"/>
          <w:szCs w:val="22"/>
          <w:lang w:val="en-GB"/>
        </w:rPr>
        <w:t xml:space="preserve"> </w:t>
      </w:r>
      <w:r w:rsidR="00F944DD" w:rsidRPr="00F944DD">
        <w:rPr>
          <w:rFonts w:ascii="Arial" w:hAnsi="Arial" w:cs="Arial"/>
          <w:sz w:val="22"/>
          <w:szCs w:val="22"/>
          <w:lang w:val="en-GB"/>
        </w:rPr>
        <w:t xml:space="preserve"> Poster says tha</w:t>
      </w:r>
      <w:r w:rsidR="00F944DD">
        <w:rPr>
          <w:rFonts w:ascii="Arial" w:hAnsi="Arial" w:cs="Arial"/>
          <w:sz w:val="22"/>
          <w:szCs w:val="22"/>
          <w:lang w:val="en-GB"/>
        </w:rPr>
        <w:t xml:space="preserve">t in </w:t>
      </w:r>
      <w:proofErr w:type="spellStart"/>
      <w:r w:rsidR="00F944DD">
        <w:rPr>
          <w:rFonts w:ascii="Arial" w:hAnsi="Arial" w:cs="Arial"/>
          <w:sz w:val="22"/>
          <w:szCs w:val="22"/>
          <w:lang w:val="en-GB"/>
        </w:rPr>
        <w:t>Baudrillard’s</w:t>
      </w:r>
      <w:proofErr w:type="spellEnd"/>
      <w:r w:rsidR="00F944DD">
        <w:rPr>
          <w:rFonts w:ascii="Arial" w:hAnsi="Arial" w:cs="Arial"/>
          <w:sz w:val="22"/>
          <w:szCs w:val="22"/>
          <w:lang w:val="en-GB"/>
        </w:rPr>
        <w:t xml:space="preserve"> </w:t>
      </w:r>
      <w:r w:rsidR="00F944DD" w:rsidRPr="00F944DD">
        <w:rPr>
          <w:rFonts w:ascii="Arial" w:hAnsi="Arial" w:cs="Arial"/>
          <w:sz w:val="22"/>
          <w:szCs w:val="22"/>
          <w:lang w:val="en-GB"/>
        </w:rPr>
        <w:t>terms, this is a ‘</w:t>
      </w:r>
      <w:proofErr w:type="spellStart"/>
      <w:r w:rsidR="00F944DD" w:rsidRPr="00F944DD">
        <w:rPr>
          <w:rFonts w:ascii="Arial" w:hAnsi="Arial" w:cs="Arial"/>
          <w:sz w:val="22"/>
          <w:szCs w:val="22"/>
          <w:lang w:val="en-GB"/>
        </w:rPr>
        <w:t>hyperreality</w:t>
      </w:r>
      <w:proofErr w:type="spellEnd"/>
      <w:r w:rsidR="00F944DD" w:rsidRPr="00F944DD">
        <w:rPr>
          <w:rFonts w:ascii="Arial" w:hAnsi="Arial" w:cs="Arial"/>
          <w:sz w:val="22"/>
          <w:szCs w:val="22"/>
          <w:lang w:val="en-GB"/>
        </w:rPr>
        <w:t>’ which renders “impotent theories</w:t>
      </w:r>
      <w:r w:rsidR="00F944DD">
        <w:rPr>
          <w:rFonts w:ascii="Arial" w:hAnsi="Arial" w:cs="Arial"/>
          <w:sz w:val="22"/>
          <w:szCs w:val="22"/>
          <w:lang w:val="en-GB"/>
        </w:rPr>
        <w:t xml:space="preserve"> that still rely on materialist </w:t>
      </w:r>
      <w:r w:rsidR="00F944DD" w:rsidRPr="00F944DD">
        <w:rPr>
          <w:rFonts w:ascii="Arial" w:hAnsi="Arial" w:cs="Arial"/>
          <w:sz w:val="22"/>
          <w:szCs w:val="22"/>
          <w:lang w:val="en-GB"/>
        </w:rPr>
        <w:t xml:space="preserve">reductionism or rationalist </w:t>
      </w:r>
      <w:proofErr w:type="spellStart"/>
      <w:r w:rsidR="00F944DD" w:rsidRPr="00F944DD">
        <w:rPr>
          <w:rFonts w:ascii="Arial" w:hAnsi="Arial" w:cs="Arial"/>
          <w:sz w:val="22"/>
          <w:szCs w:val="22"/>
          <w:lang w:val="en-GB"/>
        </w:rPr>
        <w:t>referentiality</w:t>
      </w:r>
      <w:proofErr w:type="spellEnd"/>
      <w:r w:rsidR="00F944DD" w:rsidRPr="00F944DD">
        <w:rPr>
          <w:rFonts w:ascii="Arial" w:hAnsi="Arial" w:cs="Arial"/>
          <w:sz w:val="22"/>
          <w:szCs w:val="22"/>
          <w:lang w:val="en-GB"/>
        </w:rPr>
        <w:t>”</w:t>
      </w:r>
      <w:proofErr w:type="gramStart"/>
      <w:r w:rsidR="00DC3E8D">
        <w:rPr>
          <w:rFonts w:ascii="Arial" w:hAnsi="Arial" w:cs="Arial"/>
          <w:sz w:val="22"/>
          <w:szCs w:val="22"/>
          <w:lang w:val="en-GB"/>
        </w:rPr>
        <w:t>.</w:t>
      </w:r>
      <w:r w:rsidR="00FD2147">
        <w:rPr>
          <w:rFonts w:ascii="Arial" w:hAnsi="Arial" w:cs="Arial"/>
          <w:i/>
          <w:sz w:val="18"/>
          <w:szCs w:val="18"/>
          <w:lang w:val="en-GB"/>
        </w:rPr>
        <w:t>(</w:t>
      </w:r>
      <w:proofErr w:type="gramEnd"/>
      <w:r w:rsidR="00FD2147">
        <w:rPr>
          <w:rFonts w:ascii="Arial" w:hAnsi="Arial" w:cs="Arial"/>
          <w:i/>
          <w:sz w:val="18"/>
          <w:szCs w:val="18"/>
          <w:lang w:val="en-GB"/>
        </w:rPr>
        <w:t>4</w:t>
      </w:r>
      <w:r w:rsidR="00DC3E8D">
        <w:rPr>
          <w:rFonts w:ascii="Arial" w:hAnsi="Arial" w:cs="Arial"/>
          <w:i/>
          <w:sz w:val="18"/>
          <w:szCs w:val="18"/>
          <w:lang w:val="en-GB"/>
        </w:rPr>
        <w:t>)</w:t>
      </w:r>
    </w:p>
    <w:p w14:paraId="06E37B2E" w14:textId="77777777" w:rsidR="00AA608E" w:rsidRDefault="00AA608E" w:rsidP="00F944DD">
      <w:pPr>
        <w:spacing w:line="360" w:lineRule="auto"/>
        <w:rPr>
          <w:rFonts w:ascii="Arial" w:hAnsi="Arial" w:cs="Arial"/>
          <w:i/>
          <w:sz w:val="18"/>
          <w:szCs w:val="18"/>
          <w:lang w:val="en-GB"/>
        </w:rPr>
      </w:pPr>
    </w:p>
    <w:p w14:paraId="5535F047" w14:textId="77777777" w:rsidR="00AA608E" w:rsidRDefault="00AA608E" w:rsidP="00AA608E">
      <w:r>
        <w:rPr>
          <w:rFonts w:ascii="Arial" w:eastAsia="Times New Roman" w:hAnsi="Arial" w:cs="Arial"/>
          <w:noProof/>
          <w:color w:val="000000"/>
          <w:sz w:val="15"/>
          <w:szCs w:val="15"/>
          <w:lang w:val="en-GB" w:eastAsia="en-GB"/>
        </w:rPr>
        <w:drawing>
          <wp:inline distT="0" distB="0" distL="0" distR="0" wp14:anchorId="3AE15936" wp14:editId="5424CDDD">
            <wp:extent cx="5547946" cy="4163268"/>
            <wp:effectExtent l="0" t="0" r="0" b="8890"/>
            <wp:docPr id="30" name="Picture 30" descr="C:\Users\Owner\Desktop\18951372_10158734207640705_91625357088044727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18951372_10158734207640705_9162535708804472742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8656" cy="4163801"/>
                    </a:xfrm>
                    <a:prstGeom prst="rect">
                      <a:avLst/>
                    </a:prstGeom>
                    <a:noFill/>
                    <a:ln>
                      <a:noFill/>
                    </a:ln>
                  </pic:spPr>
                </pic:pic>
              </a:graphicData>
            </a:graphic>
          </wp:inline>
        </w:drawing>
      </w:r>
    </w:p>
    <w:p w14:paraId="114FBBB9" w14:textId="77777777" w:rsidR="00AA608E" w:rsidRPr="007532B9" w:rsidRDefault="00AA608E" w:rsidP="00AA608E">
      <w:pPr>
        <w:rPr>
          <w:rFonts w:ascii="Arial" w:hAnsi="Arial" w:cs="Arial"/>
          <w:i/>
          <w:sz w:val="18"/>
          <w:szCs w:val="18"/>
        </w:rPr>
      </w:pPr>
      <w:r w:rsidRPr="007532B9">
        <w:rPr>
          <w:rFonts w:ascii="Arial" w:hAnsi="Arial" w:cs="Arial"/>
          <w:i/>
          <w:sz w:val="18"/>
          <w:szCs w:val="18"/>
        </w:rPr>
        <w:t>Emma Louise, 2017 Degree Show, Glasgow School of Art</w:t>
      </w:r>
    </w:p>
    <w:p w14:paraId="4D8B42D4" w14:textId="3DF40F45" w:rsidR="00743E5D" w:rsidRDefault="00AC57C0" w:rsidP="00434775">
      <w:pPr>
        <w:spacing w:line="360" w:lineRule="auto"/>
        <w:rPr>
          <w:rFonts w:ascii="Arial" w:hAnsi="Arial" w:cs="Arial"/>
          <w:sz w:val="22"/>
          <w:szCs w:val="22"/>
        </w:rPr>
      </w:pPr>
      <w:proofErr w:type="spellStart"/>
      <w:r>
        <w:rPr>
          <w:rFonts w:ascii="Arial" w:hAnsi="Arial" w:cs="Arial"/>
          <w:sz w:val="22"/>
          <w:szCs w:val="22"/>
          <w:lang w:val="en-GB"/>
        </w:rPr>
        <w:lastRenderedPageBreak/>
        <w:t>Baudril</w:t>
      </w:r>
      <w:r w:rsidR="002C1385">
        <w:rPr>
          <w:rFonts w:ascii="Arial" w:hAnsi="Arial" w:cs="Arial"/>
          <w:sz w:val="22"/>
          <w:szCs w:val="22"/>
          <w:lang w:val="en-GB"/>
        </w:rPr>
        <w:t>l</w:t>
      </w:r>
      <w:r>
        <w:rPr>
          <w:rFonts w:ascii="Arial" w:hAnsi="Arial" w:cs="Arial"/>
          <w:sz w:val="22"/>
          <w:szCs w:val="22"/>
          <w:lang w:val="en-GB"/>
        </w:rPr>
        <w:t>ard’s</w:t>
      </w:r>
      <w:proofErr w:type="spellEnd"/>
      <w:r w:rsidR="00476041">
        <w:rPr>
          <w:rFonts w:ascii="Arial" w:hAnsi="Arial" w:cs="Arial"/>
          <w:sz w:val="22"/>
          <w:szCs w:val="22"/>
          <w:lang w:val="en-GB"/>
        </w:rPr>
        <w:t xml:space="preserve"> </w:t>
      </w:r>
      <w:r w:rsidR="000C7833">
        <w:rPr>
          <w:rFonts w:ascii="Arial" w:hAnsi="Arial" w:cs="Arial"/>
          <w:sz w:val="22"/>
          <w:szCs w:val="22"/>
          <w:lang w:val="en-GB"/>
        </w:rPr>
        <w:t xml:space="preserve">subjective </w:t>
      </w:r>
      <w:r w:rsidR="00434775">
        <w:rPr>
          <w:rFonts w:ascii="Arial" w:hAnsi="Arial" w:cs="Arial"/>
          <w:sz w:val="22"/>
          <w:szCs w:val="22"/>
          <w:lang w:val="en-GB"/>
        </w:rPr>
        <w:t>re</w:t>
      </w:r>
      <w:r w:rsidR="008105C5">
        <w:rPr>
          <w:rFonts w:ascii="Arial" w:hAnsi="Arial" w:cs="Arial"/>
          <w:sz w:val="22"/>
          <w:szCs w:val="22"/>
          <w:lang w:val="en-GB"/>
        </w:rPr>
        <w:t>locati</w:t>
      </w:r>
      <w:r w:rsidR="00546B7F">
        <w:rPr>
          <w:rFonts w:ascii="Arial" w:hAnsi="Arial" w:cs="Arial"/>
          <w:sz w:val="22"/>
          <w:szCs w:val="22"/>
          <w:lang w:val="en-GB"/>
        </w:rPr>
        <w:t>on</w:t>
      </w:r>
      <w:r w:rsidR="00434775">
        <w:rPr>
          <w:rFonts w:ascii="Arial" w:hAnsi="Arial" w:cs="Arial"/>
          <w:sz w:val="22"/>
          <w:szCs w:val="22"/>
          <w:lang w:val="en-GB"/>
        </w:rPr>
        <w:t xml:space="preserve"> </w:t>
      </w:r>
      <w:r w:rsidR="008074A5">
        <w:rPr>
          <w:rFonts w:ascii="Arial" w:hAnsi="Arial" w:cs="Arial"/>
          <w:sz w:val="22"/>
          <w:szCs w:val="22"/>
          <w:lang w:val="en-GB"/>
        </w:rPr>
        <w:t xml:space="preserve">of </w:t>
      </w:r>
      <w:r w:rsidR="008105C5">
        <w:rPr>
          <w:rFonts w:ascii="Arial" w:hAnsi="Arial" w:cs="Arial"/>
          <w:sz w:val="22"/>
          <w:szCs w:val="22"/>
          <w:lang w:val="en-GB"/>
        </w:rPr>
        <w:t>the sign</w:t>
      </w:r>
      <w:r w:rsidR="008074A5">
        <w:rPr>
          <w:rFonts w:ascii="Arial" w:hAnsi="Arial" w:cs="Arial"/>
          <w:sz w:val="22"/>
          <w:szCs w:val="22"/>
          <w:lang w:val="en-GB"/>
        </w:rPr>
        <w:t xml:space="preserve"> </w:t>
      </w:r>
      <w:r w:rsidR="00513318">
        <w:rPr>
          <w:rFonts w:ascii="Arial" w:hAnsi="Arial" w:cs="Arial"/>
          <w:sz w:val="22"/>
          <w:szCs w:val="22"/>
          <w:lang w:val="en-GB"/>
        </w:rPr>
        <w:t>in</w:t>
      </w:r>
      <w:r w:rsidR="00546B7F">
        <w:rPr>
          <w:rFonts w:ascii="Arial" w:hAnsi="Arial" w:cs="Arial"/>
          <w:sz w:val="22"/>
          <w:szCs w:val="22"/>
          <w:lang w:val="en-GB"/>
        </w:rPr>
        <w:t>to</w:t>
      </w:r>
      <w:r w:rsidR="00434775">
        <w:rPr>
          <w:rFonts w:ascii="Arial" w:hAnsi="Arial" w:cs="Arial"/>
          <w:sz w:val="22"/>
          <w:szCs w:val="22"/>
          <w:lang w:val="en-GB"/>
        </w:rPr>
        <w:t xml:space="preserve"> </w:t>
      </w:r>
      <w:r w:rsidR="00434775" w:rsidRPr="00434775">
        <w:rPr>
          <w:rFonts w:ascii="Arial" w:hAnsi="Arial" w:cs="Arial"/>
          <w:sz w:val="22"/>
          <w:szCs w:val="22"/>
          <w:lang w:val="en-GB"/>
        </w:rPr>
        <w:t>desire is termed the code</w:t>
      </w:r>
      <w:r w:rsidR="00476041">
        <w:rPr>
          <w:rFonts w:ascii="Arial" w:hAnsi="Arial" w:cs="Arial"/>
          <w:sz w:val="22"/>
          <w:szCs w:val="22"/>
          <w:lang w:val="en-GB"/>
        </w:rPr>
        <w:t xml:space="preserve">.  </w:t>
      </w:r>
      <w:r w:rsidR="00434775" w:rsidRPr="00434775">
        <w:rPr>
          <w:rFonts w:ascii="Arial" w:hAnsi="Arial" w:cs="Arial"/>
          <w:sz w:val="22"/>
          <w:szCs w:val="22"/>
          <w:lang w:val="en-GB"/>
        </w:rPr>
        <w:t xml:space="preserve">Poster </w:t>
      </w:r>
      <w:r w:rsidR="004A0FB7">
        <w:rPr>
          <w:rFonts w:ascii="Arial" w:hAnsi="Arial" w:cs="Arial"/>
          <w:sz w:val="22"/>
          <w:szCs w:val="22"/>
          <w:lang w:val="en-GB"/>
        </w:rPr>
        <w:t>says</w:t>
      </w:r>
      <w:r w:rsidR="00434775" w:rsidRPr="00434775">
        <w:rPr>
          <w:rFonts w:ascii="Arial" w:hAnsi="Arial" w:cs="Arial"/>
          <w:sz w:val="22"/>
          <w:szCs w:val="22"/>
          <w:lang w:val="en-GB"/>
        </w:rPr>
        <w:t xml:space="preserve"> that </w:t>
      </w:r>
      <w:r w:rsidR="00434775">
        <w:rPr>
          <w:rFonts w:ascii="Arial" w:hAnsi="Arial" w:cs="Arial"/>
          <w:sz w:val="22"/>
          <w:szCs w:val="22"/>
          <w:lang w:val="en-GB"/>
        </w:rPr>
        <w:t xml:space="preserve">the code operates by extracting </w:t>
      </w:r>
      <w:proofErr w:type="spellStart"/>
      <w:r w:rsidR="00434775" w:rsidRPr="00434775">
        <w:rPr>
          <w:rFonts w:ascii="Arial" w:hAnsi="Arial" w:cs="Arial"/>
          <w:sz w:val="22"/>
          <w:szCs w:val="22"/>
          <w:lang w:val="en-GB"/>
        </w:rPr>
        <w:t>signifieds</w:t>
      </w:r>
      <w:proofErr w:type="spellEnd"/>
      <w:r w:rsidR="00434775" w:rsidRPr="00434775">
        <w:rPr>
          <w:rFonts w:ascii="Arial" w:hAnsi="Arial" w:cs="Arial"/>
          <w:sz w:val="22"/>
          <w:szCs w:val="22"/>
          <w:lang w:val="en-GB"/>
        </w:rPr>
        <w:t xml:space="preserve"> from the social by redeploying them in the media (espe</w:t>
      </w:r>
      <w:r w:rsidR="00434775">
        <w:rPr>
          <w:rFonts w:ascii="Arial" w:hAnsi="Arial" w:cs="Arial"/>
          <w:sz w:val="22"/>
          <w:szCs w:val="22"/>
          <w:lang w:val="en-GB"/>
        </w:rPr>
        <w:t xml:space="preserve">cially television) as “floating </w:t>
      </w:r>
      <w:r w:rsidR="00434775" w:rsidRPr="00434775">
        <w:rPr>
          <w:rFonts w:ascii="Arial" w:hAnsi="Arial" w:cs="Arial"/>
          <w:sz w:val="22"/>
          <w:szCs w:val="22"/>
          <w:lang w:val="en-GB"/>
        </w:rPr>
        <w:t>signifiers”</w:t>
      </w:r>
      <w:r w:rsidR="00DC3E8D">
        <w:rPr>
          <w:rFonts w:ascii="Arial" w:hAnsi="Arial" w:cs="Arial"/>
          <w:sz w:val="22"/>
          <w:szCs w:val="22"/>
          <w:lang w:val="en-GB"/>
        </w:rPr>
        <w:t>.</w:t>
      </w:r>
      <w:r w:rsidR="00FD2147">
        <w:rPr>
          <w:rFonts w:ascii="Arial" w:hAnsi="Arial" w:cs="Arial"/>
          <w:i/>
          <w:sz w:val="18"/>
          <w:szCs w:val="18"/>
          <w:lang w:val="en-GB"/>
        </w:rPr>
        <w:t>(5</w:t>
      </w:r>
      <w:r w:rsidR="00702AEA" w:rsidRPr="00702AEA">
        <w:rPr>
          <w:rFonts w:ascii="Arial" w:hAnsi="Arial" w:cs="Arial"/>
          <w:i/>
          <w:sz w:val="18"/>
          <w:szCs w:val="18"/>
          <w:lang w:val="en-GB"/>
        </w:rPr>
        <w:t xml:space="preserve">)  </w:t>
      </w:r>
      <w:r w:rsidR="00434775">
        <w:rPr>
          <w:rFonts w:ascii="Arial" w:hAnsi="Arial" w:cs="Arial"/>
          <w:sz w:val="22"/>
          <w:szCs w:val="22"/>
          <w:lang w:val="en-GB"/>
        </w:rPr>
        <w:t>P</w:t>
      </w:r>
      <w:r w:rsidR="00434775" w:rsidRPr="00434775">
        <w:rPr>
          <w:rFonts w:ascii="Arial" w:hAnsi="Arial" w:cs="Arial"/>
          <w:sz w:val="22"/>
          <w:szCs w:val="22"/>
          <w:lang w:val="en-GB"/>
        </w:rPr>
        <w:t xml:space="preserve">oster also argues that for </w:t>
      </w:r>
      <w:proofErr w:type="spellStart"/>
      <w:r w:rsidR="00434775" w:rsidRPr="00434775">
        <w:rPr>
          <w:rFonts w:ascii="Arial" w:hAnsi="Arial" w:cs="Arial"/>
          <w:sz w:val="22"/>
          <w:szCs w:val="22"/>
          <w:lang w:val="en-GB"/>
        </w:rPr>
        <w:t>Baudrillard</w:t>
      </w:r>
      <w:proofErr w:type="spellEnd"/>
      <w:r w:rsidR="00434775" w:rsidRPr="00434775">
        <w:rPr>
          <w:rFonts w:ascii="Arial" w:hAnsi="Arial" w:cs="Arial"/>
          <w:sz w:val="22"/>
          <w:szCs w:val="22"/>
          <w:lang w:val="en-GB"/>
        </w:rPr>
        <w:t xml:space="preserve"> this wor</w:t>
      </w:r>
      <w:r w:rsidR="008B1F5B">
        <w:rPr>
          <w:rFonts w:ascii="Arial" w:hAnsi="Arial" w:cs="Arial"/>
          <w:sz w:val="22"/>
          <w:szCs w:val="22"/>
          <w:lang w:val="en-GB"/>
        </w:rPr>
        <w:t xml:space="preserve">ld of ‘floating signifiers’, </w:t>
      </w:r>
      <w:r w:rsidR="00434775" w:rsidRPr="00434775">
        <w:rPr>
          <w:rFonts w:ascii="Arial" w:hAnsi="Arial" w:cs="Arial"/>
          <w:sz w:val="22"/>
          <w:szCs w:val="22"/>
          <w:lang w:val="en-GB"/>
        </w:rPr>
        <w:t xml:space="preserve">with no fixed determinations, is populated by a “world </w:t>
      </w:r>
      <w:r w:rsidR="00434775">
        <w:rPr>
          <w:rFonts w:ascii="Arial" w:hAnsi="Arial" w:cs="Arial"/>
          <w:sz w:val="22"/>
          <w:szCs w:val="22"/>
          <w:lang w:val="en-GB"/>
        </w:rPr>
        <w:t xml:space="preserve">where anything can be </w:t>
      </w:r>
      <w:r w:rsidR="00434775" w:rsidRPr="00434775">
        <w:rPr>
          <w:rFonts w:ascii="Arial" w:hAnsi="Arial" w:cs="Arial"/>
          <w:sz w:val="22"/>
          <w:szCs w:val="22"/>
          <w:lang w:val="en-GB"/>
        </w:rPr>
        <w:t>anything else, where everything is both equivalent t</w:t>
      </w:r>
      <w:r w:rsidR="00434775">
        <w:rPr>
          <w:rFonts w:ascii="Arial" w:hAnsi="Arial" w:cs="Arial"/>
          <w:sz w:val="22"/>
          <w:szCs w:val="22"/>
          <w:lang w:val="en-GB"/>
        </w:rPr>
        <w:t>o</w:t>
      </w:r>
      <w:r w:rsidR="00CC1273">
        <w:rPr>
          <w:rFonts w:ascii="Arial" w:hAnsi="Arial" w:cs="Arial"/>
          <w:sz w:val="22"/>
          <w:szCs w:val="22"/>
          <w:lang w:val="en-GB"/>
        </w:rPr>
        <w:t>,</w:t>
      </w:r>
      <w:r w:rsidR="00434775">
        <w:rPr>
          <w:rFonts w:ascii="Arial" w:hAnsi="Arial" w:cs="Arial"/>
          <w:sz w:val="22"/>
          <w:szCs w:val="22"/>
          <w:lang w:val="en-GB"/>
        </w:rPr>
        <w:t xml:space="preserve"> and indifferent to everything </w:t>
      </w:r>
      <w:r w:rsidR="00434775" w:rsidRPr="00434775">
        <w:rPr>
          <w:rFonts w:ascii="Arial" w:hAnsi="Arial" w:cs="Arial"/>
          <w:sz w:val="22"/>
          <w:szCs w:val="22"/>
          <w:lang w:val="en-GB"/>
        </w:rPr>
        <w:t>else”</w:t>
      </w:r>
      <w:r w:rsidR="00DC3E8D">
        <w:rPr>
          <w:rFonts w:ascii="Arial" w:hAnsi="Arial" w:cs="Arial"/>
          <w:sz w:val="22"/>
          <w:szCs w:val="22"/>
          <w:lang w:val="en-GB"/>
        </w:rPr>
        <w:t>.</w:t>
      </w:r>
      <w:r w:rsidR="00697A55">
        <w:rPr>
          <w:rFonts w:ascii="Arial" w:hAnsi="Arial" w:cs="Arial"/>
          <w:i/>
          <w:sz w:val="18"/>
          <w:szCs w:val="18"/>
          <w:lang w:val="en-GB"/>
        </w:rPr>
        <w:t>(</w:t>
      </w:r>
      <w:r w:rsidR="00FD2147">
        <w:rPr>
          <w:rFonts w:ascii="Arial" w:hAnsi="Arial" w:cs="Arial"/>
          <w:i/>
          <w:sz w:val="18"/>
          <w:szCs w:val="18"/>
          <w:lang w:val="en-GB"/>
        </w:rPr>
        <w:t>6</w:t>
      </w:r>
      <w:r w:rsidR="00702AEA" w:rsidRPr="00702AEA">
        <w:rPr>
          <w:rFonts w:ascii="Arial" w:hAnsi="Arial" w:cs="Arial"/>
          <w:i/>
          <w:sz w:val="18"/>
          <w:szCs w:val="18"/>
          <w:lang w:val="en-GB"/>
        </w:rPr>
        <w:t>)</w:t>
      </w:r>
      <w:r w:rsidR="0049663D">
        <w:rPr>
          <w:rFonts w:ascii="Arial" w:hAnsi="Arial" w:cs="Arial"/>
          <w:i/>
          <w:sz w:val="18"/>
          <w:szCs w:val="18"/>
          <w:lang w:val="en-GB"/>
        </w:rPr>
        <w:t xml:space="preserve">  </w:t>
      </w:r>
      <w:r w:rsidR="00743E5D">
        <w:rPr>
          <w:rFonts w:ascii="Arial" w:hAnsi="Arial" w:cs="Arial"/>
          <w:sz w:val="22"/>
          <w:szCs w:val="22"/>
        </w:rPr>
        <w:t>So, in the 21</w:t>
      </w:r>
      <w:r w:rsidR="00743E5D" w:rsidRPr="008F0312">
        <w:rPr>
          <w:rFonts w:ascii="Arial" w:hAnsi="Arial" w:cs="Arial"/>
          <w:sz w:val="22"/>
          <w:szCs w:val="22"/>
          <w:vertAlign w:val="superscript"/>
        </w:rPr>
        <w:t>st</w:t>
      </w:r>
      <w:r w:rsidR="00743E5D">
        <w:rPr>
          <w:rFonts w:ascii="Arial" w:hAnsi="Arial" w:cs="Arial"/>
          <w:sz w:val="22"/>
          <w:szCs w:val="22"/>
        </w:rPr>
        <w:t xml:space="preserve"> century, if we replace </w:t>
      </w:r>
      <w:r w:rsidR="00696B80">
        <w:rPr>
          <w:rFonts w:ascii="Arial" w:hAnsi="Arial" w:cs="Arial"/>
          <w:sz w:val="22"/>
          <w:szCs w:val="22"/>
        </w:rPr>
        <w:t xml:space="preserve">the </w:t>
      </w:r>
      <w:r w:rsidR="00743E5D">
        <w:rPr>
          <w:rFonts w:ascii="Arial" w:hAnsi="Arial" w:cs="Arial"/>
          <w:sz w:val="22"/>
          <w:szCs w:val="22"/>
        </w:rPr>
        <w:t xml:space="preserve">television </w:t>
      </w:r>
      <w:r w:rsidR="00696B80">
        <w:rPr>
          <w:rFonts w:ascii="Arial" w:hAnsi="Arial" w:cs="Arial"/>
          <w:sz w:val="22"/>
          <w:szCs w:val="22"/>
        </w:rPr>
        <w:t xml:space="preserve">screen </w:t>
      </w:r>
      <w:r w:rsidR="00743E5D">
        <w:rPr>
          <w:rFonts w:ascii="Arial" w:hAnsi="Arial" w:cs="Arial"/>
          <w:sz w:val="22"/>
          <w:szCs w:val="22"/>
        </w:rPr>
        <w:t xml:space="preserve">with the digital screen with all its </w:t>
      </w:r>
      <w:r w:rsidR="00562D59">
        <w:rPr>
          <w:rFonts w:ascii="Arial" w:hAnsi="Arial" w:cs="Arial"/>
          <w:sz w:val="22"/>
          <w:szCs w:val="22"/>
        </w:rPr>
        <w:t xml:space="preserve">multi-platforms and </w:t>
      </w:r>
      <w:r w:rsidR="00D96833">
        <w:rPr>
          <w:rFonts w:ascii="Arial" w:hAnsi="Arial" w:cs="Arial"/>
          <w:sz w:val="22"/>
          <w:szCs w:val="22"/>
        </w:rPr>
        <w:t>networking possibilities</w:t>
      </w:r>
      <w:r w:rsidR="00A30E83">
        <w:rPr>
          <w:rFonts w:ascii="Arial" w:hAnsi="Arial" w:cs="Arial"/>
          <w:sz w:val="22"/>
          <w:szCs w:val="22"/>
        </w:rPr>
        <w:t>,</w:t>
      </w:r>
      <w:r w:rsidR="00743E5D">
        <w:rPr>
          <w:rFonts w:ascii="Arial" w:hAnsi="Arial" w:cs="Arial"/>
          <w:sz w:val="22"/>
          <w:szCs w:val="22"/>
        </w:rPr>
        <w:t xml:space="preserve"> we can begin to understand how </w:t>
      </w:r>
      <w:proofErr w:type="spellStart"/>
      <w:r w:rsidR="00743E5D">
        <w:rPr>
          <w:rFonts w:ascii="Arial" w:hAnsi="Arial" w:cs="Arial"/>
          <w:sz w:val="22"/>
          <w:szCs w:val="22"/>
        </w:rPr>
        <w:t>Baudrillard’s</w:t>
      </w:r>
      <w:proofErr w:type="spellEnd"/>
      <w:r w:rsidR="00743E5D">
        <w:rPr>
          <w:rFonts w:ascii="Arial" w:hAnsi="Arial" w:cs="Arial"/>
          <w:sz w:val="22"/>
          <w:szCs w:val="22"/>
        </w:rPr>
        <w:t xml:space="preserve"> hypothesis resonates</w:t>
      </w:r>
      <w:r w:rsidR="0049663D">
        <w:rPr>
          <w:rFonts w:ascii="Arial" w:hAnsi="Arial" w:cs="Arial"/>
          <w:sz w:val="22"/>
          <w:szCs w:val="22"/>
        </w:rPr>
        <w:t xml:space="preserve"> exponentially</w:t>
      </w:r>
      <w:r w:rsidR="00743E5D">
        <w:rPr>
          <w:rFonts w:ascii="Arial" w:hAnsi="Arial" w:cs="Arial"/>
          <w:sz w:val="22"/>
          <w:szCs w:val="22"/>
        </w:rPr>
        <w:t xml:space="preserve"> today.  Desire for commercial objects, lifestyle, </w:t>
      </w:r>
      <w:r w:rsidR="00513318">
        <w:rPr>
          <w:rFonts w:ascii="Arial" w:hAnsi="Arial" w:cs="Arial"/>
          <w:sz w:val="22"/>
          <w:szCs w:val="22"/>
        </w:rPr>
        <w:t xml:space="preserve">travel, </w:t>
      </w:r>
      <w:r w:rsidR="00743E5D">
        <w:rPr>
          <w:rFonts w:ascii="Arial" w:hAnsi="Arial" w:cs="Arial"/>
          <w:sz w:val="22"/>
          <w:szCs w:val="22"/>
        </w:rPr>
        <w:t>money</w:t>
      </w:r>
      <w:r w:rsidR="0036274D">
        <w:rPr>
          <w:rFonts w:ascii="Arial" w:hAnsi="Arial" w:cs="Arial"/>
          <w:sz w:val="22"/>
          <w:szCs w:val="22"/>
        </w:rPr>
        <w:t>, sex</w:t>
      </w:r>
      <w:r w:rsidR="00743E5D">
        <w:rPr>
          <w:rFonts w:ascii="Arial" w:hAnsi="Arial" w:cs="Arial"/>
          <w:sz w:val="22"/>
          <w:szCs w:val="22"/>
        </w:rPr>
        <w:t xml:space="preserve"> etc. runs at </w:t>
      </w:r>
      <w:r w:rsidR="006E486B">
        <w:rPr>
          <w:rFonts w:ascii="Arial" w:hAnsi="Arial" w:cs="Arial"/>
          <w:sz w:val="22"/>
          <w:szCs w:val="22"/>
        </w:rPr>
        <w:t>a</w:t>
      </w:r>
      <w:r w:rsidR="008D24EB">
        <w:rPr>
          <w:rFonts w:ascii="Arial" w:hAnsi="Arial" w:cs="Arial"/>
          <w:sz w:val="22"/>
          <w:szCs w:val="22"/>
        </w:rPr>
        <w:t>n increasingly rapid speed</w:t>
      </w:r>
      <w:r w:rsidR="00047B42">
        <w:rPr>
          <w:rFonts w:ascii="Arial" w:hAnsi="Arial" w:cs="Arial"/>
          <w:sz w:val="22"/>
          <w:szCs w:val="22"/>
        </w:rPr>
        <w:t xml:space="preserve"> </w:t>
      </w:r>
      <w:r w:rsidR="006E486B">
        <w:rPr>
          <w:rFonts w:ascii="Arial" w:hAnsi="Arial" w:cs="Arial"/>
          <w:sz w:val="22"/>
          <w:szCs w:val="22"/>
        </w:rPr>
        <w:t>unprecedented in</w:t>
      </w:r>
      <w:r w:rsidR="00743E5D">
        <w:rPr>
          <w:rFonts w:ascii="Arial" w:hAnsi="Arial" w:cs="Arial"/>
          <w:sz w:val="22"/>
          <w:szCs w:val="22"/>
        </w:rPr>
        <w:t xml:space="preserve"> 1968</w:t>
      </w:r>
      <w:r w:rsidR="006E486B">
        <w:rPr>
          <w:rFonts w:ascii="Arial" w:hAnsi="Arial" w:cs="Arial"/>
          <w:sz w:val="22"/>
          <w:szCs w:val="22"/>
        </w:rPr>
        <w:t xml:space="preserve"> or even 1988</w:t>
      </w:r>
      <w:r w:rsidR="00743E5D">
        <w:rPr>
          <w:rFonts w:ascii="Arial" w:hAnsi="Arial" w:cs="Arial"/>
          <w:sz w:val="22"/>
          <w:szCs w:val="22"/>
        </w:rPr>
        <w:t xml:space="preserve">.  </w:t>
      </w:r>
    </w:p>
    <w:p w14:paraId="0CF315E3" w14:textId="77777777" w:rsidR="00AA608E" w:rsidRDefault="00AA608E" w:rsidP="00434775">
      <w:pPr>
        <w:spacing w:line="360" w:lineRule="auto"/>
        <w:rPr>
          <w:rFonts w:ascii="Arial" w:hAnsi="Arial" w:cs="Arial"/>
          <w:sz w:val="22"/>
          <w:szCs w:val="22"/>
        </w:rPr>
      </w:pPr>
    </w:p>
    <w:p w14:paraId="07FE7629" w14:textId="77777777" w:rsidR="00AA608E" w:rsidRDefault="00AA608E" w:rsidP="00AA608E">
      <w:r>
        <w:rPr>
          <w:noProof/>
          <w:lang w:val="en-GB" w:eastAsia="en-GB"/>
        </w:rPr>
        <w:drawing>
          <wp:inline distT="0" distB="0" distL="0" distR="0" wp14:anchorId="68684927" wp14:editId="11D8F017">
            <wp:extent cx="4256466" cy="6026855"/>
            <wp:effectExtent l="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7353" cy="6028111"/>
                    </a:xfrm>
                    <a:prstGeom prst="rect">
                      <a:avLst/>
                    </a:prstGeom>
                    <a:noFill/>
                    <a:ln>
                      <a:noFill/>
                    </a:ln>
                  </pic:spPr>
                </pic:pic>
              </a:graphicData>
            </a:graphic>
          </wp:inline>
        </w:drawing>
      </w:r>
    </w:p>
    <w:p w14:paraId="4807A596" w14:textId="77777777" w:rsidR="00AA608E" w:rsidRPr="007532B9" w:rsidRDefault="00AA608E" w:rsidP="00AA608E">
      <w:pPr>
        <w:rPr>
          <w:rFonts w:ascii="Arial" w:hAnsi="Arial" w:cs="Arial"/>
          <w:i/>
          <w:sz w:val="18"/>
          <w:szCs w:val="18"/>
        </w:rPr>
      </w:pPr>
      <w:r w:rsidRPr="007532B9">
        <w:rPr>
          <w:rFonts w:ascii="Arial" w:hAnsi="Arial" w:cs="Arial"/>
          <w:i/>
          <w:sz w:val="18"/>
          <w:szCs w:val="18"/>
        </w:rPr>
        <w:t xml:space="preserve">Georgina </w:t>
      </w:r>
      <w:proofErr w:type="spellStart"/>
      <w:r w:rsidRPr="007532B9">
        <w:rPr>
          <w:rFonts w:ascii="Arial" w:hAnsi="Arial" w:cs="Arial"/>
          <w:i/>
          <w:sz w:val="18"/>
          <w:szCs w:val="18"/>
        </w:rPr>
        <w:t>Clapham</w:t>
      </w:r>
      <w:proofErr w:type="spellEnd"/>
      <w:r w:rsidRPr="007532B9">
        <w:rPr>
          <w:rFonts w:ascii="Arial" w:hAnsi="Arial" w:cs="Arial"/>
          <w:i/>
          <w:sz w:val="18"/>
          <w:szCs w:val="18"/>
        </w:rPr>
        <w:t xml:space="preserve">, 2017, Artemis &amp; </w:t>
      </w:r>
      <w:proofErr w:type="spellStart"/>
      <w:r w:rsidRPr="007532B9">
        <w:rPr>
          <w:rFonts w:ascii="Arial" w:hAnsi="Arial" w:cs="Arial"/>
          <w:i/>
          <w:sz w:val="18"/>
          <w:szCs w:val="18"/>
        </w:rPr>
        <w:t>Actaeon</w:t>
      </w:r>
      <w:proofErr w:type="spellEnd"/>
      <w:r w:rsidRPr="007532B9">
        <w:rPr>
          <w:rFonts w:ascii="Arial" w:hAnsi="Arial" w:cs="Arial"/>
          <w:i/>
          <w:sz w:val="18"/>
          <w:szCs w:val="18"/>
        </w:rPr>
        <w:t>, oil on linen, 190x130cms</w:t>
      </w:r>
    </w:p>
    <w:p w14:paraId="07C4277B" w14:textId="56FA9A77" w:rsidR="00840B5C" w:rsidRDefault="008F0312" w:rsidP="00840B5C">
      <w:pPr>
        <w:spacing w:line="360" w:lineRule="auto"/>
        <w:rPr>
          <w:rFonts w:ascii="Arial" w:hAnsi="Arial" w:cs="Arial"/>
          <w:sz w:val="22"/>
          <w:szCs w:val="22"/>
          <w:lang w:val="en-GB"/>
        </w:rPr>
      </w:pPr>
      <w:r>
        <w:rPr>
          <w:rFonts w:ascii="Arial" w:hAnsi="Arial" w:cs="Arial"/>
          <w:sz w:val="22"/>
          <w:szCs w:val="22"/>
        </w:rPr>
        <w:lastRenderedPageBreak/>
        <w:t>There has</w:t>
      </w:r>
      <w:r w:rsidR="00AC57C0">
        <w:rPr>
          <w:rFonts w:ascii="Arial" w:hAnsi="Arial" w:cs="Arial"/>
          <w:sz w:val="22"/>
          <w:szCs w:val="22"/>
        </w:rPr>
        <w:t xml:space="preserve"> though</w:t>
      </w:r>
      <w:r>
        <w:rPr>
          <w:rFonts w:ascii="Arial" w:hAnsi="Arial" w:cs="Arial"/>
          <w:sz w:val="22"/>
          <w:szCs w:val="22"/>
        </w:rPr>
        <w:t xml:space="preserve"> been much criticism of </w:t>
      </w:r>
      <w:proofErr w:type="spellStart"/>
      <w:r>
        <w:rPr>
          <w:rFonts w:ascii="Arial" w:hAnsi="Arial" w:cs="Arial"/>
          <w:sz w:val="22"/>
          <w:szCs w:val="22"/>
        </w:rPr>
        <w:t>Baudrillard</w:t>
      </w:r>
      <w:r w:rsidR="00100BFB">
        <w:rPr>
          <w:rFonts w:ascii="Arial" w:hAnsi="Arial" w:cs="Arial"/>
          <w:sz w:val="22"/>
          <w:szCs w:val="22"/>
        </w:rPr>
        <w:t>’</w:t>
      </w:r>
      <w:r>
        <w:rPr>
          <w:rFonts w:ascii="Arial" w:hAnsi="Arial" w:cs="Arial"/>
          <w:sz w:val="22"/>
          <w:szCs w:val="22"/>
        </w:rPr>
        <w:t>s</w:t>
      </w:r>
      <w:proofErr w:type="spellEnd"/>
      <w:r>
        <w:rPr>
          <w:rFonts w:ascii="Arial" w:hAnsi="Arial" w:cs="Arial"/>
          <w:sz w:val="22"/>
          <w:szCs w:val="22"/>
        </w:rPr>
        <w:t xml:space="preserve"> </w:t>
      </w:r>
      <w:r w:rsidR="000117C9">
        <w:rPr>
          <w:rFonts w:ascii="Arial" w:hAnsi="Arial" w:cs="Arial"/>
          <w:sz w:val="22"/>
          <w:szCs w:val="22"/>
        </w:rPr>
        <w:t>so called ‘fatalist strategies’</w:t>
      </w:r>
      <w:r w:rsidR="002E3093">
        <w:rPr>
          <w:rFonts w:ascii="Arial" w:hAnsi="Arial" w:cs="Arial"/>
          <w:sz w:val="22"/>
          <w:szCs w:val="22"/>
        </w:rPr>
        <w:t xml:space="preserve"> </w:t>
      </w:r>
      <w:r w:rsidR="00696B80">
        <w:rPr>
          <w:rFonts w:ascii="Arial" w:hAnsi="Arial" w:cs="Arial"/>
          <w:sz w:val="22"/>
          <w:szCs w:val="22"/>
        </w:rPr>
        <w:t xml:space="preserve">such as M.W. Smith’s ‘Reading Simulacra’ from 2001.  </w:t>
      </w:r>
      <w:proofErr w:type="spellStart"/>
      <w:r w:rsidR="00696B80">
        <w:rPr>
          <w:rFonts w:ascii="Arial" w:hAnsi="Arial" w:cs="Arial"/>
          <w:sz w:val="22"/>
          <w:szCs w:val="22"/>
        </w:rPr>
        <w:t>Baudrillard’s</w:t>
      </w:r>
      <w:proofErr w:type="spellEnd"/>
      <w:r>
        <w:rPr>
          <w:rFonts w:ascii="Arial" w:hAnsi="Arial" w:cs="Arial"/>
          <w:sz w:val="22"/>
          <w:szCs w:val="22"/>
        </w:rPr>
        <w:t xml:space="preserve"> </w:t>
      </w:r>
      <w:r w:rsidR="00100BFB">
        <w:rPr>
          <w:rFonts w:ascii="Arial" w:hAnsi="Arial" w:cs="Arial"/>
          <w:sz w:val="22"/>
          <w:szCs w:val="22"/>
        </w:rPr>
        <w:t>negative</w:t>
      </w:r>
      <w:r w:rsidR="00696B80">
        <w:rPr>
          <w:rFonts w:ascii="Arial" w:hAnsi="Arial" w:cs="Arial"/>
          <w:sz w:val="22"/>
          <w:szCs w:val="22"/>
        </w:rPr>
        <w:t xml:space="preserve"> assertion that the copy replaces the </w:t>
      </w:r>
      <w:proofErr w:type="spellStart"/>
      <w:r w:rsidR="000117C9">
        <w:rPr>
          <w:rFonts w:ascii="Arial" w:hAnsi="Arial" w:cs="Arial"/>
          <w:sz w:val="22"/>
          <w:szCs w:val="22"/>
        </w:rPr>
        <w:t>originary</w:t>
      </w:r>
      <w:proofErr w:type="spellEnd"/>
      <w:r w:rsidR="000117C9">
        <w:rPr>
          <w:rFonts w:ascii="Arial" w:hAnsi="Arial" w:cs="Arial"/>
          <w:sz w:val="22"/>
          <w:szCs w:val="22"/>
        </w:rPr>
        <w:t xml:space="preserve"> </w:t>
      </w:r>
      <w:r w:rsidR="00696B80">
        <w:rPr>
          <w:rFonts w:ascii="Arial" w:hAnsi="Arial" w:cs="Arial"/>
          <w:sz w:val="22"/>
          <w:szCs w:val="22"/>
        </w:rPr>
        <w:t xml:space="preserve">model </w:t>
      </w:r>
      <w:r w:rsidR="000117C9">
        <w:rPr>
          <w:rFonts w:ascii="Arial" w:hAnsi="Arial" w:cs="Arial"/>
          <w:sz w:val="22"/>
          <w:szCs w:val="22"/>
        </w:rPr>
        <w:t xml:space="preserve">(or object) </w:t>
      </w:r>
      <w:r w:rsidR="003448A7">
        <w:rPr>
          <w:rFonts w:ascii="Arial" w:hAnsi="Arial" w:cs="Arial"/>
          <w:sz w:val="22"/>
          <w:szCs w:val="22"/>
        </w:rPr>
        <w:t xml:space="preserve">gives way to </w:t>
      </w:r>
      <w:r w:rsidR="00696B80">
        <w:rPr>
          <w:rFonts w:ascii="Arial" w:hAnsi="Arial" w:cs="Arial"/>
          <w:sz w:val="22"/>
          <w:szCs w:val="22"/>
        </w:rPr>
        <w:t>Smith’s</w:t>
      </w:r>
      <w:r w:rsidR="003448A7">
        <w:rPr>
          <w:rFonts w:ascii="Arial" w:hAnsi="Arial" w:cs="Arial"/>
          <w:sz w:val="22"/>
          <w:szCs w:val="22"/>
        </w:rPr>
        <w:t xml:space="preserve"> </w:t>
      </w:r>
      <w:r w:rsidR="00F01544">
        <w:rPr>
          <w:rFonts w:ascii="Arial" w:hAnsi="Arial" w:cs="Arial"/>
          <w:sz w:val="22"/>
          <w:szCs w:val="22"/>
        </w:rPr>
        <w:t>celebratory</w:t>
      </w:r>
      <w:r w:rsidR="00696B80">
        <w:rPr>
          <w:rFonts w:ascii="Arial" w:hAnsi="Arial" w:cs="Arial"/>
          <w:sz w:val="22"/>
          <w:szCs w:val="22"/>
        </w:rPr>
        <w:t xml:space="preserve"> claim that </w:t>
      </w:r>
      <w:r w:rsidR="00A36952">
        <w:rPr>
          <w:rFonts w:ascii="Arial" w:hAnsi="Arial" w:cs="Arial"/>
          <w:sz w:val="22"/>
          <w:szCs w:val="22"/>
        </w:rPr>
        <w:t xml:space="preserve">although </w:t>
      </w:r>
      <w:r w:rsidR="00696B80">
        <w:rPr>
          <w:rFonts w:ascii="Arial" w:hAnsi="Arial" w:cs="Arial"/>
          <w:sz w:val="22"/>
          <w:szCs w:val="22"/>
        </w:rPr>
        <w:t xml:space="preserve">the copy itself </w:t>
      </w:r>
      <w:r w:rsidR="000C0EF7">
        <w:rPr>
          <w:rFonts w:ascii="Arial" w:hAnsi="Arial" w:cs="Arial"/>
          <w:sz w:val="22"/>
          <w:szCs w:val="22"/>
        </w:rPr>
        <w:t>has become</w:t>
      </w:r>
      <w:r>
        <w:rPr>
          <w:rFonts w:ascii="Arial" w:hAnsi="Arial" w:cs="Arial"/>
          <w:sz w:val="22"/>
          <w:szCs w:val="22"/>
        </w:rPr>
        <w:t xml:space="preserve"> the site of </w:t>
      </w:r>
      <w:r w:rsidR="00A36952">
        <w:rPr>
          <w:rFonts w:ascii="Arial" w:hAnsi="Arial" w:cs="Arial"/>
          <w:sz w:val="22"/>
          <w:szCs w:val="22"/>
        </w:rPr>
        <w:t>subjectivity</w:t>
      </w:r>
      <w:r w:rsidR="000C0EF7">
        <w:rPr>
          <w:rFonts w:ascii="Arial" w:hAnsi="Arial" w:cs="Arial"/>
          <w:sz w:val="22"/>
          <w:szCs w:val="22"/>
        </w:rPr>
        <w:t>,</w:t>
      </w:r>
      <w:r w:rsidR="00A36952">
        <w:rPr>
          <w:rFonts w:ascii="Arial" w:hAnsi="Arial" w:cs="Arial"/>
          <w:sz w:val="22"/>
          <w:szCs w:val="22"/>
        </w:rPr>
        <w:t xml:space="preserve"> </w:t>
      </w:r>
      <w:r w:rsidR="008C0137">
        <w:rPr>
          <w:rFonts w:ascii="Arial" w:hAnsi="Arial" w:cs="Arial"/>
          <w:sz w:val="22"/>
          <w:szCs w:val="22"/>
        </w:rPr>
        <w:t xml:space="preserve">he calls for </w:t>
      </w:r>
      <w:r w:rsidR="000117C9">
        <w:rPr>
          <w:rFonts w:ascii="Arial" w:hAnsi="Arial" w:cs="Arial"/>
          <w:sz w:val="22"/>
          <w:szCs w:val="22"/>
        </w:rPr>
        <w:t xml:space="preserve">the indeterminate subject </w:t>
      </w:r>
      <w:r w:rsidR="008C0137">
        <w:rPr>
          <w:rFonts w:ascii="Arial" w:hAnsi="Arial" w:cs="Arial"/>
          <w:sz w:val="22"/>
          <w:szCs w:val="22"/>
        </w:rPr>
        <w:t>to surrender</w:t>
      </w:r>
      <w:r w:rsidR="00F01544">
        <w:rPr>
          <w:rFonts w:ascii="Arial" w:hAnsi="Arial" w:cs="Arial"/>
          <w:sz w:val="22"/>
          <w:szCs w:val="22"/>
        </w:rPr>
        <w:t>,</w:t>
      </w:r>
      <w:r w:rsidR="00D96833">
        <w:rPr>
          <w:rFonts w:ascii="Arial" w:hAnsi="Arial" w:cs="Arial"/>
          <w:sz w:val="22"/>
          <w:szCs w:val="22"/>
        </w:rPr>
        <w:t xml:space="preserve"> in a dandyish </w:t>
      </w:r>
      <w:r w:rsidR="00A36952">
        <w:rPr>
          <w:rFonts w:ascii="Arial" w:hAnsi="Arial" w:cs="Arial"/>
          <w:sz w:val="22"/>
          <w:szCs w:val="22"/>
        </w:rPr>
        <w:t>manner</w:t>
      </w:r>
      <w:r w:rsidR="00F01544">
        <w:rPr>
          <w:rFonts w:ascii="Arial" w:hAnsi="Arial" w:cs="Arial"/>
          <w:sz w:val="22"/>
          <w:szCs w:val="22"/>
        </w:rPr>
        <w:t>,</w:t>
      </w:r>
      <w:r w:rsidR="00A36952">
        <w:rPr>
          <w:rFonts w:ascii="Arial" w:hAnsi="Arial" w:cs="Arial"/>
          <w:sz w:val="22"/>
          <w:szCs w:val="22"/>
        </w:rPr>
        <w:t xml:space="preserve"> to the simulacrum’s dominance</w:t>
      </w:r>
      <w:r w:rsidR="0049663D">
        <w:rPr>
          <w:rFonts w:ascii="Arial" w:hAnsi="Arial" w:cs="Arial"/>
          <w:sz w:val="22"/>
          <w:szCs w:val="22"/>
        </w:rPr>
        <w:t xml:space="preserve">.  </w:t>
      </w:r>
      <w:r w:rsidR="00100BFB">
        <w:rPr>
          <w:rFonts w:ascii="Arial" w:hAnsi="Arial" w:cs="Arial"/>
          <w:sz w:val="22"/>
          <w:szCs w:val="22"/>
        </w:rPr>
        <w:t xml:space="preserve">For Smith, </w:t>
      </w:r>
      <w:r w:rsidR="00D96833">
        <w:rPr>
          <w:rFonts w:ascii="Arial" w:hAnsi="Arial" w:cs="Arial"/>
          <w:sz w:val="22"/>
          <w:szCs w:val="22"/>
        </w:rPr>
        <w:t>this hedonistic</w:t>
      </w:r>
      <w:r w:rsidR="00A36952">
        <w:rPr>
          <w:rFonts w:ascii="Arial" w:hAnsi="Arial" w:cs="Arial"/>
          <w:sz w:val="22"/>
          <w:szCs w:val="22"/>
        </w:rPr>
        <w:t xml:space="preserve"> </w:t>
      </w:r>
      <w:r w:rsidR="00E8274C">
        <w:rPr>
          <w:rFonts w:ascii="Arial" w:hAnsi="Arial" w:cs="Arial"/>
          <w:sz w:val="22"/>
          <w:szCs w:val="22"/>
        </w:rPr>
        <w:t>subject/</w:t>
      </w:r>
      <w:r w:rsidR="000117C9">
        <w:rPr>
          <w:rFonts w:ascii="Arial" w:hAnsi="Arial" w:cs="Arial"/>
          <w:sz w:val="22"/>
          <w:szCs w:val="22"/>
        </w:rPr>
        <w:t>copy</w:t>
      </w:r>
      <w:r w:rsidR="0049663D">
        <w:rPr>
          <w:rFonts w:ascii="Arial" w:hAnsi="Arial" w:cs="Arial"/>
          <w:sz w:val="22"/>
          <w:szCs w:val="22"/>
        </w:rPr>
        <w:t xml:space="preserve"> </w:t>
      </w:r>
      <w:r>
        <w:rPr>
          <w:rFonts w:ascii="Arial" w:hAnsi="Arial" w:cs="Arial"/>
          <w:sz w:val="22"/>
          <w:szCs w:val="22"/>
        </w:rPr>
        <w:t>skat</w:t>
      </w:r>
      <w:r w:rsidR="00D96833">
        <w:rPr>
          <w:rFonts w:ascii="Arial" w:hAnsi="Arial" w:cs="Arial"/>
          <w:sz w:val="22"/>
          <w:szCs w:val="22"/>
        </w:rPr>
        <w:t>es</w:t>
      </w:r>
      <w:r>
        <w:rPr>
          <w:rFonts w:ascii="Arial" w:hAnsi="Arial" w:cs="Arial"/>
          <w:sz w:val="22"/>
          <w:szCs w:val="22"/>
        </w:rPr>
        <w:t xml:space="preserve"> knowingly</w:t>
      </w:r>
      <w:r w:rsidR="0049663D">
        <w:rPr>
          <w:rFonts w:ascii="Arial" w:hAnsi="Arial" w:cs="Arial"/>
          <w:sz w:val="22"/>
          <w:szCs w:val="22"/>
        </w:rPr>
        <w:t>, ironically</w:t>
      </w:r>
      <w:r w:rsidR="00A36952">
        <w:rPr>
          <w:rFonts w:ascii="Arial" w:hAnsi="Arial" w:cs="Arial"/>
          <w:sz w:val="22"/>
          <w:szCs w:val="22"/>
        </w:rPr>
        <w:t>, unapologetically</w:t>
      </w:r>
      <w:r>
        <w:rPr>
          <w:rFonts w:ascii="Arial" w:hAnsi="Arial" w:cs="Arial"/>
          <w:sz w:val="22"/>
          <w:szCs w:val="22"/>
        </w:rPr>
        <w:t xml:space="preserve"> (and perhaps majestically) across the surface of the screen</w:t>
      </w:r>
      <w:r w:rsidR="0049663D">
        <w:rPr>
          <w:rFonts w:ascii="Arial" w:hAnsi="Arial" w:cs="Arial"/>
          <w:sz w:val="22"/>
          <w:szCs w:val="22"/>
        </w:rPr>
        <w:t xml:space="preserve">.  But </w:t>
      </w:r>
      <w:r w:rsidR="00100BFB">
        <w:rPr>
          <w:rFonts w:ascii="Arial" w:hAnsi="Arial" w:cs="Arial"/>
          <w:sz w:val="22"/>
          <w:szCs w:val="22"/>
        </w:rPr>
        <w:t xml:space="preserve">this </w:t>
      </w:r>
      <w:r w:rsidR="00980E67">
        <w:rPr>
          <w:rFonts w:ascii="Arial" w:hAnsi="Arial" w:cs="Arial"/>
          <w:sz w:val="22"/>
          <w:szCs w:val="22"/>
        </w:rPr>
        <w:t xml:space="preserve">duplicitous </w:t>
      </w:r>
      <w:r w:rsidR="0049663D">
        <w:rPr>
          <w:rFonts w:ascii="Arial" w:hAnsi="Arial" w:cs="Arial"/>
          <w:sz w:val="22"/>
          <w:szCs w:val="22"/>
        </w:rPr>
        <w:t xml:space="preserve">irony </w:t>
      </w:r>
      <w:r>
        <w:rPr>
          <w:rFonts w:ascii="Arial" w:hAnsi="Arial" w:cs="Arial"/>
          <w:sz w:val="22"/>
          <w:szCs w:val="22"/>
        </w:rPr>
        <w:t xml:space="preserve">seems hopelessly optimistic if you have no sense whatsoever of the </w:t>
      </w:r>
      <w:r w:rsidR="003448A7">
        <w:rPr>
          <w:rFonts w:ascii="Arial" w:hAnsi="Arial" w:cs="Arial"/>
          <w:sz w:val="22"/>
          <w:szCs w:val="22"/>
        </w:rPr>
        <w:t xml:space="preserve">object </w:t>
      </w:r>
      <w:r>
        <w:rPr>
          <w:rFonts w:ascii="Arial" w:hAnsi="Arial" w:cs="Arial"/>
          <w:sz w:val="22"/>
          <w:szCs w:val="22"/>
        </w:rPr>
        <w:t xml:space="preserve">model as an </w:t>
      </w:r>
      <w:proofErr w:type="spellStart"/>
      <w:r>
        <w:rPr>
          <w:rFonts w:ascii="Arial" w:hAnsi="Arial" w:cs="Arial"/>
          <w:sz w:val="22"/>
          <w:szCs w:val="22"/>
        </w:rPr>
        <w:t>orig</w:t>
      </w:r>
      <w:r w:rsidR="00743E5D">
        <w:rPr>
          <w:rFonts w:ascii="Arial" w:hAnsi="Arial" w:cs="Arial"/>
          <w:sz w:val="22"/>
          <w:szCs w:val="22"/>
        </w:rPr>
        <w:t>ina</w:t>
      </w:r>
      <w:r w:rsidR="00AA3574">
        <w:rPr>
          <w:rFonts w:ascii="Arial" w:hAnsi="Arial" w:cs="Arial"/>
          <w:sz w:val="22"/>
          <w:szCs w:val="22"/>
        </w:rPr>
        <w:t>ry</w:t>
      </w:r>
      <w:proofErr w:type="spellEnd"/>
      <w:r w:rsidR="00AA3574">
        <w:rPr>
          <w:rFonts w:ascii="Arial" w:hAnsi="Arial" w:cs="Arial"/>
          <w:sz w:val="22"/>
          <w:szCs w:val="22"/>
        </w:rPr>
        <w:t xml:space="preserve"> </w:t>
      </w:r>
      <w:r>
        <w:rPr>
          <w:rFonts w:ascii="Arial" w:hAnsi="Arial" w:cs="Arial"/>
          <w:sz w:val="22"/>
          <w:szCs w:val="22"/>
        </w:rPr>
        <w:t>source</w:t>
      </w:r>
      <w:r w:rsidR="00AA3574">
        <w:rPr>
          <w:rFonts w:ascii="Arial" w:hAnsi="Arial" w:cs="Arial"/>
          <w:sz w:val="22"/>
          <w:szCs w:val="22"/>
        </w:rPr>
        <w:t xml:space="preserve"> </w:t>
      </w:r>
      <w:r w:rsidR="0049663D">
        <w:rPr>
          <w:rFonts w:ascii="Arial" w:hAnsi="Arial" w:cs="Arial"/>
          <w:sz w:val="22"/>
          <w:szCs w:val="22"/>
        </w:rPr>
        <w:t xml:space="preserve">and </w:t>
      </w:r>
      <w:r w:rsidR="00175759">
        <w:rPr>
          <w:rFonts w:ascii="Arial" w:hAnsi="Arial" w:cs="Arial"/>
          <w:sz w:val="22"/>
          <w:szCs w:val="22"/>
        </w:rPr>
        <w:t xml:space="preserve">arguably, </w:t>
      </w:r>
      <w:r w:rsidR="0049663D">
        <w:rPr>
          <w:rFonts w:ascii="Arial" w:hAnsi="Arial" w:cs="Arial"/>
          <w:sz w:val="22"/>
          <w:szCs w:val="22"/>
        </w:rPr>
        <w:t>this is becoming increasingly so with younger generations</w:t>
      </w:r>
      <w:r w:rsidR="00E713D9">
        <w:rPr>
          <w:rFonts w:ascii="Arial" w:hAnsi="Arial" w:cs="Arial"/>
          <w:sz w:val="22"/>
          <w:szCs w:val="22"/>
        </w:rPr>
        <w:t xml:space="preserve">.  </w:t>
      </w:r>
      <w:r w:rsidR="00175759">
        <w:rPr>
          <w:rFonts w:ascii="Arial" w:hAnsi="Arial" w:cs="Arial"/>
          <w:sz w:val="22"/>
          <w:szCs w:val="22"/>
        </w:rPr>
        <w:t>If</w:t>
      </w:r>
      <w:r>
        <w:rPr>
          <w:rFonts w:ascii="Arial" w:hAnsi="Arial" w:cs="Arial"/>
          <w:sz w:val="22"/>
          <w:szCs w:val="22"/>
        </w:rPr>
        <w:t xml:space="preserve"> </w:t>
      </w:r>
      <w:r w:rsidR="00E713D9">
        <w:rPr>
          <w:rFonts w:ascii="Arial" w:hAnsi="Arial" w:cs="Arial"/>
          <w:sz w:val="22"/>
          <w:szCs w:val="22"/>
        </w:rPr>
        <w:t>the world of objects</w:t>
      </w:r>
      <w:r w:rsidR="00100BFB">
        <w:rPr>
          <w:rFonts w:ascii="Arial" w:hAnsi="Arial" w:cs="Arial"/>
          <w:sz w:val="22"/>
          <w:szCs w:val="22"/>
        </w:rPr>
        <w:t xml:space="preserve"> has </w:t>
      </w:r>
      <w:r w:rsidR="000D239E">
        <w:rPr>
          <w:rFonts w:ascii="Arial" w:hAnsi="Arial" w:cs="Arial"/>
          <w:sz w:val="22"/>
          <w:szCs w:val="22"/>
        </w:rPr>
        <w:t xml:space="preserve">been subsumed into ubiquitous </w:t>
      </w:r>
      <w:r w:rsidR="003603E9">
        <w:rPr>
          <w:rFonts w:ascii="Arial" w:hAnsi="Arial" w:cs="Arial"/>
          <w:sz w:val="22"/>
          <w:szCs w:val="22"/>
        </w:rPr>
        <w:t xml:space="preserve">reproduced </w:t>
      </w:r>
      <w:r w:rsidR="000D239E">
        <w:rPr>
          <w:rFonts w:ascii="Arial" w:hAnsi="Arial" w:cs="Arial"/>
          <w:sz w:val="22"/>
          <w:szCs w:val="22"/>
        </w:rPr>
        <w:t xml:space="preserve">copy </w:t>
      </w:r>
      <w:r w:rsidR="00D56E22">
        <w:rPr>
          <w:rFonts w:ascii="Arial" w:hAnsi="Arial" w:cs="Arial"/>
          <w:sz w:val="22"/>
          <w:szCs w:val="22"/>
        </w:rPr>
        <w:t>then</w:t>
      </w:r>
      <w:r w:rsidR="00AA3574">
        <w:rPr>
          <w:rFonts w:ascii="Arial" w:hAnsi="Arial" w:cs="Arial"/>
          <w:sz w:val="22"/>
          <w:szCs w:val="22"/>
        </w:rPr>
        <w:t xml:space="preserve"> </w:t>
      </w:r>
      <w:r w:rsidR="00D96833">
        <w:rPr>
          <w:rFonts w:ascii="Arial" w:hAnsi="Arial" w:cs="Arial"/>
          <w:sz w:val="22"/>
          <w:szCs w:val="22"/>
        </w:rPr>
        <w:t>perhaps</w:t>
      </w:r>
      <w:r w:rsidR="00AA3574">
        <w:rPr>
          <w:rFonts w:ascii="Arial" w:hAnsi="Arial" w:cs="Arial"/>
          <w:sz w:val="22"/>
          <w:szCs w:val="22"/>
        </w:rPr>
        <w:t xml:space="preserve"> it’s </w:t>
      </w:r>
      <w:r w:rsidR="008C0137">
        <w:rPr>
          <w:rFonts w:ascii="Arial" w:hAnsi="Arial" w:cs="Arial"/>
          <w:sz w:val="22"/>
          <w:szCs w:val="22"/>
        </w:rPr>
        <w:t>time for</w:t>
      </w:r>
      <w:r w:rsidR="00100BFB">
        <w:rPr>
          <w:rFonts w:ascii="Arial" w:hAnsi="Arial" w:cs="Arial"/>
          <w:sz w:val="22"/>
          <w:szCs w:val="22"/>
        </w:rPr>
        <w:t xml:space="preserve"> </w:t>
      </w:r>
      <w:r w:rsidR="00D96833">
        <w:rPr>
          <w:rFonts w:ascii="Arial" w:hAnsi="Arial" w:cs="Arial"/>
          <w:sz w:val="22"/>
          <w:szCs w:val="22"/>
        </w:rPr>
        <w:t xml:space="preserve">a </w:t>
      </w:r>
      <w:r w:rsidR="000117C9">
        <w:rPr>
          <w:rFonts w:ascii="Arial" w:hAnsi="Arial" w:cs="Arial"/>
          <w:sz w:val="22"/>
          <w:szCs w:val="22"/>
        </w:rPr>
        <w:t xml:space="preserve">further </w:t>
      </w:r>
      <w:r w:rsidR="00100BFB">
        <w:rPr>
          <w:rFonts w:ascii="Arial" w:hAnsi="Arial" w:cs="Arial"/>
          <w:sz w:val="22"/>
          <w:szCs w:val="22"/>
        </w:rPr>
        <w:t>re-evaluation</w:t>
      </w:r>
      <w:r w:rsidR="007F19A1">
        <w:rPr>
          <w:rFonts w:ascii="Arial" w:hAnsi="Arial" w:cs="Arial"/>
          <w:sz w:val="22"/>
          <w:szCs w:val="22"/>
        </w:rPr>
        <w:t xml:space="preserve"> that includes</w:t>
      </w:r>
      <w:r w:rsidR="00761D08">
        <w:rPr>
          <w:rFonts w:ascii="Arial" w:hAnsi="Arial" w:cs="Arial"/>
          <w:sz w:val="22"/>
          <w:szCs w:val="22"/>
        </w:rPr>
        <w:t>,</w:t>
      </w:r>
      <w:r w:rsidR="007F19A1">
        <w:rPr>
          <w:rFonts w:ascii="Arial" w:hAnsi="Arial" w:cs="Arial"/>
          <w:sz w:val="22"/>
          <w:szCs w:val="22"/>
        </w:rPr>
        <w:t xml:space="preserve"> </w:t>
      </w:r>
      <w:r w:rsidR="00703A98">
        <w:rPr>
          <w:rFonts w:ascii="Arial" w:hAnsi="Arial" w:cs="Arial"/>
          <w:sz w:val="22"/>
          <w:szCs w:val="22"/>
        </w:rPr>
        <w:t>rather than precludes</w:t>
      </w:r>
      <w:r w:rsidR="00761D08">
        <w:rPr>
          <w:rFonts w:ascii="Arial" w:hAnsi="Arial" w:cs="Arial"/>
          <w:sz w:val="22"/>
          <w:szCs w:val="22"/>
        </w:rPr>
        <w:t xml:space="preserve">, </w:t>
      </w:r>
      <w:r w:rsidR="007F19A1">
        <w:rPr>
          <w:rFonts w:ascii="Arial" w:hAnsi="Arial" w:cs="Arial"/>
          <w:sz w:val="22"/>
          <w:szCs w:val="22"/>
        </w:rPr>
        <w:t>disorientated digital natives</w:t>
      </w:r>
      <w:r w:rsidR="00AA3574">
        <w:rPr>
          <w:rFonts w:ascii="Arial" w:hAnsi="Arial" w:cs="Arial"/>
          <w:sz w:val="22"/>
          <w:szCs w:val="22"/>
        </w:rPr>
        <w:t>.</w:t>
      </w:r>
      <w:r w:rsidR="00E8274C">
        <w:rPr>
          <w:rFonts w:ascii="Arial" w:hAnsi="Arial" w:cs="Arial"/>
          <w:sz w:val="22"/>
          <w:szCs w:val="22"/>
        </w:rPr>
        <w:t xml:space="preserve">  </w:t>
      </w:r>
      <w:r>
        <w:rPr>
          <w:rFonts w:ascii="Arial" w:hAnsi="Arial" w:cs="Arial"/>
          <w:sz w:val="22"/>
          <w:szCs w:val="22"/>
        </w:rPr>
        <w:t>I’m</w:t>
      </w:r>
      <w:r w:rsidR="00451F44">
        <w:rPr>
          <w:rFonts w:ascii="Arial" w:hAnsi="Arial" w:cs="Arial"/>
          <w:sz w:val="22"/>
          <w:szCs w:val="22"/>
        </w:rPr>
        <w:t xml:space="preserve"> therefore </w:t>
      </w:r>
      <w:r w:rsidR="003700B9">
        <w:rPr>
          <w:rFonts w:ascii="Arial" w:hAnsi="Arial" w:cs="Arial"/>
          <w:sz w:val="22"/>
          <w:szCs w:val="22"/>
        </w:rPr>
        <w:t xml:space="preserve">proposing </w:t>
      </w:r>
      <w:r w:rsidR="00451F44">
        <w:rPr>
          <w:rFonts w:ascii="Arial" w:hAnsi="Arial" w:cs="Arial"/>
          <w:sz w:val="22"/>
          <w:szCs w:val="22"/>
        </w:rPr>
        <w:t>here</w:t>
      </w:r>
      <w:r w:rsidR="00096498">
        <w:rPr>
          <w:rFonts w:ascii="Arial" w:hAnsi="Arial" w:cs="Arial"/>
          <w:sz w:val="22"/>
          <w:szCs w:val="22"/>
        </w:rPr>
        <w:t xml:space="preserve"> </w:t>
      </w:r>
      <w:r w:rsidR="00C224F1">
        <w:rPr>
          <w:rFonts w:ascii="Arial" w:hAnsi="Arial" w:cs="Arial"/>
          <w:sz w:val="22"/>
          <w:szCs w:val="22"/>
        </w:rPr>
        <w:t xml:space="preserve">that a </w:t>
      </w:r>
      <w:r w:rsidR="009365EC">
        <w:rPr>
          <w:rFonts w:ascii="Arial" w:hAnsi="Arial" w:cs="Arial"/>
          <w:sz w:val="22"/>
          <w:szCs w:val="22"/>
        </w:rPr>
        <w:t xml:space="preserve">complex </w:t>
      </w:r>
      <w:r w:rsidRPr="00AA3574">
        <w:rPr>
          <w:rFonts w:ascii="Arial" w:hAnsi="Arial" w:cs="Arial"/>
          <w:i/>
          <w:sz w:val="22"/>
          <w:szCs w:val="22"/>
        </w:rPr>
        <w:t>re-e</w:t>
      </w:r>
      <w:r w:rsidR="00AA3574" w:rsidRPr="00AA3574">
        <w:rPr>
          <w:rFonts w:ascii="Arial" w:hAnsi="Arial" w:cs="Arial"/>
          <w:i/>
          <w:sz w:val="22"/>
          <w:szCs w:val="22"/>
        </w:rPr>
        <w:t>stablis</w:t>
      </w:r>
      <w:r w:rsidR="00D56E22">
        <w:rPr>
          <w:rFonts w:ascii="Arial" w:hAnsi="Arial" w:cs="Arial"/>
          <w:i/>
          <w:sz w:val="22"/>
          <w:szCs w:val="22"/>
        </w:rPr>
        <w:t>h</w:t>
      </w:r>
      <w:r w:rsidR="00AA3574" w:rsidRPr="00AA3574">
        <w:rPr>
          <w:rFonts w:ascii="Arial" w:hAnsi="Arial" w:cs="Arial"/>
          <w:i/>
          <w:sz w:val="22"/>
          <w:szCs w:val="22"/>
        </w:rPr>
        <w:t>ment</w:t>
      </w:r>
      <w:r>
        <w:rPr>
          <w:rFonts w:ascii="Arial" w:hAnsi="Arial" w:cs="Arial"/>
          <w:sz w:val="22"/>
          <w:szCs w:val="22"/>
        </w:rPr>
        <w:t xml:space="preserve"> </w:t>
      </w:r>
      <w:r w:rsidR="0016337D">
        <w:rPr>
          <w:rFonts w:ascii="Arial" w:hAnsi="Arial" w:cs="Arial"/>
          <w:sz w:val="22"/>
          <w:szCs w:val="22"/>
        </w:rPr>
        <w:t xml:space="preserve">of </w:t>
      </w:r>
      <w:r w:rsidR="00C224F1">
        <w:rPr>
          <w:rFonts w:ascii="Arial" w:hAnsi="Arial" w:cs="Arial"/>
          <w:sz w:val="22"/>
          <w:szCs w:val="22"/>
        </w:rPr>
        <w:t>making</w:t>
      </w:r>
      <w:r w:rsidR="0016337D">
        <w:rPr>
          <w:rFonts w:ascii="Arial" w:hAnsi="Arial" w:cs="Arial"/>
          <w:sz w:val="22"/>
          <w:szCs w:val="22"/>
        </w:rPr>
        <w:t xml:space="preserve"> </w:t>
      </w:r>
      <w:r w:rsidR="00175759">
        <w:rPr>
          <w:rFonts w:ascii="Arial" w:hAnsi="Arial" w:cs="Arial"/>
          <w:sz w:val="22"/>
          <w:szCs w:val="22"/>
        </w:rPr>
        <w:t>takes place</w:t>
      </w:r>
      <w:r w:rsidR="0016337D">
        <w:rPr>
          <w:rFonts w:ascii="Arial" w:hAnsi="Arial" w:cs="Arial"/>
          <w:sz w:val="22"/>
          <w:szCs w:val="22"/>
        </w:rPr>
        <w:t xml:space="preserve"> in conjunction with the digital realm</w:t>
      </w:r>
      <w:r w:rsidR="003700B9">
        <w:rPr>
          <w:rFonts w:ascii="Arial" w:hAnsi="Arial" w:cs="Arial"/>
          <w:sz w:val="22"/>
          <w:szCs w:val="22"/>
        </w:rPr>
        <w:t>; that the</w:t>
      </w:r>
      <w:r w:rsidR="00CC1273">
        <w:rPr>
          <w:rFonts w:ascii="Arial" w:hAnsi="Arial" w:cs="Arial"/>
          <w:sz w:val="22"/>
          <w:szCs w:val="22"/>
        </w:rPr>
        <w:t xml:space="preserve"> </w:t>
      </w:r>
      <w:r w:rsidR="003700B9">
        <w:rPr>
          <w:rFonts w:ascii="Arial" w:hAnsi="Arial" w:cs="Arial"/>
          <w:sz w:val="22"/>
          <w:szCs w:val="22"/>
        </w:rPr>
        <w:t>21</w:t>
      </w:r>
      <w:r w:rsidR="003700B9" w:rsidRPr="003700B9">
        <w:rPr>
          <w:rFonts w:ascii="Arial" w:hAnsi="Arial" w:cs="Arial"/>
          <w:sz w:val="22"/>
          <w:szCs w:val="22"/>
          <w:vertAlign w:val="superscript"/>
        </w:rPr>
        <w:t>st</w:t>
      </w:r>
      <w:r w:rsidR="003700B9">
        <w:rPr>
          <w:rFonts w:ascii="Arial" w:hAnsi="Arial" w:cs="Arial"/>
          <w:sz w:val="22"/>
          <w:szCs w:val="22"/>
        </w:rPr>
        <w:t xml:space="preserve"> century subject</w:t>
      </w:r>
      <w:r w:rsidR="00CC1273">
        <w:rPr>
          <w:rFonts w:ascii="Arial" w:hAnsi="Arial" w:cs="Arial"/>
          <w:sz w:val="22"/>
          <w:szCs w:val="22"/>
        </w:rPr>
        <w:t xml:space="preserve"> self-consciously acknowledges</w:t>
      </w:r>
      <w:r w:rsidR="00BE2462">
        <w:rPr>
          <w:rFonts w:ascii="Arial" w:hAnsi="Arial" w:cs="Arial"/>
          <w:sz w:val="22"/>
          <w:szCs w:val="22"/>
        </w:rPr>
        <w:t xml:space="preserve"> </w:t>
      </w:r>
      <w:r w:rsidR="0016337D">
        <w:rPr>
          <w:rFonts w:ascii="Arial" w:hAnsi="Arial" w:cs="Arial"/>
          <w:sz w:val="22"/>
          <w:szCs w:val="22"/>
        </w:rPr>
        <w:t xml:space="preserve">both the digital copy </w:t>
      </w:r>
      <w:r w:rsidR="0016337D" w:rsidRPr="0016337D">
        <w:rPr>
          <w:rFonts w:ascii="Arial" w:hAnsi="Arial" w:cs="Arial"/>
          <w:i/>
          <w:sz w:val="22"/>
          <w:szCs w:val="22"/>
        </w:rPr>
        <w:t xml:space="preserve">and </w:t>
      </w:r>
      <w:r w:rsidR="00C224F1" w:rsidRPr="00C224F1">
        <w:rPr>
          <w:rFonts w:ascii="Arial" w:hAnsi="Arial" w:cs="Arial"/>
          <w:sz w:val="22"/>
          <w:szCs w:val="22"/>
        </w:rPr>
        <w:t xml:space="preserve">the </w:t>
      </w:r>
      <w:r w:rsidR="0016337D">
        <w:rPr>
          <w:rFonts w:ascii="Arial" w:hAnsi="Arial" w:cs="Arial"/>
          <w:sz w:val="22"/>
          <w:szCs w:val="22"/>
        </w:rPr>
        <w:t>physical</w:t>
      </w:r>
      <w:r w:rsidR="00C224F1">
        <w:rPr>
          <w:rFonts w:ascii="Arial" w:hAnsi="Arial" w:cs="Arial"/>
          <w:sz w:val="22"/>
          <w:szCs w:val="22"/>
        </w:rPr>
        <w:t xml:space="preserve">ity </w:t>
      </w:r>
      <w:r w:rsidR="002E3093">
        <w:rPr>
          <w:rFonts w:ascii="Arial" w:hAnsi="Arial" w:cs="Arial"/>
          <w:sz w:val="22"/>
          <w:szCs w:val="22"/>
        </w:rPr>
        <w:t xml:space="preserve">of </w:t>
      </w:r>
      <w:r w:rsidR="00175759">
        <w:rPr>
          <w:rFonts w:ascii="Arial" w:hAnsi="Arial" w:cs="Arial"/>
          <w:sz w:val="22"/>
          <w:szCs w:val="22"/>
        </w:rPr>
        <w:t xml:space="preserve">material </w:t>
      </w:r>
      <w:r w:rsidR="0016337D">
        <w:rPr>
          <w:rFonts w:ascii="Arial" w:hAnsi="Arial" w:cs="Arial"/>
          <w:sz w:val="22"/>
          <w:szCs w:val="22"/>
        </w:rPr>
        <w:t>making</w:t>
      </w:r>
      <w:r w:rsidR="009365EC">
        <w:rPr>
          <w:rFonts w:ascii="Arial" w:hAnsi="Arial" w:cs="Arial"/>
          <w:sz w:val="22"/>
          <w:szCs w:val="22"/>
        </w:rPr>
        <w:t xml:space="preserve"> simultaneously</w:t>
      </w:r>
      <w:r w:rsidR="00980E67">
        <w:rPr>
          <w:rFonts w:ascii="Arial" w:hAnsi="Arial" w:cs="Arial"/>
          <w:sz w:val="22"/>
          <w:szCs w:val="22"/>
        </w:rPr>
        <w:t xml:space="preserve">. </w:t>
      </w:r>
      <w:r>
        <w:rPr>
          <w:rFonts w:ascii="Arial" w:hAnsi="Arial" w:cs="Arial"/>
          <w:sz w:val="22"/>
          <w:szCs w:val="22"/>
        </w:rPr>
        <w:t xml:space="preserve"> </w:t>
      </w:r>
      <w:r w:rsidR="00451F44">
        <w:rPr>
          <w:rFonts w:ascii="Arial" w:hAnsi="Arial" w:cs="Arial"/>
          <w:sz w:val="22"/>
          <w:szCs w:val="22"/>
        </w:rPr>
        <w:t>This</w:t>
      </w:r>
      <w:r w:rsidR="00980E67">
        <w:rPr>
          <w:rFonts w:ascii="Arial" w:hAnsi="Arial" w:cs="Arial"/>
          <w:sz w:val="22"/>
          <w:szCs w:val="22"/>
        </w:rPr>
        <w:t xml:space="preserve"> re-establishmen</w:t>
      </w:r>
      <w:r w:rsidR="00743E5D">
        <w:rPr>
          <w:rFonts w:ascii="Arial" w:hAnsi="Arial" w:cs="Arial"/>
          <w:sz w:val="22"/>
          <w:szCs w:val="22"/>
        </w:rPr>
        <w:t xml:space="preserve">t </w:t>
      </w:r>
      <w:r w:rsidR="00514862">
        <w:rPr>
          <w:rFonts w:ascii="Arial" w:hAnsi="Arial" w:cs="Arial"/>
          <w:sz w:val="22"/>
          <w:szCs w:val="22"/>
        </w:rPr>
        <w:t>c</w:t>
      </w:r>
      <w:r w:rsidR="00451F44">
        <w:rPr>
          <w:rFonts w:ascii="Arial" w:hAnsi="Arial" w:cs="Arial"/>
          <w:sz w:val="22"/>
          <w:szCs w:val="22"/>
        </w:rPr>
        <w:t>ould</w:t>
      </w:r>
      <w:r w:rsidR="00C224F1">
        <w:rPr>
          <w:rFonts w:ascii="Arial" w:hAnsi="Arial" w:cs="Arial"/>
          <w:sz w:val="22"/>
          <w:szCs w:val="22"/>
        </w:rPr>
        <w:t xml:space="preserve"> perhaps</w:t>
      </w:r>
      <w:r w:rsidR="008C0137">
        <w:rPr>
          <w:rFonts w:ascii="Arial" w:hAnsi="Arial" w:cs="Arial"/>
          <w:sz w:val="22"/>
          <w:szCs w:val="22"/>
        </w:rPr>
        <w:t xml:space="preserve"> </w:t>
      </w:r>
      <w:r w:rsidR="009365EC">
        <w:rPr>
          <w:rFonts w:ascii="Arial" w:hAnsi="Arial" w:cs="Arial"/>
          <w:sz w:val="22"/>
          <w:szCs w:val="22"/>
        </w:rPr>
        <w:t xml:space="preserve">transform </w:t>
      </w:r>
      <w:r w:rsidR="00743E5D">
        <w:rPr>
          <w:rFonts w:ascii="Arial" w:hAnsi="Arial" w:cs="Arial"/>
          <w:sz w:val="22"/>
          <w:szCs w:val="22"/>
        </w:rPr>
        <w:t>the</w:t>
      </w:r>
      <w:r w:rsidR="00C224F1">
        <w:rPr>
          <w:rFonts w:ascii="Arial" w:hAnsi="Arial" w:cs="Arial"/>
          <w:sz w:val="22"/>
          <w:szCs w:val="22"/>
        </w:rPr>
        <w:t xml:space="preserve"> subjective</w:t>
      </w:r>
      <w:r w:rsidR="00743E5D">
        <w:rPr>
          <w:rFonts w:ascii="Arial" w:hAnsi="Arial" w:cs="Arial"/>
          <w:sz w:val="22"/>
          <w:szCs w:val="22"/>
        </w:rPr>
        <w:t xml:space="preserve"> i</w:t>
      </w:r>
      <w:r w:rsidR="00096498">
        <w:rPr>
          <w:rFonts w:ascii="Arial" w:hAnsi="Arial" w:cs="Arial"/>
          <w:sz w:val="22"/>
          <w:szCs w:val="22"/>
        </w:rPr>
        <w:t xml:space="preserve">nterrelation between the </w:t>
      </w:r>
      <w:r w:rsidR="0016337D">
        <w:rPr>
          <w:rFonts w:ascii="Arial" w:hAnsi="Arial" w:cs="Arial"/>
          <w:sz w:val="22"/>
          <w:szCs w:val="22"/>
        </w:rPr>
        <w:t xml:space="preserve">embodied </w:t>
      </w:r>
      <w:r w:rsidR="00451F44">
        <w:rPr>
          <w:rFonts w:ascii="Arial" w:hAnsi="Arial" w:cs="Arial"/>
          <w:sz w:val="22"/>
          <w:szCs w:val="22"/>
        </w:rPr>
        <w:t>made</w:t>
      </w:r>
      <w:r w:rsidR="0016337D">
        <w:rPr>
          <w:rFonts w:ascii="Arial" w:hAnsi="Arial" w:cs="Arial"/>
          <w:sz w:val="22"/>
          <w:szCs w:val="22"/>
        </w:rPr>
        <w:t>/painted</w:t>
      </w:r>
      <w:r w:rsidR="00451F44">
        <w:rPr>
          <w:rFonts w:ascii="Arial" w:hAnsi="Arial" w:cs="Arial"/>
          <w:sz w:val="22"/>
          <w:szCs w:val="22"/>
        </w:rPr>
        <w:t xml:space="preserve"> </w:t>
      </w:r>
      <w:r w:rsidR="00096498">
        <w:rPr>
          <w:rFonts w:ascii="Arial" w:hAnsi="Arial" w:cs="Arial"/>
          <w:sz w:val="22"/>
          <w:szCs w:val="22"/>
        </w:rPr>
        <w:t>object</w:t>
      </w:r>
      <w:r w:rsidR="00743E5D">
        <w:rPr>
          <w:rFonts w:ascii="Arial" w:hAnsi="Arial" w:cs="Arial"/>
          <w:sz w:val="22"/>
          <w:szCs w:val="22"/>
        </w:rPr>
        <w:t xml:space="preserve"> and the </w:t>
      </w:r>
      <w:r w:rsidR="005764C2">
        <w:rPr>
          <w:rFonts w:ascii="Arial" w:hAnsi="Arial" w:cs="Arial"/>
          <w:sz w:val="22"/>
          <w:szCs w:val="22"/>
        </w:rPr>
        <w:t>augmented</w:t>
      </w:r>
      <w:r w:rsidR="000D239E">
        <w:rPr>
          <w:rFonts w:ascii="Arial" w:hAnsi="Arial" w:cs="Arial"/>
          <w:sz w:val="22"/>
          <w:szCs w:val="22"/>
        </w:rPr>
        <w:t>/</w:t>
      </w:r>
      <w:r w:rsidR="0016337D">
        <w:rPr>
          <w:rFonts w:ascii="Arial" w:hAnsi="Arial" w:cs="Arial"/>
          <w:sz w:val="22"/>
          <w:szCs w:val="22"/>
        </w:rPr>
        <w:t xml:space="preserve">disembodied </w:t>
      </w:r>
      <w:r w:rsidR="008C0137">
        <w:rPr>
          <w:rFonts w:ascii="Arial" w:hAnsi="Arial" w:cs="Arial"/>
          <w:sz w:val="22"/>
          <w:szCs w:val="22"/>
        </w:rPr>
        <w:t>screen</w:t>
      </w:r>
      <w:r w:rsidR="003603E9">
        <w:rPr>
          <w:rFonts w:ascii="Arial" w:hAnsi="Arial" w:cs="Arial"/>
          <w:sz w:val="22"/>
          <w:szCs w:val="22"/>
        </w:rPr>
        <w:t>.  T</w:t>
      </w:r>
      <w:r w:rsidR="00AA3574">
        <w:rPr>
          <w:rFonts w:ascii="Arial" w:hAnsi="Arial" w:cs="Arial"/>
          <w:sz w:val="22"/>
          <w:szCs w:val="22"/>
        </w:rPr>
        <w:t>hat t</w:t>
      </w:r>
      <w:r w:rsidR="008B1F5B" w:rsidRPr="00DE051D">
        <w:rPr>
          <w:rFonts w:ascii="Arial" w:hAnsi="Arial" w:cs="Arial"/>
          <w:sz w:val="22"/>
          <w:szCs w:val="22"/>
        </w:rPr>
        <w:t xml:space="preserve">he contemporary </w:t>
      </w:r>
      <w:r w:rsidR="00C224F1">
        <w:rPr>
          <w:rFonts w:ascii="Arial" w:hAnsi="Arial" w:cs="Arial"/>
          <w:sz w:val="22"/>
          <w:szCs w:val="22"/>
        </w:rPr>
        <w:t xml:space="preserve">painting </w:t>
      </w:r>
      <w:r w:rsidR="005764C2">
        <w:rPr>
          <w:rFonts w:ascii="Arial" w:hAnsi="Arial" w:cs="Arial"/>
          <w:sz w:val="22"/>
          <w:szCs w:val="22"/>
        </w:rPr>
        <w:t>student</w:t>
      </w:r>
      <w:r w:rsidR="009F5EEB">
        <w:rPr>
          <w:rFonts w:ascii="Arial" w:hAnsi="Arial" w:cs="Arial"/>
          <w:sz w:val="22"/>
          <w:szCs w:val="22"/>
        </w:rPr>
        <w:t xml:space="preserve"> knowingly</w:t>
      </w:r>
      <w:r w:rsidR="008C0137">
        <w:rPr>
          <w:rFonts w:ascii="Arial" w:hAnsi="Arial" w:cs="Arial"/>
          <w:sz w:val="22"/>
          <w:szCs w:val="22"/>
        </w:rPr>
        <w:t xml:space="preserve"> </w:t>
      </w:r>
      <w:proofErr w:type="spellStart"/>
      <w:r w:rsidR="000F3EB1">
        <w:rPr>
          <w:rFonts w:ascii="Arial" w:hAnsi="Arial" w:cs="Arial"/>
          <w:sz w:val="22"/>
          <w:szCs w:val="22"/>
        </w:rPr>
        <w:t>hyperreflects</w:t>
      </w:r>
      <w:proofErr w:type="spellEnd"/>
      <w:r w:rsidR="000F3EB1">
        <w:rPr>
          <w:rFonts w:ascii="Arial" w:hAnsi="Arial" w:cs="Arial"/>
          <w:sz w:val="22"/>
          <w:szCs w:val="22"/>
        </w:rPr>
        <w:t xml:space="preserve"> </w:t>
      </w:r>
      <w:proofErr w:type="spellStart"/>
      <w:r w:rsidR="008B1F5B" w:rsidRPr="00DE051D">
        <w:rPr>
          <w:rFonts w:ascii="Arial" w:hAnsi="Arial" w:cs="Arial"/>
          <w:sz w:val="22"/>
          <w:szCs w:val="22"/>
        </w:rPr>
        <w:t>Merleau-Ponty’s</w:t>
      </w:r>
      <w:proofErr w:type="spellEnd"/>
      <w:r w:rsidR="00546F5A">
        <w:rPr>
          <w:rFonts w:ascii="Arial" w:hAnsi="Arial" w:cs="Arial"/>
          <w:sz w:val="22"/>
          <w:szCs w:val="22"/>
        </w:rPr>
        <w:t xml:space="preserve"> reversibility </w:t>
      </w:r>
      <w:r w:rsidR="0049663D">
        <w:rPr>
          <w:rFonts w:ascii="Arial" w:hAnsi="Arial" w:cs="Arial"/>
          <w:sz w:val="22"/>
          <w:szCs w:val="22"/>
        </w:rPr>
        <w:t xml:space="preserve">as </w:t>
      </w:r>
      <w:r w:rsidR="009F0219">
        <w:rPr>
          <w:rFonts w:ascii="Arial" w:hAnsi="Arial" w:cs="Arial"/>
          <w:sz w:val="22"/>
          <w:szCs w:val="22"/>
        </w:rPr>
        <w:t>a</w:t>
      </w:r>
      <w:r w:rsidR="003700B9">
        <w:rPr>
          <w:rFonts w:ascii="Arial" w:hAnsi="Arial" w:cs="Arial"/>
          <w:sz w:val="22"/>
          <w:szCs w:val="22"/>
        </w:rPr>
        <w:t xml:space="preserve"> simultaneous</w:t>
      </w:r>
      <w:r w:rsidR="002E3093">
        <w:rPr>
          <w:rFonts w:ascii="Arial" w:hAnsi="Arial" w:cs="Arial"/>
          <w:sz w:val="22"/>
          <w:szCs w:val="22"/>
        </w:rPr>
        <w:t xml:space="preserve"> authorial</w:t>
      </w:r>
      <w:r w:rsidR="00C86CE1">
        <w:rPr>
          <w:rFonts w:ascii="Arial" w:hAnsi="Arial" w:cs="Arial"/>
          <w:sz w:val="22"/>
          <w:szCs w:val="22"/>
        </w:rPr>
        <w:t xml:space="preserve"> ontology</w:t>
      </w:r>
      <w:r w:rsidR="003603E9">
        <w:rPr>
          <w:rFonts w:ascii="Arial" w:hAnsi="Arial" w:cs="Arial"/>
          <w:sz w:val="22"/>
          <w:szCs w:val="22"/>
        </w:rPr>
        <w:t xml:space="preserve">, </w:t>
      </w:r>
      <w:r w:rsidR="007F19A1">
        <w:rPr>
          <w:rFonts w:ascii="Arial" w:hAnsi="Arial" w:cs="Arial"/>
          <w:sz w:val="22"/>
          <w:szCs w:val="22"/>
          <w:lang w:val="en-GB"/>
        </w:rPr>
        <w:t>actively experimenting</w:t>
      </w:r>
      <w:r w:rsidR="00840B5C">
        <w:rPr>
          <w:rFonts w:ascii="Arial" w:hAnsi="Arial" w:cs="Arial"/>
          <w:sz w:val="22"/>
          <w:szCs w:val="22"/>
          <w:lang w:val="en-GB"/>
        </w:rPr>
        <w:t xml:space="preserve"> with </w:t>
      </w:r>
      <w:r w:rsidR="00451F44">
        <w:rPr>
          <w:rFonts w:ascii="Arial" w:hAnsi="Arial" w:cs="Arial"/>
          <w:sz w:val="22"/>
          <w:szCs w:val="22"/>
          <w:lang w:val="en-GB"/>
        </w:rPr>
        <w:t xml:space="preserve">physical making and </w:t>
      </w:r>
      <w:r w:rsidR="00840B5C">
        <w:rPr>
          <w:rFonts w:ascii="Arial" w:hAnsi="Arial" w:cs="Arial"/>
          <w:sz w:val="22"/>
          <w:szCs w:val="22"/>
          <w:lang w:val="en-GB"/>
        </w:rPr>
        <w:t xml:space="preserve">materials in relation to the </w:t>
      </w:r>
      <w:r w:rsidR="002E3093">
        <w:rPr>
          <w:rFonts w:ascii="Arial" w:hAnsi="Arial" w:cs="Arial"/>
          <w:sz w:val="22"/>
          <w:szCs w:val="22"/>
          <w:lang w:val="en-GB"/>
        </w:rPr>
        <w:t>non-authorial</w:t>
      </w:r>
      <w:r w:rsidR="0016337D">
        <w:rPr>
          <w:rFonts w:ascii="Arial" w:hAnsi="Arial" w:cs="Arial"/>
          <w:sz w:val="22"/>
          <w:szCs w:val="22"/>
          <w:lang w:val="en-GB"/>
        </w:rPr>
        <w:t xml:space="preserve"> </w:t>
      </w:r>
      <w:r w:rsidR="00840B5C">
        <w:rPr>
          <w:rFonts w:ascii="Arial" w:hAnsi="Arial" w:cs="Arial"/>
          <w:sz w:val="22"/>
          <w:szCs w:val="22"/>
          <w:lang w:val="en-GB"/>
        </w:rPr>
        <w:t>screen</w:t>
      </w:r>
      <w:r w:rsidR="00514862">
        <w:rPr>
          <w:rFonts w:ascii="Arial" w:hAnsi="Arial" w:cs="Arial"/>
          <w:sz w:val="22"/>
          <w:szCs w:val="22"/>
          <w:lang w:val="en-GB"/>
        </w:rPr>
        <w:t xml:space="preserve"> and n</w:t>
      </w:r>
      <w:r w:rsidR="00840B5C">
        <w:rPr>
          <w:rFonts w:ascii="Arial" w:hAnsi="Arial" w:cs="Arial"/>
          <w:sz w:val="22"/>
          <w:szCs w:val="22"/>
          <w:lang w:val="en-GB"/>
        </w:rPr>
        <w:t xml:space="preserve">ot despite it.  </w:t>
      </w:r>
    </w:p>
    <w:p w14:paraId="4A7F60EC" w14:textId="77777777" w:rsidR="00AA608E" w:rsidRDefault="00AA608E" w:rsidP="00840B5C">
      <w:pPr>
        <w:spacing w:line="360" w:lineRule="auto"/>
        <w:rPr>
          <w:rFonts w:ascii="Arial" w:hAnsi="Arial" w:cs="Arial"/>
          <w:sz w:val="22"/>
          <w:szCs w:val="22"/>
          <w:lang w:val="en-GB"/>
        </w:rPr>
      </w:pPr>
    </w:p>
    <w:p w14:paraId="0F88E652" w14:textId="77777777" w:rsidR="00AA608E" w:rsidRDefault="00AA608E" w:rsidP="00AA608E">
      <w:r>
        <w:rPr>
          <w:noProof/>
          <w:lang w:val="en-GB" w:eastAsia="en-GB"/>
        </w:rPr>
        <w:drawing>
          <wp:inline distT="0" distB="0" distL="0" distR="0" wp14:anchorId="05B61061" wp14:editId="749C58C2">
            <wp:extent cx="3091721" cy="3868615"/>
            <wp:effectExtent l="0" t="0" r="0" b="0"/>
            <wp:docPr id="16" name="Picture 16" descr="C:\Users\Owner\Desktop\L. B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L. Bennet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2877" cy="3882574"/>
                    </a:xfrm>
                    <a:prstGeom prst="rect">
                      <a:avLst/>
                    </a:prstGeom>
                    <a:noFill/>
                    <a:ln>
                      <a:noFill/>
                    </a:ln>
                  </pic:spPr>
                </pic:pic>
              </a:graphicData>
            </a:graphic>
          </wp:inline>
        </w:drawing>
      </w:r>
    </w:p>
    <w:p w14:paraId="11F88294" w14:textId="77777777" w:rsidR="00AA608E" w:rsidRPr="007532B9" w:rsidRDefault="00AA608E" w:rsidP="00AA608E">
      <w:pPr>
        <w:rPr>
          <w:rFonts w:ascii="Arial" w:hAnsi="Arial" w:cs="Arial"/>
          <w:i/>
          <w:sz w:val="18"/>
          <w:szCs w:val="18"/>
        </w:rPr>
      </w:pPr>
      <w:r w:rsidRPr="007532B9">
        <w:rPr>
          <w:rFonts w:ascii="Arial" w:hAnsi="Arial" w:cs="Arial"/>
          <w:i/>
          <w:sz w:val="18"/>
          <w:szCs w:val="18"/>
        </w:rPr>
        <w:t>Louis Bennett, 2017 Degree Show, Glasgow School of Art</w:t>
      </w:r>
    </w:p>
    <w:p w14:paraId="6C5ED472" w14:textId="67049D3F" w:rsidR="00546F5A" w:rsidRDefault="0014598B" w:rsidP="008B1F5B">
      <w:pPr>
        <w:spacing w:line="360" w:lineRule="auto"/>
        <w:rPr>
          <w:rFonts w:ascii="Arial" w:hAnsi="Arial" w:cs="Arial"/>
          <w:sz w:val="22"/>
          <w:szCs w:val="22"/>
        </w:rPr>
      </w:pPr>
      <w:r>
        <w:rPr>
          <w:rFonts w:ascii="Arial" w:hAnsi="Arial" w:cs="Arial"/>
          <w:sz w:val="22"/>
          <w:szCs w:val="22"/>
        </w:rPr>
        <w:lastRenderedPageBreak/>
        <w:t>We</w:t>
      </w:r>
      <w:r w:rsidR="00E8505A">
        <w:rPr>
          <w:rFonts w:ascii="Arial" w:hAnsi="Arial" w:cs="Arial"/>
          <w:sz w:val="22"/>
          <w:szCs w:val="22"/>
        </w:rPr>
        <w:t xml:space="preserve"> can begin to unpack my claim by looking at Paul Crowther’s understanding of autographic, painted activity.  </w:t>
      </w:r>
      <w:r w:rsidR="0036274D">
        <w:rPr>
          <w:rFonts w:ascii="Arial" w:hAnsi="Arial" w:cs="Arial"/>
          <w:sz w:val="22"/>
          <w:szCs w:val="22"/>
          <w:lang w:val="en-GB"/>
        </w:rPr>
        <w:t>Paul Crowther</w:t>
      </w:r>
      <w:r w:rsidR="006C6A8B">
        <w:rPr>
          <w:rFonts w:ascii="Arial" w:hAnsi="Arial" w:cs="Arial"/>
          <w:sz w:val="22"/>
          <w:szCs w:val="22"/>
          <w:lang w:val="en-GB"/>
        </w:rPr>
        <w:t xml:space="preserve"> </w:t>
      </w:r>
      <w:r w:rsidR="004A5533">
        <w:rPr>
          <w:rFonts w:ascii="Arial" w:hAnsi="Arial" w:cs="Arial"/>
          <w:sz w:val="22"/>
          <w:szCs w:val="22"/>
          <w:lang w:val="en-GB"/>
        </w:rPr>
        <w:t>states that</w:t>
      </w:r>
      <w:r w:rsidR="00C25BDA">
        <w:rPr>
          <w:rFonts w:ascii="Arial" w:hAnsi="Arial" w:cs="Arial"/>
          <w:sz w:val="22"/>
          <w:szCs w:val="22"/>
          <w:lang w:val="en-GB"/>
        </w:rPr>
        <w:t xml:space="preserve"> although</w:t>
      </w:r>
      <w:r w:rsidR="004A5533">
        <w:rPr>
          <w:rFonts w:ascii="Arial" w:hAnsi="Arial" w:cs="Arial"/>
          <w:sz w:val="22"/>
          <w:szCs w:val="22"/>
          <w:lang w:val="en-GB"/>
        </w:rPr>
        <w:t xml:space="preserve"> ‘o</w:t>
      </w:r>
      <w:r w:rsidR="00C9462A">
        <w:rPr>
          <w:rFonts w:ascii="Arial" w:hAnsi="Arial" w:cs="Arial"/>
          <w:sz w:val="22"/>
          <w:szCs w:val="22"/>
          <w:lang w:val="en-GB"/>
        </w:rPr>
        <w:t xml:space="preserve">f course, some pictorial images </w:t>
      </w:r>
      <w:r w:rsidR="00C25BDA">
        <w:rPr>
          <w:rFonts w:ascii="Arial" w:hAnsi="Arial" w:cs="Arial"/>
          <w:sz w:val="22"/>
          <w:szCs w:val="22"/>
          <w:lang w:val="en-GB"/>
        </w:rPr>
        <w:t>can be created electronically, it</w:t>
      </w:r>
      <w:r w:rsidR="00C9462A">
        <w:rPr>
          <w:rFonts w:ascii="Arial" w:hAnsi="Arial" w:cs="Arial"/>
          <w:sz w:val="22"/>
          <w:szCs w:val="22"/>
          <w:lang w:val="en-GB"/>
        </w:rPr>
        <w:t xml:space="preserve"> is useful, accordingly, to use the term ‘autographic’ for those images which are made by hand or by other bodily organs.  They are not handwriting, but they do involve the image being created through the </w:t>
      </w:r>
      <w:r w:rsidR="005634EE">
        <w:rPr>
          <w:rFonts w:ascii="Arial" w:hAnsi="Arial" w:cs="Arial"/>
          <w:sz w:val="22"/>
          <w:szCs w:val="22"/>
          <w:lang w:val="en-GB"/>
        </w:rPr>
        <w:t>body’s</w:t>
      </w:r>
      <w:r w:rsidR="00C9462A">
        <w:rPr>
          <w:rFonts w:ascii="Arial" w:hAnsi="Arial" w:cs="Arial"/>
          <w:sz w:val="22"/>
          <w:szCs w:val="22"/>
          <w:lang w:val="en-GB"/>
        </w:rPr>
        <w:t xml:space="preserve"> use of an implemented or (more unusually) its own limbs to mark a surface.  </w:t>
      </w:r>
      <w:r w:rsidR="00C9462A" w:rsidRPr="00A71332">
        <w:rPr>
          <w:rFonts w:ascii="Arial" w:hAnsi="Arial" w:cs="Arial"/>
          <w:i/>
          <w:sz w:val="22"/>
          <w:szCs w:val="22"/>
          <w:lang w:val="en-GB"/>
        </w:rPr>
        <w:t>Drawing, and painting are the products of gesture.</w:t>
      </w:r>
      <w:r w:rsidR="00C9462A">
        <w:rPr>
          <w:rFonts w:ascii="Arial" w:hAnsi="Arial" w:cs="Arial"/>
          <w:sz w:val="22"/>
          <w:szCs w:val="22"/>
          <w:lang w:val="en-GB"/>
        </w:rPr>
        <w:t xml:space="preserve">  As such they can embody individual style (in personal terms, or as a group or regional identities) in how the surface is marked.  In th</w:t>
      </w:r>
      <w:r w:rsidR="00DC3E8D">
        <w:rPr>
          <w:rFonts w:ascii="Arial" w:hAnsi="Arial" w:cs="Arial"/>
          <w:sz w:val="22"/>
          <w:szCs w:val="22"/>
          <w:lang w:val="en-GB"/>
        </w:rPr>
        <w:t>is sense they are autographic’</w:t>
      </w:r>
      <w:proofErr w:type="gramStart"/>
      <w:r w:rsidR="00702AEA">
        <w:rPr>
          <w:rFonts w:ascii="Arial" w:hAnsi="Arial" w:cs="Arial"/>
          <w:sz w:val="22"/>
          <w:szCs w:val="22"/>
          <w:lang w:val="en-GB"/>
        </w:rPr>
        <w:t>.</w:t>
      </w:r>
      <w:r w:rsidR="00FD2147">
        <w:rPr>
          <w:rFonts w:ascii="Arial" w:hAnsi="Arial" w:cs="Arial"/>
          <w:i/>
          <w:sz w:val="18"/>
          <w:szCs w:val="18"/>
          <w:lang w:val="en-GB"/>
        </w:rPr>
        <w:t>(</w:t>
      </w:r>
      <w:proofErr w:type="gramEnd"/>
      <w:r w:rsidR="00FD2147">
        <w:rPr>
          <w:rFonts w:ascii="Arial" w:hAnsi="Arial" w:cs="Arial"/>
          <w:i/>
          <w:sz w:val="18"/>
          <w:szCs w:val="18"/>
          <w:lang w:val="en-GB"/>
        </w:rPr>
        <w:t>7</w:t>
      </w:r>
      <w:r w:rsidR="00702AEA" w:rsidRPr="00702AEA">
        <w:rPr>
          <w:rFonts w:ascii="Arial" w:hAnsi="Arial" w:cs="Arial"/>
          <w:i/>
          <w:sz w:val="18"/>
          <w:szCs w:val="18"/>
          <w:lang w:val="en-GB"/>
        </w:rPr>
        <w:t xml:space="preserve">)  </w:t>
      </w:r>
      <w:r w:rsidR="003F5588">
        <w:rPr>
          <w:rFonts w:ascii="Arial" w:hAnsi="Arial" w:cs="Arial"/>
          <w:sz w:val="22"/>
          <w:szCs w:val="22"/>
        </w:rPr>
        <w:t xml:space="preserve"> </w:t>
      </w:r>
      <w:r w:rsidR="00DA387A">
        <w:rPr>
          <w:rFonts w:ascii="Arial" w:hAnsi="Arial" w:cs="Arial"/>
          <w:sz w:val="22"/>
          <w:szCs w:val="22"/>
        </w:rPr>
        <w:t xml:space="preserve">But what about those </w:t>
      </w:r>
      <w:r w:rsidR="006D15D7">
        <w:rPr>
          <w:rFonts w:ascii="Arial" w:hAnsi="Arial" w:cs="Arial"/>
          <w:sz w:val="22"/>
          <w:szCs w:val="22"/>
        </w:rPr>
        <w:t xml:space="preserve">painting </w:t>
      </w:r>
      <w:r w:rsidR="00DA387A">
        <w:rPr>
          <w:rFonts w:ascii="Arial" w:hAnsi="Arial" w:cs="Arial"/>
          <w:sz w:val="22"/>
          <w:szCs w:val="22"/>
        </w:rPr>
        <w:t xml:space="preserve">students </w:t>
      </w:r>
      <w:r w:rsidR="00DA387A" w:rsidRPr="005E7CED">
        <w:rPr>
          <w:rFonts w:ascii="Arial" w:hAnsi="Arial" w:cs="Arial"/>
          <w:sz w:val="22"/>
          <w:szCs w:val="22"/>
        </w:rPr>
        <w:t xml:space="preserve">who </w:t>
      </w:r>
      <w:proofErr w:type="spellStart"/>
      <w:r w:rsidR="00DA387A" w:rsidRPr="005E7CED">
        <w:rPr>
          <w:rFonts w:ascii="Arial" w:hAnsi="Arial" w:cs="Arial"/>
          <w:sz w:val="22"/>
          <w:szCs w:val="22"/>
        </w:rPr>
        <w:t>utilise</w:t>
      </w:r>
      <w:proofErr w:type="spellEnd"/>
      <w:r w:rsidR="00DA387A" w:rsidRPr="005E7CED">
        <w:rPr>
          <w:rFonts w:ascii="Arial" w:hAnsi="Arial" w:cs="Arial"/>
          <w:sz w:val="22"/>
          <w:szCs w:val="22"/>
        </w:rPr>
        <w:t xml:space="preserve"> t</w:t>
      </w:r>
      <w:r w:rsidR="00DA387A">
        <w:rPr>
          <w:rFonts w:ascii="Arial" w:hAnsi="Arial" w:cs="Arial"/>
          <w:sz w:val="22"/>
          <w:szCs w:val="22"/>
        </w:rPr>
        <w:t>echnology</w:t>
      </w:r>
      <w:r w:rsidR="006D15D7">
        <w:rPr>
          <w:rFonts w:ascii="Arial" w:hAnsi="Arial" w:cs="Arial"/>
          <w:sz w:val="22"/>
          <w:szCs w:val="22"/>
        </w:rPr>
        <w:t xml:space="preserve">?  How does the bodily and autographic </w:t>
      </w:r>
      <w:r w:rsidR="00C224F1">
        <w:rPr>
          <w:rFonts w:ascii="Arial" w:hAnsi="Arial" w:cs="Arial"/>
          <w:sz w:val="22"/>
          <w:szCs w:val="22"/>
        </w:rPr>
        <w:t xml:space="preserve">(via painting) </w:t>
      </w:r>
      <w:r w:rsidR="006D15D7">
        <w:rPr>
          <w:rFonts w:ascii="Arial" w:hAnsi="Arial" w:cs="Arial"/>
          <w:sz w:val="22"/>
          <w:szCs w:val="22"/>
        </w:rPr>
        <w:t>become represented through electronic means?</w:t>
      </w:r>
    </w:p>
    <w:p w14:paraId="22B26DB5" w14:textId="77777777" w:rsidR="00AA608E" w:rsidRDefault="00AA608E" w:rsidP="008B1F5B">
      <w:pPr>
        <w:spacing w:line="360" w:lineRule="auto"/>
        <w:rPr>
          <w:rFonts w:ascii="Arial" w:hAnsi="Arial" w:cs="Arial"/>
          <w:sz w:val="22"/>
          <w:szCs w:val="22"/>
        </w:rPr>
      </w:pPr>
    </w:p>
    <w:p w14:paraId="45F8328E" w14:textId="77777777" w:rsidR="00AA608E" w:rsidRDefault="00AA608E" w:rsidP="00AA608E">
      <w:r>
        <w:rPr>
          <w:rFonts w:ascii="Arial" w:hAnsi="Arial" w:cs="Arial"/>
          <w:noProof/>
          <w:color w:val="0000FF"/>
          <w:sz w:val="21"/>
          <w:szCs w:val="21"/>
          <w:shd w:val="clear" w:color="auto" w:fill="FFFFFF"/>
          <w:lang w:val="en-GB" w:eastAsia="en-GB"/>
        </w:rPr>
        <w:drawing>
          <wp:inline distT="0" distB="0" distL="0" distR="0" wp14:anchorId="04FB4633" wp14:editId="36C0D357">
            <wp:extent cx="5731510" cy="4182211"/>
            <wp:effectExtent l="0" t="0" r="2540" b="8890"/>
            <wp:docPr id="1" name="Picture 1" descr="https://scontent.cdninstagram.com/t51.2885-15/e35/21984755_120253322012473_3890342228089896960_n.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ninstagram.com/t51.2885-15/e35/21984755_120253322012473_3890342228089896960_n.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182211"/>
                    </a:xfrm>
                    <a:prstGeom prst="rect">
                      <a:avLst/>
                    </a:prstGeom>
                    <a:noFill/>
                    <a:ln>
                      <a:noFill/>
                    </a:ln>
                  </pic:spPr>
                </pic:pic>
              </a:graphicData>
            </a:graphic>
          </wp:inline>
        </w:drawing>
      </w:r>
    </w:p>
    <w:p w14:paraId="5DB85E01" w14:textId="77777777" w:rsidR="00AA608E" w:rsidRPr="007532B9" w:rsidRDefault="00AA608E" w:rsidP="00AA608E">
      <w:pPr>
        <w:rPr>
          <w:i/>
        </w:rPr>
      </w:pPr>
      <w:r w:rsidRPr="007532B9">
        <w:rPr>
          <w:i/>
        </w:rPr>
        <w:t xml:space="preserve">Robbie </w:t>
      </w:r>
      <w:proofErr w:type="spellStart"/>
      <w:r w:rsidRPr="007532B9">
        <w:rPr>
          <w:i/>
        </w:rPr>
        <w:t>Spriddle</w:t>
      </w:r>
      <w:proofErr w:type="spellEnd"/>
      <w:r w:rsidRPr="007532B9">
        <w:rPr>
          <w:i/>
        </w:rPr>
        <w:t>, 2017 Degree Show, Glasgow School of Art</w:t>
      </w:r>
    </w:p>
    <w:p w14:paraId="322775E6" w14:textId="77777777" w:rsidR="00AA608E" w:rsidRPr="005634EE" w:rsidRDefault="00AA608E" w:rsidP="008B1F5B">
      <w:pPr>
        <w:spacing w:line="360" w:lineRule="auto"/>
        <w:rPr>
          <w:rFonts w:ascii="Arial" w:hAnsi="Arial" w:cs="Arial"/>
          <w:sz w:val="22"/>
          <w:szCs w:val="22"/>
        </w:rPr>
      </w:pPr>
    </w:p>
    <w:p w14:paraId="0AB33C0B" w14:textId="77777777" w:rsidR="00546F5A" w:rsidRDefault="00546F5A" w:rsidP="008B1F5B">
      <w:pPr>
        <w:spacing w:line="360" w:lineRule="auto"/>
        <w:rPr>
          <w:rFonts w:ascii="Arial" w:hAnsi="Arial" w:cs="Arial"/>
          <w:i/>
          <w:sz w:val="18"/>
          <w:szCs w:val="18"/>
          <w:lang w:val="en-GB"/>
        </w:rPr>
      </w:pPr>
    </w:p>
    <w:p w14:paraId="1E788F04" w14:textId="371167CF" w:rsidR="00AA608E" w:rsidRDefault="008B1F5B" w:rsidP="00D24F8A">
      <w:pPr>
        <w:spacing w:line="360" w:lineRule="auto"/>
        <w:rPr>
          <w:rFonts w:ascii="Arial" w:hAnsi="Arial" w:cs="Arial"/>
          <w:sz w:val="22"/>
          <w:szCs w:val="22"/>
          <w:lang w:val="en-GB"/>
        </w:rPr>
      </w:pPr>
      <w:r>
        <w:rPr>
          <w:rFonts w:ascii="Arial" w:hAnsi="Arial" w:cs="Arial"/>
          <w:sz w:val="22"/>
          <w:szCs w:val="22"/>
          <w:lang w:val="en-GB"/>
        </w:rPr>
        <w:t xml:space="preserve">Isabelle </w:t>
      </w:r>
      <w:proofErr w:type="spellStart"/>
      <w:r>
        <w:rPr>
          <w:rFonts w:ascii="Arial" w:hAnsi="Arial" w:cs="Arial"/>
          <w:sz w:val="22"/>
          <w:szCs w:val="22"/>
          <w:lang w:val="en-GB"/>
        </w:rPr>
        <w:t>Graw</w:t>
      </w:r>
      <w:proofErr w:type="spellEnd"/>
      <w:r w:rsidR="00C37089">
        <w:rPr>
          <w:rFonts w:ascii="Arial" w:hAnsi="Arial" w:cs="Arial"/>
          <w:sz w:val="22"/>
          <w:szCs w:val="22"/>
          <w:lang w:val="en-GB"/>
        </w:rPr>
        <w:t xml:space="preserve"> </w:t>
      </w:r>
      <w:r w:rsidR="00DB6E15">
        <w:rPr>
          <w:rFonts w:ascii="Arial" w:hAnsi="Arial" w:cs="Arial"/>
          <w:sz w:val="22"/>
          <w:szCs w:val="22"/>
          <w:lang w:val="en-GB"/>
        </w:rPr>
        <w:t>argues</w:t>
      </w:r>
      <w:r>
        <w:rPr>
          <w:rFonts w:ascii="Arial" w:hAnsi="Arial" w:cs="Arial"/>
          <w:sz w:val="22"/>
          <w:szCs w:val="22"/>
          <w:lang w:val="en-GB"/>
        </w:rPr>
        <w:t xml:space="preserve"> that </w:t>
      </w:r>
      <w:r w:rsidR="003A7906">
        <w:rPr>
          <w:rFonts w:ascii="Arial" w:hAnsi="Arial" w:cs="Arial"/>
          <w:sz w:val="22"/>
          <w:szCs w:val="22"/>
          <w:lang w:val="en-GB"/>
        </w:rPr>
        <w:t xml:space="preserve">gesture </w:t>
      </w:r>
      <w:r>
        <w:rPr>
          <w:rFonts w:ascii="Arial" w:hAnsi="Arial" w:cs="Arial"/>
          <w:sz w:val="22"/>
          <w:szCs w:val="22"/>
          <w:lang w:val="en-GB"/>
        </w:rPr>
        <w:t xml:space="preserve">is </w:t>
      </w:r>
      <w:r w:rsidR="006518DD">
        <w:rPr>
          <w:rFonts w:ascii="Arial" w:hAnsi="Arial" w:cs="Arial"/>
          <w:sz w:val="22"/>
          <w:szCs w:val="22"/>
          <w:lang w:val="en-GB"/>
        </w:rPr>
        <w:t xml:space="preserve">detectable in </w:t>
      </w:r>
      <w:r w:rsidR="00A17206">
        <w:rPr>
          <w:rFonts w:ascii="Arial" w:hAnsi="Arial" w:cs="Arial"/>
          <w:sz w:val="22"/>
          <w:szCs w:val="22"/>
          <w:lang w:val="en-GB"/>
        </w:rPr>
        <w:t xml:space="preserve">painting </w:t>
      </w:r>
      <w:r>
        <w:rPr>
          <w:rFonts w:ascii="Arial" w:hAnsi="Arial" w:cs="Arial"/>
          <w:sz w:val="22"/>
          <w:szCs w:val="22"/>
          <w:lang w:val="en-GB"/>
        </w:rPr>
        <w:t xml:space="preserve">‘as a highly personalised </w:t>
      </w:r>
      <w:r w:rsidRPr="007F0ECA">
        <w:rPr>
          <w:rFonts w:ascii="Arial" w:hAnsi="Arial" w:cs="Arial"/>
          <w:i/>
          <w:sz w:val="22"/>
          <w:szCs w:val="22"/>
          <w:lang w:val="en-GB"/>
        </w:rPr>
        <w:t>semiotic</w:t>
      </w:r>
      <w:r w:rsidR="004C4BF0">
        <w:rPr>
          <w:rFonts w:ascii="Arial" w:hAnsi="Arial" w:cs="Arial"/>
          <w:sz w:val="22"/>
          <w:szCs w:val="22"/>
          <w:lang w:val="en-GB"/>
        </w:rPr>
        <w:t xml:space="preserve"> activity’</w:t>
      </w:r>
      <w:proofErr w:type="gramStart"/>
      <w:r w:rsidR="00DB6E15">
        <w:rPr>
          <w:rFonts w:ascii="Arial" w:hAnsi="Arial" w:cs="Arial"/>
          <w:sz w:val="22"/>
          <w:szCs w:val="22"/>
          <w:lang w:val="en-GB"/>
        </w:rPr>
        <w:t>,</w:t>
      </w:r>
      <w:r w:rsidR="00FD2147">
        <w:rPr>
          <w:rFonts w:ascii="Arial" w:hAnsi="Arial" w:cs="Arial"/>
          <w:i/>
          <w:sz w:val="18"/>
          <w:szCs w:val="18"/>
          <w:lang w:val="en-GB"/>
        </w:rPr>
        <w:t>(</w:t>
      </w:r>
      <w:proofErr w:type="gramEnd"/>
      <w:r w:rsidR="00FD2147">
        <w:rPr>
          <w:rFonts w:ascii="Arial" w:hAnsi="Arial" w:cs="Arial"/>
          <w:i/>
          <w:sz w:val="18"/>
          <w:szCs w:val="18"/>
          <w:lang w:val="en-GB"/>
        </w:rPr>
        <w:t>8</w:t>
      </w:r>
      <w:r w:rsidR="00DC3E8D" w:rsidRPr="00DC3E8D">
        <w:rPr>
          <w:rFonts w:ascii="Arial" w:hAnsi="Arial" w:cs="Arial"/>
          <w:i/>
          <w:sz w:val="18"/>
          <w:szCs w:val="18"/>
          <w:lang w:val="en-GB"/>
        </w:rPr>
        <w:t>)</w:t>
      </w:r>
      <w:r w:rsidR="00DC3E8D">
        <w:rPr>
          <w:rFonts w:ascii="Arial" w:hAnsi="Arial" w:cs="Arial"/>
          <w:sz w:val="22"/>
          <w:szCs w:val="22"/>
          <w:lang w:val="en-GB"/>
        </w:rPr>
        <w:t xml:space="preserve"> </w:t>
      </w:r>
      <w:r w:rsidR="00D10171">
        <w:rPr>
          <w:rFonts w:ascii="Arial" w:hAnsi="Arial" w:cs="Arial"/>
          <w:sz w:val="22"/>
          <w:szCs w:val="22"/>
          <w:lang w:val="en-GB"/>
        </w:rPr>
        <w:t>which</w:t>
      </w:r>
      <w:r w:rsidR="00DB6E15">
        <w:rPr>
          <w:rFonts w:ascii="Arial" w:hAnsi="Arial" w:cs="Arial"/>
          <w:sz w:val="22"/>
          <w:szCs w:val="22"/>
          <w:lang w:val="en-GB"/>
        </w:rPr>
        <w:t xml:space="preserve"> is indexical in nature.  </w:t>
      </w:r>
      <w:r w:rsidR="0036274D">
        <w:rPr>
          <w:rFonts w:ascii="Arial" w:hAnsi="Arial" w:cs="Arial"/>
          <w:sz w:val="22"/>
          <w:szCs w:val="22"/>
          <w:lang w:val="en-GB"/>
        </w:rPr>
        <w:t>According t</w:t>
      </w:r>
      <w:r w:rsidR="00EB76C6">
        <w:rPr>
          <w:rFonts w:ascii="Arial" w:hAnsi="Arial" w:cs="Arial"/>
          <w:sz w:val="22"/>
          <w:szCs w:val="22"/>
          <w:lang w:val="en-GB"/>
        </w:rPr>
        <w:t xml:space="preserve">o Charles S. Pierce she says, an </w:t>
      </w:r>
      <w:r w:rsidR="0036274D">
        <w:rPr>
          <w:rFonts w:ascii="Arial" w:hAnsi="Arial" w:cs="Arial"/>
          <w:sz w:val="22"/>
          <w:szCs w:val="22"/>
          <w:lang w:val="en-GB"/>
        </w:rPr>
        <w:t xml:space="preserve">index shows something about a thing because of its </w:t>
      </w:r>
      <w:r w:rsidR="0036274D" w:rsidRPr="00710D85">
        <w:rPr>
          <w:rFonts w:ascii="Arial" w:hAnsi="Arial" w:cs="Arial"/>
          <w:i/>
          <w:sz w:val="22"/>
          <w:szCs w:val="22"/>
          <w:lang w:val="en-GB"/>
        </w:rPr>
        <w:t>physical connection</w:t>
      </w:r>
      <w:r w:rsidR="0036274D">
        <w:rPr>
          <w:rFonts w:ascii="Arial" w:hAnsi="Arial" w:cs="Arial"/>
          <w:sz w:val="22"/>
          <w:szCs w:val="22"/>
          <w:lang w:val="en-GB"/>
        </w:rPr>
        <w:t xml:space="preserve"> to it… That someone has left her mark’.</w:t>
      </w:r>
      <w:r w:rsidR="00FD2147">
        <w:rPr>
          <w:rFonts w:ascii="Arial" w:hAnsi="Arial" w:cs="Arial"/>
          <w:i/>
          <w:sz w:val="18"/>
          <w:szCs w:val="18"/>
          <w:lang w:val="en-GB"/>
        </w:rPr>
        <w:t>(9</w:t>
      </w:r>
      <w:r w:rsidR="00DC3E8D">
        <w:rPr>
          <w:rFonts w:ascii="Arial" w:hAnsi="Arial" w:cs="Arial"/>
          <w:i/>
          <w:sz w:val="18"/>
          <w:szCs w:val="18"/>
          <w:lang w:val="en-GB"/>
        </w:rPr>
        <w:t>)</w:t>
      </w:r>
      <w:r w:rsidR="00DB6E15">
        <w:rPr>
          <w:rFonts w:ascii="Arial" w:hAnsi="Arial" w:cs="Arial"/>
          <w:sz w:val="22"/>
          <w:szCs w:val="22"/>
          <w:lang w:val="en-GB"/>
        </w:rPr>
        <w:t xml:space="preserve">  Now</w:t>
      </w:r>
      <w:r w:rsidR="0036274D">
        <w:rPr>
          <w:rFonts w:ascii="Arial" w:hAnsi="Arial" w:cs="Arial"/>
          <w:sz w:val="22"/>
          <w:szCs w:val="22"/>
          <w:lang w:val="en-GB"/>
        </w:rPr>
        <w:t xml:space="preserve"> for </w:t>
      </w:r>
      <w:proofErr w:type="spellStart"/>
      <w:r w:rsidR="0036274D">
        <w:rPr>
          <w:rFonts w:ascii="Arial" w:hAnsi="Arial" w:cs="Arial"/>
          <w:sz w:val="22"/>
          <w:szCs w:val="22"/>
          <w:lang w:val="en-GB"/>
        </w:rPr>
        <w:t>Graw</w:t>
      </w:r>
      <w:proofErr w:type="spellEnd"/>
      <w:r w:rsidR="0036274D">
        <w:rPr>
          <w:rFonts w:ascii="Arial" w:hAnsi="Arial" w:cs="Arial"/>
          <w:sz w:val="22"/>
          <w:szCs w:val="22"/>
          <w:lang w:val="en-GB"/>
        </w:rPr>
        <w:t xml:space="preserve"> this</w:t>
      </w:r>
      <w:r w:rsidR="00D10171">
        <w:rPr>
          <w:rFonts w:ascii="Arial" w:hAnsi="Arial" w:cs="Arial"/>
          <w:sz w:val="22"/>
          <w:szCs w:val="22"/>
          <w:lang w:val="en-GB"/>
        </w:rPr>
        <w:t xml:space="preserve"> indexical</w:t>
      </w:r>
      <w:r w:rsidR="0036274D">
        <w:rPr>
          <w:rFonts w:ascii="Arial" w:hAnsi="Arial" w:cs="Arial"/>
          <w:sz w:val="22"/>
          <w:szCs w:val="22"/>
          <w:lang w:val="en-GB"/>
        </w:rPr>
        <w:t xml:space="preserve"> </w:t>
      </w:r>
      <w:r w:rsidR="0036274D">
        <w:rPr>
          <w:rFonts w:ascii="Arial" w:hAnsi="Arial" w:cs="Arial"/>
          <w:i/>
          <w:sz w:val="22"/>
          <w:szCs w:val="22"/>
          <w:lang w:val="en-GB"/>
        </w:rPr>
        <w:t xml:space="preserve">semiotic </w:t>
      </w:r>
      <w:r w:rsidR="0036274D">
        <w:rPr>
          <w:rFonts w:ascii="Arial" w:hAnsi="Arial" w:cs="Arial"/>
          <w:sz w:val="22"/>
          <w:szCs w:val="22"/>
          <w:lang w:val="en-GB"/>
        </w:rPr>
        <w:t xml:space="preserve">reading </w:t>
      </w:r>
      <w:r w:rsidR="00285BBD">
        <w:rPr>
          <w:rFonts w:ascii="Arial" w:hAnsi="Arial" w:cs="Arial"/>
          <w:sz w:val="22"/>
          <w:szCs w:val="22"/>
          <w:lang w:val="en-GB"/>
        </w:rPr>
        <w:t xml:space="preserve">expands </w:t>
      </w:r>
      <w:r w:rsidR="007A043F">
        <w:rPr>
          <w:rFonts w:ascii="Arial" w:hAnsi="Arial" w:cs="Arial"/>
          <w:sz w:val="22"/>
          <w:szCs w:val="22"/>
          <w:lang w:val="en-GB"/>
        </w:rPr>
        <w:t xml:space="preserve">the </w:t>
      </w:r>
      <w:r w:rsidR="00285BBD">
        <w:rPr>
          <w:rFonts w:ascii="Arial" w:hAnsi="Arial" w:cs="Arial"/>
          <w:sz w:val="22"/>
          <w:szCs w:val="22"/>
          <w:lang w:val="en-GB"/>
        </w:rPr>
        <w:t>autographic</w:t>
      </w:r>
      <w:r w:rsidR="0014598B">
        <w:rPr>
          <w:rFonts w:ascii="Arial" w:hAnsi="Arial" w:cs="Arial"/>
          <w:sz w:val="22"/>
          <w:szCs w:val="22"/>
          <w:lang w:val="en-GB"/>
        </w:rPr>
        <w:t>,</w:t>
      </w:r>
      <w:r w:rsidR="00285BBD">
        <w:rPr>
          <w:rFonts w:ascii="Arial" w:hAnsi="Arial" w:cs="Arial"/>
          <w:sz w:val="22"/>
          <w:szCs w:val="22"/>
          <w:lang w:val="en-GB"/>
        </w:rPr>
        <w:t xml:space="preserve"> </w:t>
      </w:r>
      <w:r w:rsidR="00D10171">
        <w:rPr>
          <w:rFonts w:ascii="Arial" w:hAnsi="Arial" w:cs="Arial"/>
          <w:sz w:val="22"/>
          <w:szCs w:val="22"/>
          <w:lang w:val="en-GB"/>
        </w:rPr>
        <w:t xml:space="preserve">as </w:t>
      </w:r>
      <w:r w:rsidR="0010400B">
        <w:rPr>
          <w:rFonts w:ascii="Arial" w:hAnsi="Arial" w:cs="Arial"/>
          <w:sz w:val="22"/>
          <w:szCs w:val="22"/>
          <w:lang w:val="en-GB"/>
        </w:rPr>
        <w:t xml:space="preserve">a rhetorical mark </w:t>
      </w:r>
      <w:r w:rsidR="00D10171">
        <w:rPr>
          <w:rFonts w:ascii="Arial" w:hAnsi="Arial" w:cs="Arial"/>
          <w:sz w:val="22"/>
          <w:szCs w:val="22"/>
          <w:lang w:val="en-GB"/>
        </w:rPr>
        <w:t>on a surface because</w:t>
      </w:r>
      <w:r w:rsidR="00285BBD">
        <w:rPr>
          <w:rFonts w:ascii="Arial" w:hAnsi="Arial" w:cs="Arial"/>
          <w:sz w:val="22"/>
          <w:szCs w:val="22"/>
          <w:lang w:val="en-GB"/>
        </w:rPr>
        <w:t>,</w:t>
      </w:r>
      <w:r w:rsidR="00D10171">
        <w:rPr>
          <w:rFonts w:ascii="Arial" w:hAnsi="Arial" w:cs="Arial"/>
          <w:sz w:val="22"/>
          <w:szCs w:val="22"/>
          <w:lang w:val="en-GB"/>
        </w:rPr>
        <w:t xml:space="preserve"> </w:t>
      </w:r>
      <w:r>
        <w:rPr>
          <w:rFonts w:ascii="Arial" w:hAnsi="Arial" w:cs="Arial"/>
          <w:sz w:val="22"/>
          <w:szCs w:val="22"/>
          <w:lang w:val="en-GB"/>
        </w:rPr>
        <w:t>‘by focussing on pai</w:t>
      </w:r>
      <w:r w:rsidR="0036274D">
        <w:rPr>
          <w:rFonts w:ascii="Arial" w:hAnsi="Arial" w:cs="Arial"/>
          <w:sz w:val="22"/>
          <w:szCs w:val="22"/>
          <w:lang w:val="en-GB"/>
        </w:rPr>
        <w:t xml:space="preserve">nting’s specific </w:t>
      </w:r>
      <w:proofErr w:type="spellStart"/>
      <w:r w:rsidR="0036274D">
        <w:rPr>
          <w:rFonts w:ascii="Arial" w:hAnsi="Arial" w:cs="Arial"/>
          <w:sz w:val="22"/>
          <w:szCs w:val="22"/>
          <w:lang w:val="en-GB"/>
        </w:rPr>
        <w:t>indexicality</w:t>
      </w:r>
      <w:proofErr w:type="spellEnd"/>
      <w:r w:rsidR="0036274D">
        <w:rPr>
          <w:rFonts w:ascii="Arial" w:hAnsi="Arial" w:cs="Arial"/>
          <w:sz w:val="22"/>
          <w:szCs w:val="22"/>
          <w:lang w:val="en-GB"/>
        </w:rPr>
        <w:t xml:space="preserve">, </w:t>
      </w:r>
      <w:r>
        <w:rPr>
          <w:rFonts w:ascii="Arial" w:hAnsi="Arial" w:cs="Arial"/>
          <w:sz w:val="22"/>
          <w:szCs w:val="22"/>
          <w:lang w:val="en-GB"/>
        </w:rPr>
        <w:t xml:space="preserve">we will be able to grasp one of its main </w:t>
      </w:r>
      <w:r w:rsidR="0036274D">
        <w:rPr>
          <w:rFonts w:ascii="Arial" w:hAnsi="Arial" w:cs="Arial"/>
          <w:sz w:val="22"/>
          <w:szCs w:val="22"/>
          <w:lang w:val="en-GB"/>
        </w:rPr>
        <w:t>characteristics</w:t>
      </w:r>
      <w:r>
        <w:rPr>
          <w:rFonts w:ascii="Arial" w:hAnsi="Arial" w:cs="Arial"/>
          <w:sz w:val="22"/>
          <w:szCs w:val="22"/>
          <w:lang w:val="en-GB"/>
        </w:rPr>
        <w:t xml:space="preserve">: it is able to suggest a strong bond between </w:t>
      </w:r>
      <w:r>
        <w:rPr>
          <w:rFonts w:ascii="Arial" w:hAnsi="Arial" w:cs="Arial"/>
          <w:sz w:val="22"/>
          <w:szCs w:val="22"/>
          <w:lang w:val="en-GB"/>
        </w:rPr>
        <w:lastRenderedPageBreak/>
        <w:t>the product and t</w:t>
      </w:r>
      <w:r w:rsidR="00E164DE">
        <w:rPr>
          <w:rFonts w:ascii="Arial" w:hAnsi="Arial" w:cs="Arial"/>
          <w:sz w:val="22"/>
          <w:szCs w:val="22"/>
          <w:lang w:val="en-GB"/>
        </w:rPr>
        <w:t>he (absent) person of its maker’</w:t>
      </w:r>
      <w:r w:rsidR="00EE624F">
        <w:rPr>
          <w:rFonts w:ascii="Arial" w:hAnsi="Arial" w:cs="Arial"/>
          <w:sz w:val="22"/>
          <w:szCs w:val="22"/>
          <w:lang w:val="en-GB"/>
        </w:rPr>
        <w:t>.</w:t>
      </w:r>
      <w:r w:rsidR="00FD2147">
        <w:rPr>
          <w:rFonts w:ascii="Arial" w:hAnsi="Arial" w:cs="Arial"/>
          <w:i/>
          <w:sz w:val="18"/>
          <w:szCs w:val="18"/>
          <w:lang w:val="en-GB"/>
        </w:rPr>
        <w:t>(10</w:t>
      </w:r>
      <w:r w:rsidR="00EE624F" w:rsidRPr="00EE624F">
        <w:rPr>
          <w:rFonts w:ascii="Arial" w:hAnsi="Arial" w:cs="Arial"/>
          <w:i/>
          <w:sz w:val="18"/>
          <w:szCs w:val="18"/>
          <w:lang w:val="en-GB"/>
        </w:rPr>
        <w:t>)</w:t>
      </w:r>
      <w:r w:rsidRPr="00EE624F">
        <w:rPr>
          <w:rFonts w:ascii="Arial" w:hAnsi="Arial" w:cs="Arial"/>
          <w:i/>
          <w:sz w:val="18"/>
          <w:szCs w:val="18"/>
          <w:lang w:val="en-GB"/>
        </w:rPr>
        <w:t xml:space="preserve"> </w:t>
      </w:r>
      <w:r w:rsidR="0014598B">
        <w:rPr>
          <w:rFonts w:ascii="Arial" w:hAnsi="Arial" w:cs="Arial"/>
          <w:sz w:val="22"/>
          <w:szCs w:val="22"/>
          <w:lang w:val="en-GB"/>
        </w:rPr>
        <w:t xml:space="preserve"> </w:t>
      </w:r>
      <w:proofErr w:type="spellStart"/>
      <w:r w:rsidR="00D13563">
        <w:rPr>
          <w:rFonts w:ascii="Arial" w:hAnsi="Arial" w:cs="Arial"/>
          <w:sz w:val="22"/>
          <w:szCs w:val="22"/>
          <w:lang w:val="en-GB"/>
        </w:rPr>
        <w:t>Graw</w:t>
      </w:r>
      <w:proofErr w:type="spellEnd"/>
      <w:r w:rsidR="00D13563">
        <w:rPr>
          <w:rFonts w:ascii="Arial" w:hAnsi="Arial" w:cs="Arial"/>
          <w:sz w:val="22"/>
          <w:szCs w:val="22"/>
          <w:lang w:val="en-GB"/>
        </w:rPr>
        <w:t xml:space="preserve"> </w:t>
      </w:r>
      <w:r w:rsidR="00EE6290">
        <w:rPr>
          <w:rFonts w:ascii="Arial" w:hAnsi="Arial" w:cs="Arial"/>
          <w:sz w:val="22"/>
          <w:szCs w:val="22"/>
          <w:lang w:val="en-GB"/>
        </w:rPr>
        <w:t>adds</w:t>
      </w:r>
      <w:r w:rsidR="00F804AB">
        <w:rPr>
          <w:rFonts w:ascii="Arial" w:hAnsi="Arial" w:cs="Arial"/>
          <w:sz w:val="22"/>
          <w:szCs w:val="22"/>
          <w:lang w:val="en-GB"/>
        </w:rPr>
        <w:t xml:space="preserve"> </w:t>
      </w:r>
      <w:r w:rsidR="00D13563">
        <w:rPr>
          <w:rFonts w:ascii="Arial" w:hAnsi="Arial" w:cs="Arial"/>
          <w:sz w:val="22"/>
          <w:szCs w:val="22"/>
          <w:lang w:val="en-GB"/>
        </w:rPr>
        <w:t>t</w:t>
      </w:r>
      <w:r w:rsidR="006C6A8B">
        <w:rPr>
          <w:rFonts w:ascii="Arial" w:hAnsi="Arial" w:cs="Arial"/>
          <w:sz w:val="22"/>
          <w:szCs w:val="22"/>
          <w:lang w:val="en-GB"/>
        </w:rPr>
        <w:t xml:space="preserve">hat artist labour in a painting </w:t>
      </w:r>
      <w:r w:rsidR="00223518">
        <w:rPr>
          <w:rFonts w:ascii="Arial" w:hAnsi="Arial" w:cs="Arial"/>
          <w:sz w:val="22"/>
          <w:szCs w:val="22"/>
          <w:lang w:val="en-GB"/>
        </w:rPr>
        <w:t xml:space="preserve">is </w:t>
      </w:r>
      <w:r w:rsidR="00D13563">
        <w:rPr>
          <w:rFonts w:ascii="Arial" w:hAnsi="Arial" w:cs="Arial"/>
          <w:sz w:val="22"/>
          <w:szCs w:val="22"/>
          <w:lang w:val="en-GB"/>
        </w:rPr>
        <w:t xml:space="preserve">detectable in the concrete materiality of its surface </w:t>
      </w:r>
      <w:r w:rsidR="00A75E5E">
        <w:rPr>
          <w:rFonts w:ascii="Arial" w:hAnsi="Arial" w:cs="Arial"/>
          <w:sz w:val="22"/>
          <w:szCs w:val="22"/>
          <w:lang w:val="en-GB"/>
        </w:rPr>
        <w:t xml:space="preserve">and gestures </w:t>
      </w:r>
      <w:r w:rsidR="007A043F">
        <w:rPr>
          <w:rFonts w:ascii="Arial" w:hAnsi="Arial" w:cs="Arial"/>
          <w:sz w:val="22"/>
          <w:szCs w:val="22"/>
          <w:lang w:val="en-GB"/>
        </w:rPr>
        <w:t xml:space="preserve">and </w:t>
      </w:r>
      <w:r w:rsidR="00A75E5E">
        <w:rPr>
          <w:rFonts w:ascii="Arial" w:hAnsi="Arial" w:cs="Arial"/>
          <w:sz w:val="22"/>
          <w:szCs w:val="22"/>
          <w:lang w:val="en-GB"/>
        </w:rPr>
        <w:t>that it displays</w:t>
      </w:r>
      <w:r w:rsidR="00027124">
        <w:rPr>
          <w:rFonts w:ascii="Arial" w:hAnsi="Arial" w:cs="Arial"/>
          <w:sz w:val="22"/>
          <w:szCs w:val="22"/>
          <w:lang w:val="en-GB"/>
        </w:rPr>
        <w:t xml:space="preserve"> </w:t>
      </w:r>
      <w:r w:rsidR="00692B06">
        <w:rPr>
          <w:rFonts w:ascii="Arial" w:hAnsi="Arial" w:cs="Arial"/>
          <w:sz w:val="22"/>
          <w:szCs w:val="22"/>
          <w:lang w:val="en-GB"/>
        </w:rPr>
        <w:t xml:space="preserve">traces of its </w:t>
      </w:r>
      <w:r w:rsidR="007A043F">
        <w:rPr>
          <w:rFonts w:ascii="Arial" w:hAnsi="Arial" w:cs="Arial"/>
          <w:sz w:val="22"/>
          <w:szCs w:val="22"/>
          <w:lang w:val="en-GB"/>
        </w:rPr>
        <w:t xml:space="preserve">labour </w:t>
      </w:r>
      <w:r w:rsidR="00027124">
        <w:rPr>
          <w:rFonts w:ascii="Arial" w:hAnsi="Arial" w:cs="Arial"/>
          <w:sz w:val="22"/>
          <w:szCs w:val="22"/>
          <w:lang w:val="en-GB"/>
        </w:rPr>
        <w:t xml:space="preserve">as a </w:t>
      </w:r>
      <w:proofErr w:type="spellStart"/>
      <w:r w:rsidR="00027124" w:rsidRPr="00027124">
        <w:rPr>
          <w:rFonts w:ascii="Arial" w:hAnsi="Arial" w:cs="Arial"/>
          <w:i/>
          <w:sz w:val="22"/>
          <w:szCs w:val="22"/>
          <w:lang w:val="en-GB"/>
        </w:rPr>
        <w:t>quasi</w:t>
      </w:r>
      <w:r w:rsidR="00027124">
        <w:rPr>
          <w:rFonts w:ascii="Arial" w:hAnsi="Arial" w:cs="Arial"/>
          <w:sz w:val="22"/>
          <w:szCs w:val="22"/>
          <w:lang w:val="en-GB"/>
        </w:rPr>
        <w:t xml:space="preserve"> representation</w:t>
      </w:r>
      <w:proofErr w:type="spellEnd"/>
      <w:r w:rsidR="002C5A21">
        <w:rPr>
          <w:rFonts w:ascii="Arial" w:hAnsi="Arial" w:cs="Arial"/>
          <w:sz w:val="22"/>
          <w:szCs w:val="22"/>
          <w:lang w:val="en-GB"/>
        </w:rPr>
        <w:t xml:space="preserve">.  </w:t>
      </w:r>
      <w:r w:rsidR="0014598B">
        <w:rPr>
          <w:rFonts w:ascii="Arial" w:hAnsi="Arial" w:cs="Arial"/>
          <w:sz w:val="22"/>
          <w:szCs w:val="22"/>
          <w:lang w:val="en-GB"/>
        </w:rPr>
        <w:t>In this sense could we then think of p</w:t>
      </w:r>
      <w:r w:rsidR="00D24F8A">
        <w:rPr>
          <w:rFonts w:ascii="Arial" w:hAnsi="Arial" w:cs="Arial"/>
          <w:sz w:val="22"/>
          <w:szCs w:val="22"/>
          <w:lang w:val="en-GB"/>
        </w:rPr>
        <w:t>ainting’s</w:t>
      </w:r>
      <w:r w:rsidR="00D24F8A" w:rsidRPr="002C5A21">
        <w:rPr>
          <w:rFonts w:ascii="Arial" w:hAnsi="Arial" w:cs="Arial"/>
          <w:sz w:val="22"/>
          <w:szCs w:val="22"/>
          <w:lang w:val="en-GB"/>
        </w:rPr>
        <w:t xml:space="preserve"> </w:t>
      </w:r>
      <w:proofErr w:type="spellStart"/>
      <w:r w:rsidR="00D24F8A" w:rsidRPr="002C5A21">
        <w:rPr>
          <w:rFonts w:ascii="Arial" w:hAnsi="Arial" w:cs="Arial"/>
          <w:sz w:val="22"/>
          <w:szCs w:val="22"/>
          <w:lang w:val="en-GB"/>
        </w:rPr>
        <w:t>indexicality</w:t>
      </w:r>
      <w:proofErr w:type="spellEnd"/>
      <w:r w:rsidR="00D24F8A">
        <w:rPr>
          <w:rFonts w:ascii="Arial" w:hAnsi="Arial" w:cs="Arial"/>
          <w:sz w:val="22"/>
          <w:szCs w:val="22"/>
          <w:lang w:val="en-GB"/>
        </w:rPr>
        <w:t xml:space="preserve"> </w:t>
      </w:r>
      <w:r w:rsidR="0014598B">
        <w:rPr>
          <w:rFonts w:ascii="Arial" w:hAnsi="Arial" w:cs="Arial"/>
          <w:sz w:val="22"/>
          <w:szCs w:val="22"/>
          <w:lang w:val="en-GB"/>
        </w:rPr>
        <w:t>as a residue in the</w:t>
      </w:r>
      <w:r w:rsidR="00D24F8A">
        <w:rPr>
          <w:rFonts w:ascii="Arial" w:hAnsi="Arial" w:cs="Arial"/>
          <w:sz w:val="22"/>
          <w:szCs w:val="22"/>
          <w:lang w:val="en-GB"/>
        </w:rPr>
        <w:t xml:space="preserve"> object </w:t>
      </w:r>
      <w:r w:rsidR="0014598B">
        <w:rPr>
          <w:rFonts w:ascii="Arial" w:hAnsi="Arial" w:cs="Arial"/>
          <w:sz w:val="22"/>
          <w:szCs w:val="22"/>
          <w:lang w:val="en-GB"/>
        </w:rPr>
        <w:t xml:space="preserve">which in turn </w:t>
      </w:r>
      <w:r w:rsidR="00D24F8A">
        <w:rPr>
          <w:rFonts w:ascii="Arial" w:hAnsi="Arial" w:cs="Arial"/>
          <w:sz w:val="22"/>
          <w:szCs w:val="22"/>
          <w:lang w:val="en-GB"/>
        </w:rPr>
        <w:t xml:space="preserve">becomes </w:t>
      </w:r>
      <w:r w:rsidR="0014598B">
        <w:rPr>
          <w:rFonts w:ascii="Arial" w:hAnsi="Arial" w:cs="Arial"/>
          <w:sz w:val="22"/>
          <w:szCs w:val="22"/>
          <w:lang w:val="en-GB"/>
        </w:rPr>
        <w:t xml:space="preserve">an </w:t>
      </w:r>
      <w:r w:rsidR="0014598B" w:rsidRPr="0014598B">
        <w:rPr>
          <w:rFonts w:ascii="Arial" w:hAnsi="Arial" w:cs="Arial"/>
          <w:i/>
          <w:sz w:val="22"/>
          <w:szCs w:val="22"/>
          <w:lang w:val="en-GB"/>
        </w:rPr>
        <w:t>absent</w:t>
      </w:r>
      <w:r w:rsidR="00D24F8A" w:rsidRPr="0014598B">
        <w:rPr>
          <w:rFonts w:ascii="Arial" w:hAnsi="Arial" w:cs="Arial"/>
          <w:i/>
          <w:sz w:val="22"/>
          <w:szCs w:val="22"/>
          <w:lang w:val="en-GB"/>
        </w:rPr>
        <w:t xml:space="preserve"> </w:t>
      </w:r>
      <w:r w:rsidR="00D24F8A">
        <w:rPr>
          <w:rFonts w:ascii="Arial" w:hAnsi="Arial" w:cs="Arial"/>
          <w:sz w:val="22"/>
          <w:szCs w:val="22"/>
          <w:lang w:val="en-GB"/>
        </w:rPr>
        <w:t>subject</w:t>
      </w:r>
      <w:r w:rsidR="0014598B">
        <w:rPr>
          <w:rFonts w:ascii="Arial" w:hAnsi="Arial" w:cs="Arial"/>
          <w:sz w:val="22"/>
          <w:szCs w:val="22"/>
          <w:lang w:val="en-GB"/>
        </w:rPr>
        <w:t xml:space="preserve">? That </w:t>
      </w:r>
      <w:r w:rsidR="00D24F8A">
        <w:rPr>
          <w:rFonts w:ascii="Arial" w:hAnsi="Arial" w:cs="Arial"/>
          <w:sz w:val="22"/>
          <w:szCs w:val="22"/>
          <w:lang w:val="en-GB"/>
        </w:rPr>
        <w:t>this object leaves in its wake a comparative trace</w:t>
      </w:r>
      <w:r w:rsidR="0014598B">
        <w:rPr>
          <w:rFonts w:ascii="Arial" w:hAnsi="Arial" w:cs="Arial"/>
          <w:sz w:val="22"/>
          <w:szCs w:val="22"/>
          <w:lang w:val="en-GB"/>
        </w:rPr>
        <w:t xml:space="preserve"> of the author?</w:t>
      </w:r>
      <w:r w:rsidR="001F2996">
        <w:rPr>
          <w:rFonts w:ascii="Arial" w:hAnsi="Arial" w:cs="Arial"/>
          <w:sz w:val="22"/>
          <w:szCs w:val="22"/>
          <w:lang w:val="en-GB"/>
        </w:rPr>
        <w:t xml:space="preserve">  And exactly how does this quasi trace display itself in an electronically produced work? </w:t>
      </w:r>
    </w:p>
    <w:p w14:paraId="0C84A5B7" w14:textId="77777777" w:rsidR="00AA608E" w:rsidRDefault="00AA608E" w:rsidP="00D24F8A">
      <w:pPr>
        <w:spacing w:line="360" w:lineRule="auto"/>
        <w:rPr>
          <w:rFonts w:ascii="Arial" w:hAnsi="Arial" w:cs="Arial"/>
          <w:sz w:val="22"/>
          <w:szCs w:val="22"/>
          <w:lang w:val="en-GB"/>
        </w:rPr>
      </w:pPr>
    </w:p>
    <w:p w14:paraId="6A48EB10" w14:textId="77777777" w:rsidR="00AA608E" w:rsidRDefault="00AA608E" w:rsidP="00AA608E">
      <w:r>
        <w:rPr>
          <w:rFonts w:ascii="Arial" w:eastAsia="Times New Roman" w:hAnsi="Arial" w:cs="Arial"/>
          <w:noProof/>
          <w:color w:val="000000"/>
          <w:sz w:val="15"/>
          <w:szCs w:val="15"/>
          <w:lang w:val="en-GB" w:eastAsia="en-GB"/>
        </w:rPr>
        <w:drawing>
          <wp:inline distT="0" distB="0" distL="0" distR="0" wp14:anchorId="56F35757" wp14:editId="2168EEDC">
            <wp:extent cx="4683369" cy="7025054"/>
            <wp:effectExtent l="0" t="0" r="3175" b="4445"/>
            <wp:docPr id="17" name="Picture 17" descr="C:\Users\Owner\Desktop\12963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129636_lar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3369" cy="7025054"/>
                    </a:xfrm>
                    <a:prstGeom prst="rect">
                      <a:avLst/>
                    </a:prstGeom>
                    <a:noFill/>
                    <a:ln>
                      <a:noFill/>
                    </a:ln>
                  </pic:spPr>
                </pic:pic>
              </a:graphicData>
            </a:graphic>
          </wp:inline>
        </w:drawing>
      </w:r>
    </w:p>
    <w:p w14:paraId="0A6EC7CA" w14:textId="77777777" w:rsidR="00AA608E" w:rsidRPr="007532B9" w:rsidRDefault="00AA608E" w:rsidP="00AA608E">
      <w:pPr>
        <w:rPr>
          <w:rFonts w:ascii="Arial" w:hAnsi="Arial" w:cs="Arial"/>
          <w:i/>
          <w:sz w:val="18"/>
          <w:szCs w:val="18"/>
        </w:rPr>
      </w:pPr>
      <w:r w:rsidRPr="007532B9">
        <w:rPr>
          <w:rFonts w:ascii="Arial" w:hAnsi="Arial" w:cs="Arial"/>
          <w:i/>
          <w:sz w:val="18"/>
          <w:szCs w:val="18"/>
        </w:rPr>
        <w:t xml:space="preserve">Anna </w:t>
      </w:r>
      <w:proofErr w:type="spellStart"/>
      <w:r w:rsidRPr="007532B9">
        <w:rPr>
          <w:rFonts w:ascii="Arial" w:hAnsi="Arial" w:cs="Arial"/>
          <w:i/>
          <w:sz w:val="18"/>
          <w:szCs w:val="18"/>
        </w:rPr>
        <w:t>Waschsmuth</w:t>
      </w:r>
      <w:proofErr w:type="spellEnd"/>
      <w:r w:rsidRPr="007532B9">
        <w:rPr>
          <w:rFonts w:ascii="Arial" w:hAnsi="Arial" w:cs="Arial"/>
          <w:i/>
          <w:sz w:val="18"/>
          <w:szCs w:val="18"/>
        </w:rPr>
        <w:t>, 2017 Degree Show, Glasgow School of Art</w:t>
      </w:r>
    </w:p>
    <w:p w14:paraId="579FF32F" w14:textId="08842857" w:rsidR="00652D07" w:rsidRDefault="00027124" w:rsidP="00E1051B">
      <w:pPr>
        <w:spacing w:line="360" w:lineRule="auto"/>
        <w:rPr>
          <w:rFonts w:ascii="Arial" w:hAnsi="Arial" w:cs="Arial"/>
          <w:sz w:val="22"/>
          <w:szCs w:val="22"/>
          <w:lang w:val="en-GB"/>
        </w:rPr>
      </w:pPr>
      <w:r>
        <w:rPr>
          <w:rFonts w:ascii="Arial" w:hAnsi="Arial" w:cs="Arial"/>
          <w:sz w:val="22"/>
          <w:szCs w:val="22"/>
          <w:lang w:val="en-GB"/>
        </w:rPr>
        <w:lastRenderedPageBreak/>
        <w:t>C</w:t>
      </w:r>
      <w:r w:rsidR="006F4312">
        <w:rPr>
          <w:rFonts w:ascii="Arial" w:hAnsi="Arial" w:cs="Arial"/>
          <w:sz w:val="22"/>
          <w:szCs w:val="22"/>
          <w:lang w:val="en-GB"/>
        </w:rPr>
        <w:t xml:space="preserve">rucially, </w:t>
      </w:r>
      <w:proofErr w:type="spellStart"/>
      <w:r w:rsidR="001F2996">
        <w:rPr>
          <w:rFonts w:ascii="Arial" w:hAnsi="Arial" w:cs="Arial"/>
          <w:sz w:val="22"/>
          <w:szCs w:val="22"/>
          <w:lang w:val="en-GB"/>
        </w:rPr>
        <w:t>Graw</w:t>
      </w:r>
      <w:proofErr w:type="spellEnd"/>
      <w:r w:rsidR="001F2996" w:rsidRPr="001F2996">
        <w:rPr>
          <w:rFonts w:ascii="Arial" w:hAnsi="Arial" w:cs="Arial"/>
          <w:sz w:val="22"/>
          <w:szCs w:val="22"/>
          <w:lang w:val="en-GB"/>
        </w:rPr>
        <w:t xml:space="preserve"> </w:t>
      </w:r>
      <w:r w:rsidR="006F4312">
        <w:rPr>
          <w:rFonts w:ascii="Arial" w:hAnsi="Arial" w:cs="Arial"/>
          <w:sz w:val="22"/>
          <w:szCs w:val="22"/>
          <w:lang w:val="en-GB"/>
        </w:rPr>
        <w:t>develops the idea that</w:t>
      </w:r>
      <w:r w:rsidR="00316918">
        <w:rPr>
          <w:rFonts w:ascii="Arial" w:hAnsi="Arial" w:cs="Arial"/>
          <w:sz w:val="22"/>
          <w:szCs w:val="22"/>
          <w:lang w:val="en-GB"/>
        </w:rPr>
        <w:t xml:space="preserve"> t</w:t>
      </w:r>
      <w:r w:rsidR="00223518">
        <w:rPr>
          <w:rFonts w:ascii="Arial" w:hAnsi="Arial" w:cs="Arial"/>
          <w:sz w:val="22"/>
          <w:szCs w:val="22"/>
          <w:lang w:val="en-GB"/>
        </w:rPr>
        <w:t>he</w:t>
      </w:r>
      <w:r w:rsidR="00D13563">
        <w:rPr>
          <w:rFonts w:ascii="Arial" w:hAnsi="Arial" w:cs="Arial"/>
          <w:sz w:val="22"/>
          <w:szCs w:val="22"/>
          <w:lang w:val="en-GB"/>
        </w:rPr>
        <w:t xml:space="preserve"> </w:t>
      </w:r>
      <w:r w:rsidR="00B72647" w:rsidRPr="00027124">
        <w:rPr>
          <w:rFonts w:ascii="Arial" w:hAnsi="Arial" w:cs="Arial"/>
          <w:sz w:val="22"/>
          <w:szCs w:val="22"/>
          <w:lang w:val="en-GB"/>
        </w:rPr>
        <w:t xml:space="preserve">quasi </w:t>
      </w:r>
      <w:r>
        <w:rPr>
          <w:rFonts w:ascii="Arial" w:hAnsi="Arial" w:cs="Arial"/>
          <w:sz w:val="22"/>
          <w:szCs w:val="22"/>
          <w:lang w:val="en-GB"/>
        </w:rPr>
        <w:t>trace</w:t>
      </w:r>
      <w:r w:rsidR="00B72647">
        <w:rPr>
          <w:rFonts w:ascii="Arial" w:hAnsi="Arial" w:cs="Arial"/>
          <w:sz w:val="22"/>
          <w:szCs w:val="22"/>
          <w:lang w:val="en-GB"/>
        </w:rPr>
        <w:t xml:space="preserve"> </w:t>
      </w:r>
      <w:r w:rsidR="002C5A21">
        <w:rPr>
          <w:rFonts w:ascii="Arial" w:hAnsi="Arial" w:cs="Arial"/>
          <w:sz w:val="22"/>
          <w:szCs w:val="22"/>
          <w:lang w:val="en-GB"/>
        </w:rPr>
        <w:t>is also visible</w:t>
      </w:r>
      <w:r w:rsidR="00C413D2">
        <w:rPr>
          <w:rFonts w:ascii="Arial" w:hAnsi="Arial" w:cs="Arial"/>
          <w:sz w:val="22"/>
          <w:szCs w:val="22"/>
          <w:lang w:val="en-GB"/>
        </w:rPr>
        <w:t xml:space="preserve"> </w:t>
      </w:r>
      <w:r w:rsidR="00D13563">
        <w:rPr>
          <w:rFonts w:ascii="Arial" w:hAnsi="Arial" w:cs="Arial"/>
          <w:sz w:val="22"/>
          <w:szCs w:val="22"/>
          <w:lang w:val="en-GB"/>
        </w:rPr>
        <w:t xml:space="preserve">in a ‘mechanically produced silkscreen by Andy Warhol… or a printed black painting by Wade Guyton, </w:t>
      </w:r>
      <w:r w:rsidR="002C5A21">
        <w:rPr>
          <w:rFonts w:ascii="Arial" w:hAnsi="Arial" w:cs="Arial"/>
          <w:sz w:val="22"/>
          <w:szCs w:val="22"/>
          <w:lang w:val="en-GB"/>
        </w:rPr>
        <w:t xml:space="preserve">(because it) </w:t>
      </w:r>
      <w:r w:rsidR="00D13563">
        <w:rPr>
          <w:rFonts w:ascii="Arial" w:hAnsi="Arial" w:cs="Arial"/>
          <w:sz w:val="22"/>
          <w:szCs w:val="22"/>
          <w:lang w:val="en-GB"/>
        </w:rPr>
        <w:t>is no less capable of conveying the sense of a latent presence of the artist – by virtue, for instance, of imperfections deliberately left uncorrected, selected combinations of colou</w:t>
      </w:r>
      <w:r w:rsidR="006C6A8B">
        <w:rPr>
          <w:rFonts w:ascii="Arial" w:hAnsi="Arial" w:cs="Arial"/>
          <w:sz w:val="22"/>
          <w:szCs w:val="22"/>
          <w:lang w:val="en-GB"/>
        </w:rPr>
        <w:t>r</w:t>
      </w:r>
      <w:r w:rsidR="00D13563">
        <w:rPr>
          <w:rFonts w:ascii="Arial" w:hAnsi="Arial" w:cs="Arial"/>
          <w:sz w:val="22"/>
          <w:szCs w:val="22"/>
          <w:lang w:val="en-GB"/>
        </w:rPr>
        <w:t>s, or</w:t>
      </w:r>
      <w:r w:rsidR="001F2996">
        <w:rPr>
          <w:rFonts w:ascii="Arial" w:hAnsi="Arial" w:cs="Arial"/>
          <w:sz w:val="22"/>
          <w:szCs w:val="22"/>
          <w:lang w:val="en-GB"/>
        </w:rPr>
        <w:t xml:space="preserve"> subsequent </w:t>
      </w:r>
      <w:r w:rsidR="006C6A8B">
        <w:rPr>
          <w:rFonts w:ascii="Arial" w:hAnsi="Arial" w:cs="Arial"/>
          <w:sz w:val="22"/>
          <w:szCs w:val="22"/>
          <w:lang w:val="en-GB"/>
        </w:rPr>
        <w:t xml:space="preserve">improvements’. </w:t>
      </w:r>
      <w:r w:rsidR="00FD2147">
        <w:rPr>
          <w:rFonts w:ascii="Arial" w:hAnsi="Arial" w:cs="Arial"/>
          <w:i/>
          <w:sz w:val="18"/>
          <w:szCs w:val="18"/>
          <w:lang w:val="en-GB"/>
        </w:rPr>
        <w:t>(11</w:t>
      </w:r>
      <w:r w:rsidR="00EE624F" w:rsidRPr="00EE624F">
        <w:rPr>
          <w:rFonts w:ascii="Arial" w:hAnsi="Arial" w:cs="Arial"/>
          <w:i/>
          <w:sz w:val="18"/>
          <w:szCs w:val="18"/>
          <w:lang w:val="en-GB"/>
        </w:rPr>
        <w:t>)</w:t>
      </w:r>
      <w:r w:rsidR="00EE624F">
        <w:rPr>
          <w:rFonts w:ascii="Arial" w:hAnsi="Arial" w:cs="Arial"/>
          <w:sz w:val="22"/>
          <w:szCs w:val="22"/>
          <w:lang w:val="en-GB"/>
        </w:rPr>
        <w:t xml:space="preserve"> </w:t>
      </w:r>
      <w:r w:rsidR="009200DC">
        <w:rPr>
          <w:rFonts w:ascii="Arial" w:hAnsi="Arial" w:cs="Arial"/>
          <w:sz w:val="22"/>
          <w:szCs w:val="22"/>
          <w:lang w:val="en-GB"/>
        </w:rPr>
        <w:t xml:space="preserve"> </w:t>
      </w:r>
      <w:r w:rsidR="007F0ECA">
        <w:rPr>
          <w:rFonts w:ascii="Arial" w:hAnsi="Arial" w:cs="Arial"/>
          <w:sz w:val="22"/>
          <w:szCs w:val="22"/>
          <w:lang w:val="en-GB"/>
        </w:rPr>
        <w:t>Thi</w:t>
      </w:r>
      <w:r w:rsidR="00D13563">
        <w:rPr>
          <w:rFonts w:ascii="Arial" w:hAnsi="Arial" w:cs="Arial"/>
          <w:sz w:val="22"/>
          <w:szCs w:val="22"/>
          <w:lang w:val="en-GB"/>
        </w:rPr>
        <w:t xml:space="preserve">s activity, </w:t>
      </w:r>
      <w:r w:rsidR="007A043F">
        <w:rPr>
          <w:rFonts w:ascii="Arial" w:hAnsi="Arial" w:cs="Arial"/>
          <w:sz w:val="22"/>
          <w:szCs w:val="22"/>
          <w:lang w:val="en-GB"/>
        </w:rPr>
        <w:t xml:space="preserve">because of mechanical and screen production, </w:t>
      </w:r>
      <w:r w:rsidR="00B72647">
        <w:rPr>
          <w:rFonts w:ascii="Arial" w:hAnsi="Arial" w:cs="Arial"/>
          <w:sz w:val="22"/>
          <w:szCs w:val="22"/>
          <w:lang w:val="en-GB"/>
        </w:rPr>
        <w:t xml:space="preserve">includes </w:t>
      </w:r>
      <w:r w:rsidR="007A043F">
        <w:rPr>
          <w:rFonts w:ascii="Arial" w:hAnsi="Arial" w:cs="Arial"/>
          <w:sz w:val="22"/>
          <w:szCs w:val="22"/>
          <w:lang w:val="en-GB"/>
        </w:rPr>
        <w:t xml:space="preserve">contemporary </w:t>
      </w:r>
      <w:r w:rsidR="007F0ECA">
        <w:rPr>
          <w:rFonts w:ascii="Arial" w:hAnsi="Arial" w:cs="Arial"/>
          <w:sz w:val="22"/>
          <w:szCs w:val="22"/>
          <w:lang w:val="en-GB"/>
        </w:rPr>
        <w:t>works that</w:t>
      </w:r>
      <w:r w:rsidR="00710D85">
        <w:rPr>
          <w:rFonts w:ascii="Arial" w:hAnsi="Arial" w:cs="Arial"/>
          <w:sz w:val="22"/>
          <w:szCs w:val="22"/>
          <w:lang w:val="en-GB"/>
        </w:rPr>
        <w:t xml:space="preserve"> are flat as well as gestural, t</w:t>
      </w:r>
      <w:r w:rsidR="007F0ECA">
        <w:rPr>
          <w:rFonts w:ascii="Arial" w:hAnsi="Arial" w:cs="Arial"/>
          <w:sz w:val="22"/>
          <w:szCs w:val="22"/>
          <w:lang w:val="en-GB"/>
        </w:rPr>
        <w:t>hat</w:t>
      </w:r>
      <w:r w:rsidR="007A043F">
        <w:rPr>
          <w:rFonts w:ascii="Arial" w:hAnsi="Arial" w:cs="Arial"/>
          <w:sz w:val="22"/>
          <w:szCs w:val="22"/>
          <w:lang w:val="en-GB"/>
        </w:rPr>
        <w:t xml:space="preserve"> </w:t>
      </w:r>
      <w:r w:rsidR="007F0ECA">
        <w:rPr>
          <w:rFonts w:ascii="Arial" w:hAnsi="Arial" w:cs="Arial"/>
          <w:sz w:val="22"/>
          <w:szCs w:val="22"/>
          <w:lang w:val="en-GB"/>
        </w:rPr>
        <w:t xml:space="preserve">as ‘a highly mediated idiom, painting provides a number of techniques, methods, and artifices that allow for the fabrication of the impression of the author’s quasi-presence </w:t>
      </w:r>
      <w:r w:rsidR="0056603F">
        <w:rPr>
          <w:rFonts w:ascii="Arial" w:hAnsi="Arial" w:cs="Arial"/>
          <w:i/>
          <w:sz w:val="22"/>
          <w:szCs w:val="22"/>
          <w:lang w:val="en-GB"/>
        </w:rPr>
        <w:t>as an e</w:t>
      </w:r>
      <w:r w:rsidR="007F0ECA" w:rsidRPr="007F0ECA">
        <w:rPr>
          <w:rFonts w:ascii="Arial" w:hAnsi="Arial" w:cs="Arial"/>
          <w:i/>
          <w:sz w:val="22"/>
          <w:szCs w:val="22"/>
          <w:lang w:val="en-GB"/>
        </w:rPr>
        <w:t>ffect</w:t>
      </w:r>
      <w:r w:rsidR="00EE624F">
        <w:rPr>
          <w:rFonts w:ascii="Arial" w:hAnsi="Arial" w:cs="Arial"/>
          <w:i/>
          <w:sz w:val="22"/>
          <w:szCs w:val="22"/>
          <w:lang w:val="en-GB"/>
        </w:rPr>
        <w:t>’.</w:t>
      </w:r>
      <w:r w:rsidR="00FD2147">
        <w:rPr>
          <w:rFonts w:ascii="Arial" w:hAnsi="Arial" w:cs="Arial"/>
          <w:i/>
          <w:sz w:val="18"/>
          <w:szCs w:val="18"/>
          <w:lang w:val="en-GB"/>
        </w:rPr>
        <w:t>(12</w:t>
      </w:r>
      <w:r w:rsidR="00EE624F" w:rsidRPr="00EE624F">
        <w:rPr>
          <w:rFonts w:ascii="Arial" w:hAnsi="Arial" w:cs="Arial"/>
          <w:i/>
          <w:sz w:val="18"/>
          <w:szCs w:val="18"/>
          <w:lang w:val="en-GB"/>
        </w:rPr>
        <w:t>)</w:t>
      </w:r>
      <w:r w:rsidR="003E6E0F">
        <w:rPr>
          <w:rFonts w:ascii="Arial" w:hAnsi="Arial" w:cs="Arial"/>
          <w:sz w:val="22"/>
          <w:szCs w:val="22"/>
          <w:lang w:val="en-GB"/>
        </w:rPr>
        <w:t xml:space="preserve">  </w:t>
      </w:r>
      <w:r w:rsidR="000806AB">
        <w:rPr>
          <w:rFonts w:ascii="Arial" w:hAnsi="Arial" w:cs="Arial"/>
          <w:sz w:val="22"/>
          <w:szCs w:val="22"/>
          <w:lang w:val="en-GB"/>
        </w:rPr>
        <w:t xml:space="preserve">Because painting can </w:t>
      </w:r>
      <w:r w:rsidR="007A043F">
        <w:rPr>
          <w:rFonts w:ascii="Arial" w:hAnsi="Arial" w:cs="Arial"/>
          <w:sz w:val="22"/>
          <w:szCs w:val="22"/>
          <w:lang w:val="en-GB"/>
        </w:rPr>
        <w:t xml:space="preserve">now </w:t>
      </w:r>
      <w:r w:rsidR="000806AB">
        <w:rPr>
          <w:rFonts w:ascii="Arial" w:hAnsi="Arial" w:cs="Arial"/>
          <w:sz w:val="22"/>
          <w:szCs w:val="22"/>
          <w:lang w:val="en-GB"/>
        </w:rPr>
        <w:t>accommodate any medium, and by making personal choices of colour</w:t>
      </w:r>
      <w:r w:rsidR="00BC285B">
        <w:rPr>
          <w:rFonts w:ascii="Arial" w:hAnsi="Arial" w:cs="Arial"/>
          <w:sz w:val="22"/>
          <w:szCs w:val="22"/>
          <w:lang w:val="en-GB"/>
        </w:rPr>
        <w:t xml:space="preserve">, </w:t>
      </w:r>
      <w:r w:rsidR="002D1632">
        <w:rPr>
          <w:rFonts w:ascii="Arial" w:hAnsi="Arial" w:cs="Arial"/>
          <w:sz w:val="22"/>
          <w:szCs w:val="22"/>
          <w:lang w:val="en-GB"/>
        </w:rPr>
        <w:t xml:space="preserve">imagery or </w:t>
      </w:r>
      <w:r w:rsidR="00B72647">
        <w:rPr>
          <w:rFonts w:ascii="Arial" w:hAnsi="Arial" w:cs="Arial"/>
          <w:sz w:val="22"/>
          <w:szCs w:val="22"/>
          <w:lang w:val="en-GB"/>
        </w:rPr>
        <w:t>editi</w:t>
      </w:r>
      <w:r w:rsidR="002D1632">
        <w:rPr>
          <w:rFonts w:ascii="Arial" w:hAnsi="Arial" w:cs="Arial"/>
          <w:sz w:val="22"/>
          <w:szCs w:val="22"/>
          <w:lang w:val="en-GB"/>
        </w:rPr>
        <w:t>ng etc</w:t>
      </w:r>
      <w:r w:rsidR="00BC285B">
        <w:rPr>
          <w:rFonts w:ascii="Arial" w:hAnsi="Arial" w:cs="Arial"/>
          <w:sz w:val="22"/>
          <w:szCs w:val="22"/>
          <w:lang w:val="en-GB"/>
        </w:rPr>
        <w:t>.,</w:t>
      </w:r>
      <w:r w:rsidR="00B72647">
        <w:rPr>
          <w:rFonts w:ascii="Arial" w:hAnsi="Arial" w:cs="Arial"/>
          <w:sz w:val="22"/>
          <w:szCs w:val="22"/>
          <w:lang w:val="en-GB"/>
        </w:rPr>
        <w:t xml:space="preserve"> </w:t>
      </w:r>
      <w:r w:rsidR="00BC285B">
        <w:rPr>
          <w:rFonts w:ascii="Arial" w:hAnsi="Arial" w:cs="Arial"/>
          <w:sz w:val="22"/>
          <w:szCs w:val="22"/>
          <w:lang w:val="en-GB"/>
        </w:rPr>
        <w:t xml:space="preserve">this formulation also extends to </w:t>
      </w:r>
      <w:r w:rsidR="000806AB">
        <w:rPr>
          <w:rFonts w:ascii="Arial" w:hAnsi="Arial" w:cs="Arial"/>
          <w:sz w:val="22"/>
          <w:szCs w:val="22"/>
          <w:lang w:val="en-GB"/>
        </w:rPr>
        <w:t xml:space="preserve">electronic </w:t>
      </w:r>
      <w:r w:rsidR="002D1632">
        <w:rPr>
          <w:rFonts w:ascii="Arial" w:hAnsi="Arial" w:cs="Arial"/>
          <w:sz w:val="22"/>
          <w:szCs w:val="22"/>
          <w:lang w:val="en-GB"/>
        </w:rPr>
        <w:t>works</w:t>
      </w:r>
      <w:r w:rsidR="00472A34">
        <w:rPr>
          <w:rFonts w:ascii="Arial" w:hAnsi="Arial" w:cs="Arial"/>
          <w:sz w:val="22"/>
          <w:szCs w:val="22"/>
          <w:lang w:val="en-GB"/>
        </w:rPr>
        <w:t xml:space="preserve">; that </w:t>
      </w:r>
      <w:r w:rsidR="00472A34" w:rsidRPr="00472A34">
        <w:rPr>
          <w:rFonts w:ascii="Arial" w:hAnsi="Arial" w:cs="Arial"/>
          <w:i/>
          <w:sz w:val="22"/>
          <w:szCs w:val="22"/>
          <w:lang w:val="en-GB"/>
        </w:rPr>
        <w:t>quasi effect</w:t>
      </w:r>
      <w:r w:rsidR="00472A34" w:rsidRPr="00070EB0">
        <w:rPr>
          <w:rFonts w:ascii="Arial" w:hAnsi="Arial" w:cs="Arial"/>
          <w:i/>
          <w:sz w:val="22"/>
          <w:szCs w:val="22"/>
          <w:lang w:val="en-GB"/>
        </w:rPr>
        <w:t xml:space="preserve"> </w:t>
      </w:r>
      <w:r w:rsidR="00472A34">
        <w:rPr>
          <w:rFonts w:ascii="Arial" w:hAnsi="Arial" w:cs="Arial"/>
          <w:sz w:val="22"/>
          <w:szCs w:val="22"/>
          <w:lang w:val="en-GB"/>
        </w:rPr>
        <w:t>be mirrored in or on the screen or as part of an electronic installation piece.</w:t>
      </w:r>
      <w:r w:rsidR="00D851A8">
        <w:rPr>
          <w:rFonts w:ascii="Arial" w:hAnsi="Arial" w:cs="Arial"/>
          <w:sz w:val="22"/>
          <w:szCs w:val="22"/>
          <w:lang w:val="en-GB"/>
        </w:rPr>
        <w:t xml:space="preserve">  </w:t>
      </w:r>
      <w:r w:rsidR="009008E2">
        <w:rPr>
          <w:rFonts w:ascii="Arial" w:hAnsi="Arial" w:cs="Arial"/>
          <w:sz w:val="22"/>
          <w:szCs w:val="22"/>
          <w:lang w:val="en-GB"/>
        </w:rPr>
        <w:t>Therefore,</w:t>
      </w:r>
      <w:r w:rsidR="0008121C">
        <w:rPr>
          <w:rFonts w:ascii="Arial" w:hAnsi="Arial" w:cs="Arial"/>
          <w:sz w:val="22"/>
          <w:szCs w:val="22"/>
          <w:lang w:val="en-GB"/>
        </w:rPr>
        <w:t xml:space="preserve"> t</w:t>
      </w:r>
      <w:r w:rsidR="00652D07">
        <w:rPr>
          <w:rFonts w:ascii="Arial" w:hAnsi="Arial" w:cs="Arial"/>
          <w:sz w:val="22"/>
          <w:szCs w:val="22"/>
          <w:lang w:val="en-GB"/>
        </w:rPr>
        <w:t xml:space="preserve">he </w:t>
      </w:r>
      <w:r w:rsidR="00FB426F">
        <w:rPr>
          <w:rFonts w:ascii="Arial" w:hAnsi="Arial" w:cs="Arial"/>
          <w:sz w:val="22"/>
          <w:szCs w:val="22"/>
          <w:lang w:val="en-GB"/>
        </w:rPr>
        <w:t xml:space="preserve">painting </w:t>
      </w:r>
      <w:r w:rsidR="0008121C">
        <w:rPr>
          <w:rFonts w:ascii="Arial" w:hAnsi="Arial" w:cs="Arial"/>
          <w:sz w:val="22"/>
          <w:szCs w:val="22"/>
          <w:lang w:val="en-GB"/>
        </w:rPr>
        <w:t>student</w:t>
      </w:r>
      <w:r w:rsidR="009008E2">
        <w:rPr>
          <w:rFonts w:ascii="Arial" w:hAnsi="Arial" w:cs="Arial"/>
          <w:sz w:val="22"/>
          <w:szCs w:val="22"/>
          <w:lang w:val="en-GB"/>
        </w:rPr>
        <w:t xml:space="preserve"> of today</w:t>
      </w:r>
      <w:r w:rsidR="0008121C">
        <w:rPr>
          <w:rFonts w:ascii="Arial" w:hAnsi="Arial" w:cs="Arial"/>
          <w:sz w:val="22"/>
          <w:szCs w:val="22"/>
          <w:lang w:val="en-GB"/>
        </w:rPr>
        <w:t xml:space="preserve"> </w:t>
      </w:r>
      <w:r w:rsidR="007A043F">
        <w:rPr>
          <w:rFonts w:ascii="Arial" w:hAnsi="Arial" w:cs="Arial"/>
          <w:sz w:val="22"/>
          <w:szCs w:val="22"/>
          <w:lang w:val="en-GB"/>
        </w:rPr>
        <w:t xml:space="preserve">is compelled </w:t>
      </w:r>
      <w:r w:rsidR="00203DD3">
        <w:rPr>
          <w:rFonts w:ascii="Arial" w:hAnsi="Arial" w:cs="Arial"/>
          <w:sz w:val="22"/>
          <w:szCs w:val="22"/>
          <w:lang w:val="en-GB"/>
        </w:rPr>
        <w:t xml:space="preserve">to negotiate </w:t>
      </w:r>
      <w:r w:rsidR="00E648D6">
        <w:rPr>
          <w:rFonts w:ascii="Arial" w:hAnsi="Arial" w:cs="Arial"/>
          <w:sz w:val="22"/>
          <w:szCs w:val="22"/>
          <w:lang w:val="en-GB"/>
        </w:rPr>
        <w:t xml:space="preserve">paintings </w:t>
      </w:r>
      <w:r w:rsidR="00A81938">
        <w:rPr>
          <w:rFonts w:ascii="Arial" w:hAnsi="Arial" w:cs="Arial"/>
          <w:sz w:val="22"/>
          <w:szCs w:val="22"/>
          <w:lang w:val="en-GB"/>
        </w:rPr>
        <w:t>form</w:t>
      </w:r>
      <w:r w:rsidR="009008E2">
        <w:rPr>
          <w:rFonts w:ascii="Arial" w:hAnsi="Arial" w:cs="Arial"/>
          <w:sz w:val="22"/>
          <w:szCs w:val="22"/>
          <w:lang w:val="en-GB"/>
        </w:rPr>
        <w:t>,</w:t>
      </w:r>
      <w:r w:rsidR="00203DD3">
        <w:rPr>
          <w:rFonts w:ascii="Arial" w:hAnsi="Arial" w:cs="Arial"/>
          <w:sz w:val="22"/>
          <w:szCs w:val="22"/>
          <w:lang w:val="en-GB"/>
        </w:rPr>
        <w:t xml:space="preserve"> gesture</w:t>
      </w:r>
      <w:r w:rsidR="009008E2">
        <w:rPr>
          <w:rFonts w:ascii="Arial" w:hAnsi="Arial" w:cs="Arial"/>
          <w:sz w:val="22"/>
          <w:szCs w:val="22"/>
          <w:lang w:val="en-GB"/>
        </w:rPr>
        <w:t xml:space="preserve">, line and colour </w:t>
      </w:r>
      <w:r w:rsidR="00652D07">
        <w:rPr>
          <w:rFonts w:ascii="Arial" w:hAnsi="Arial" w:cs="Arial"/>
          <w:sz w:val="22"/>
          <w:szCs w:val="22"/>
          <w:lang w:val="en-GB"/>
        </w:rPr>
        <w:t xml:space="preserve">relations </w:t>
      </w:r>
      <w:r w:rsidR="009008E2">
        <w:rPr>
          <w:rFonts w:ascii="Arial" w:hAnsi="Arial" w:cs="Arial"/>
          <w:sz w:val="22"/>
          <w:szCs w:val="22"/>
          <w:lang w:val="en-GB"/>
        </w:rPr>
        <w:t xml:space="preserve">etc. </w:t>
      </w:r>
      <w:r w:rsidR="00E648D6">
        <w:rPr>
          <w:rFonts w:ascii="Arial" w:hAnsi="Arial" w:cs="Arial"/>
          <w:sz w:val="22"/>
          <w:szCs w:val="22"/>
          <w:lang w:val="en-GB"/>
        </w:rPr>
        <w:t>as an overlapping of the material</w:t>
      </w:r>
      <w:r w:rsidR="00652D07">
        <w:rPr>
          <w:rFonts w:ascii="Arial" w:hAnsi="Arial" w:cs="Arial"/>
          <w:sz w:val="22"/>
          <w:szCs w:val="22"/>
          <w:lang w:val="en-GB"/>
        </w:rPr>
        <w:t xml:space="preserve"> and the d</w:t>
      </w:r>
      <w:r w:rsidR="00B71BE1">
        <w:rPr>
          <w:rFonts w:ascii="Arial" w:hAnsi="Arial" w:cs="Arial"/>
          <w:sz w:val="22"/>
          <w:szCs w:val="22"/>
          <w:lang w:val="en-GB"/>
        </w:rPr>
        <w:t>igital</w:t>
      </w:r>
      <w:r w:rsidR="00E648D6">
        <w:rPr>
          <w:rFonts w:ascii="Arial" w:hAnsi="Arial" w:cs="Arial"/>
          <w:sz w:val="22"/>
          <w:szCs w:val="22"/>
          <w:lang w:val="en-GB"/>
        </w:rPr>
        <w:t>.  Combined with intention of idea or perhaps subject</w:t>
      </w:r>
      <w:r w:rsidR="00050D4B">
        <w:rPr>
          <w:rFonts w:ascii="Arial" w:hAnsi="Arial" w:cs="Arial"/>
          <w:sz w:val="22"/>
          <w:szCs w:val="22"/>
          <w:lang w:val="en-GB"/>
        </w:rPr>
        <w:t>,</w:t>
      </w:r>
      <w:r w:rsidR="00E648D6">
        <w:rPr>
          <w:rFonts w:ascii="Arial" w:hAnsi="Arial" w:cs="Arial"/>
          <w:sz w:val="22"/>
          <w:szCs w:val="22"/>
          <w:lang w:val="en-GB"/>
        </w:rPr>
        <w:t xml:space="preserve"> and </w:t>
      </w:r>
      <w:r w:rsidR="00B71BE1">
        <w:rPr>
          <w:rFonts w:ascii="Arial" w:hAnsi="Arial" w:cs="Arial"/>
          <w:sz w:val="22"/>
          <w:szCs w:val="22"/>
          <w:lang w:val="en-GB"/>
        </w:rPr>
        <w:t>by</w:t>
      </w:r>
      <w:r w:rsidR="009008E2">
        <w:rPr>
          <w:rFonts w:ascii="Arial" w:hAnsi="Arial" w:cs="Arial"/>
          <w:sz w:val="22"/>
          <w:szCs w:val="22"/>
          <w:lang w:val="en-GB"/>
        </w:rPr>
        <w:t xml:space="preserve"> accepting</w:t>
      </w:r>
      <w:r w:rsidR="00B71BE1">
        <w:rPr>
          <w:rFonts w:ascii="Arial" w:hAnsi="Arial" w:cs="Arial"/>
          <w:sz w:val="22"/>
          <w:szCs w:val="22"/>
          <w:lang w:val="en-GB"/>
        </w:rPr>
        <w:t xml:space="preserve"> the body</w:t>
      </w:r>
      <w:r w:rsidR="00652D07">
        <w:rPr>
          <w:rFonts w:ascii="Arial" w:hAnsi="Arial" w:cs="Arial"/>
          <w:sz w:val="22"/>
          <w:szCs w:val="22"/>
          <w:lang w:val="en-GB"/>
        </w:rPr>
        <w:t xml:space="preserve"> </w:t>
      </w:r>
      <w:r w:rsidR="00B71BE1">
        <w:rPr>
          <w:rFonts w:ascii="Arial" w:hAnsi="Arial" w:cs="Arial"/>
          <w:sz w:val="22"/>
          <w:szCs w:val="22"/>
          <w:lang w:val="en-GB"/>
        </w:rPr>
        <w:t>as a producer</w:t>
      </w:r>
      <w:r w:rsidR="00D851A8">
        <w:rPr>
          <w:rFonts w:ascii="Arial" w:hAnsi="Arial" w:cs="Arial"/>
          <w:sz w:val="22"/>
          <w:szCs w:val="22"/>
          <w:lang w:val="en-GB"/>
        </w:rPr>
        <w:t xml:space="preserve"> </w:t>
      </w:r>
      <w:r w:rsidR="00652D07">
        <w:rPr>
          <w:rFonts w:ascii="Arial" w:hAnsi="Arial" w:cs="Arial"/>
          <w:sz w:val="22"/>
          <w:szCs w:val="22"/>
          <w:lang w:val="en-GB"/>
        </w:rPr>
        <w:t>in the first instance</w:t>
      </w:r>
      <w:r w:rsidR="00316918">
        <w:rPr>
          <w:rFonts w:ascii="Arial" w:hAnsi="Arial" w:cs="Arial"/>
          <w:sz w:val="22"/>
          <w:szCs w:val="22"/>
          <w:lang w:val="en-GB"/>
        </w:rPr>
        <w:t xml:space="preserve"> and in the second </w:t>
      </w:r>
      <w:r w:rsidR="00C405AB">
        <w:rPr>
          <w:rFonts w:ascii="Arial" w:hAnsi="Arial" w:cs="Arial"/>
          <w:sz w:val="22"/>
          <w:szCs w:val="22"/>
          <w:lang w:val="en-GB"/>
        </w:rPr>
        <w:t>as a</w:t>
      </w:r>
      <w:r w:rsidR="00003125">
        <w:rPr>
          <w:rFonts w:ascii="Arial" w:hAnsi="Arial" w:cs="Arial"/>
          <w:sz w:val="22"/>
          <w:szCs w:val="22"/>
          <w:lang w:val="en-GB"/>
        </w:rPr>
        <w:t xml:space="preserve"> </w:t>
      </w:r>
      <w:r w:rsidR="00050D4B">
        <w:rPr>
          <w:rFonts w:ascii="Arial" w:hAnsi="Arial" w:cs="Arial"/>
          <w:sz w:val="22"/>
          <w:szCs w:val="22"/>
          <w:lang w:val="en-GB"/>
        </w:rPr>
        <w:t>transferable</w:t>
      </w:r>
      <w:r w:rsidR="00003125">
        <w:rPr>
          <w:rFonts w:ascii="Arial" w:hAnsi="Arial" w:cs="Arial"/>
          <w:sz w:val="22"/>
          <w:szCs w:val="22"/>
          <w:lang w:val="en-GB"/>
        </w:rPr>
        <w:t xml:space="preserve"> subjective expression</w:t>
      </w:r>
      <w:r w:rsidR="00D85CDC">
        <w:rPr>
          <w:rFonts w:ascii="Arial" w:hAnsi="Arial" w:cs="Arial"/>
          <w:sz w:val="22"/>
          <w:szCs w:val="22"/>
          <w:lang w:val="en-GB"/>
        </w:rPr>
        <w:t xml:space="preserve">, </w:t>
      </w:r>
      <w:r w:rsidR="00E648D6">
        <w:rPr>
          <w:rFonts w:ascii="Arial" w:hAnsi="Arial" w:cs="Arial"/>
          <w:sz w:val="22"/>
          <w:szCs w:val="22"/>
          <w:lang w:val="en-GB"/>
        </w:rPr>
        <w:t>could we</w:t>
      </w:r>
      <w:r w:rsidR="00320D98">
        <w:rPr>
          <w:rFonts w:ascii="Arial" w:hAnsi="Arial" w:cs="Arial"/>
          <w:sz w:val="22"/>
          <w:szCs w:val="22"/>
          <w:lang w:val="en-GB"/>
        </w:rPr>
        <w:t xml:space="preserve"> </w:t>
      </w:r>
      <w:r w:rsidR="00003125">
        <w:rPr>
          <w:rFonts w:ascii="Arial" w:hAnsi="Arial" w:cs="Arial"/>
          <w:sz w:val="22"/>
          <w:szCs w:val="22"/>
          <w:lang w:val="en-GB"/>
        </w:rPr>
        <w:t xml:space="preserve">perhaps </w:t>
      </w:r>
      <w:r w:rsidR="008110A5">
        <w:rPr>
          <w:rFonts w:ascii="Arial" w:hAnsi="Arial" w:cs="Arial"/>
          <w:sz w:val="22"/>
          <w:szCs w:val="22"/>
          <w:lang w:val="en-GB"/>
        </w:rPr>
        <w:t xml:space="preserve">ontologically </w:t>
      </w:r>
      <w:r w:rsidR="00320D98">
        <w:rPr>
          <w:rFonts w:ascii="Arial" w:hAnsi="Arial" w:cs="Arial"/>
          <w:sz w:val="22"/>
          <w:szCs w:val="22"/>
          <w:lang w:val="en-GB"/>
        </w:rPr>
        <w:t>umb</w:t>
      </w:r>
      <w:r w:rsidR="00003125">
        <w:rPr>
          <w:rFonts w:ascii="Arial" w:hAnsi="Arial" w:cs="Arial"/>
          <w:sz w:val="22"/>
          <w:szCs w:val="22"/>
          <w:lang w:val="en-GB"/>
        </w:rPr>
        <w:t>rella this as extended painting?</w:t>
      </w:r>
    </w:p>
    <w:p w14:paraId="33F27B7D" w14:textId="77777777" w:rsidR="00AA608E" w:rsidRDefault="00AA608E" w:rsidP="00E1051B">
      <w:pPr>
        <w:spacing w:line="360" w:lineRule="auto"/>
        <w:rPr>
          <w:rFonts w:ascii="Arial" w:hAnsi="Arial" w:cs="Arial"/>
          <w:sz w:val="22"/>
          <w:szCs w:val="22"/>
          <w:lang w:val="en-GB"/>
        </w:rPr>
      </w:pPr>
    </w:p>
    <w:p w14:paraId="581E7C7F" w14:textId="71F77677" w:rsidR="00AA608E" w:rsidRDefault="00AA608E" w:rsidP="00AA608E">
      <w:pPr>
        <w:jc w:val="center"/>
        <w:rPr>
          <w:rFonts w:ascii="Arial" w:eastAsia="Times New Roman" w:hAnsi="Arial" w:cs="Arial"/>
          <w:color w:val="666666"/>
          <w:sz w:val="18"/>
          <w:szCs w:val="18"/>
          <w:lang w:eastAsia="en-GB"/>
        </w:rPr>
      </w:pPr>
      <w:r w:rsidRPr="00C9308B">
        <w:rPr>
          <w:rFonts w:ascii="Arial" w:eastAsia="Times New Roman" w:hAnsi="Arial" w:cs="Arial"/>
          <w:color w:val="666666"/>
          <w:sz w:val="18"/>
          <w:szCs w:val="18"/>
          <w:lang w:eastAsia="en-GB"/>
        </w:rPr>
        <w:br w:type="textWrapping" w:clear="all"/>
      </w:r>
      <w:r w:rsidR="007773FA">
        <w:rPr>
          <w:rFonts w:ascii="Arial" w:eastAsia="Times New Roman" w:hAnsi="Arial" w:cs="Arial"/>
          <w:noProof/>
          <w:color w:val="000000"/>
          <w:sz w:val="15"/>
          <w:szCs w:val="15"/>
          <w:lang w:val="en-GB" w:eastAsia="en-GB"/>
        </w:rPr>
        <w:drawing>
          <wp:inline distT="0" distB="0" distL="0" distR="0" wp14:anchorId="3D88A113" wp14:editId="16B7DDD1">
            <wp:extent cx="4378569" cy="4451426"/>
            <wp:effectExtent l="0" t="0" r="3175" b="6350"/>
            <wp:docPr id="6" name="Picture 6" descr="C:\Users\Owner\Desktop\34164183523_409aedfe6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34164183523_409aedfe6d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0666" cy="4463724"/>
                    </a:xfrm>
                    <a:prstGeom prst="rect">
                      <a:avLst/>
                    </a:prstGeom>
                    <a:noFill/>
                    <a:ln>
                      <a:noFill/>
                    </a:ln>
                  </pic:spPr>
                </pic:pic>
              </a:graphicData>
            </a:graphic>
          </wp:inline>
        </w:drawing>
      </w:r>
    </w:p>
    <w:p w14:paraId="249AF9F7" w14:textId="6AD69D41" w:rsidR="00AA608E" w:rsidRPr="007532B9" w:rsidRDefault="00F959E6" w:rsidP="00AA608E">
      <w:pPr>
        <w:rPr>
          <w:i/>
        </w:rPr>
      </w:pPr>
      <w:r>
        <w:rPr>
          <w:rFonts w:ascii="Arial" w:eastAsia="Times New Roman" w:hAnsi="Arial" w:cs="Arial"/>
          <w:i/>
          <w:sz w:val="18"/>
          <w:szCs w:val="18"/>
          <w:lang w:eastAsia="en-GB"/>
        </w:rPr>
        <w:t xml:space="preserve">             </w:t>
      </w:r>
      <w:r w:rsidR="00AA608E" w:rsidRPr="007532B9">
        <w:rPr>
          <w:rFonts w:ascii="Arial" w:eastAsia="Times New Roman" w:hAnsi="Arial" w:cs="Arial"/>
          <w:i/>
          <w:sz w:val="18"/>
          <w:szCs w:val="18"/>
          <w:lang w:eastAsia="en-GB"/>
        </w:rPr>
        <w:t xml:space="preserve">Ella </w:t>
      </w:r>
      <w:proofErr w:type="spellStart"/>
      <w:r w:rsidR="00AA608E" w:rsidRPr="007532B9">
        <w:rPr>
          <w:rFonts w:ascii="Arial" w:eastAsia="Times New Roman" w:hAnsi="Arial" w:cs="Arial"/>
          <w:i/>
          <w:sz w:val="18"/>
          <w:szCs w:val="18"/>
          <w:lang w:eastAsia="en-GB"/>
        </w:rPr>
        <w:t>Khafaji</w:t>
      </w:r>
      <w:proofErr w:type="spellEnd"/>
      <w:r w:rsidR="00AA608E" w:rsidRPr="007532B9">
        <w:rPr>
          <w:rFonts w:ascii="Arial" w:eastAsia="Times New Roman" w:hAnsi="Arial" w:cs="Arial"/>
          <w:i/>
          <w:sz w:val="18"/>
          <w:szCs w:val="18"/>
          <w:lang w:eastAsia="en-GB"/>
        </w:rPr>
        <w:t>, 2017 Degree Show, Glasgow School of Art</w:t>
      </w:r>
    </w:p>
    <w:p w14:paraId="43F97451" w14:textId="68BC769C" w:rsidR="00944306" w:rsidRPr="00E1051B" w:rsidRDefault="00025F53" w:rsidP="00944306">
      <w:pPr>
        <w:spacing w:line="360" w:lineRule="auto"/>
        <w:rPr>
          <w:rFonts w:ascii="Arial" w:hAnsi="Arial" w:cs="Arial"/>
          <w:sz w:val="22"/>
          <w:szCs w:val="22"/>
          <w:lang w:val="en-GB"/>
        </w:rPr>
      </w:pPr>
      <w:bookmarkStart w:id="0" w:name="_GoBack"/>
      <w:bookmarkEnd w:id="0"/>
      <w:r>
        <w:rPr>
          <w:rFonts w:ascii="Arial" w:hAnsi="Arial" w:cs="Arial"/>
          <w:sz w:val="22"/>
          <w:szCs w:val="22"/>
          <w:lang w:val="en-GB"/>
        </w:rPr>
        <w:lastRenderedPageBreak/>
        <w:t xml:space="preserve">When confronted with student anxiety </w:t>
      </w:r>
      <w:r w:rsidR="00C413D2">
        <w:rPr>
          <w:rFonts w:ascii="Arial" w:hAnsi="Arial" w:cs="Arial"/>
          <w:sz w:val="22"/>
          <w:szCs w:val="22"/>
          <w:lang w:val="en-GB"/>
        </w:rPr>
        <w:t>ab</w:t>
      </w:r>
      <w:r>
        <w:rPr>
          <w:rFonts w:ascii="Arial" w:hAnsi="Arial" w:cs="Arial"/>
          <w:sz w:val="22"/>
          <w:szCs w:val="22"/>
          <w:lang w:val="en-GB"/>
        </w:rPr>
        <w:t xml:space="preserve">out identity </w:t>
      </w:r>
      <w:r w:rsidR="0036664C">
        <w:rPr>
          <w:rFonts w:ascii="Arial" w:hAnsi="Arial" w:cs="Arial"/>
          <w:sz w:val="22"/>
          <w:szCs w:val="22"/>
          <w:lang w:val="en-GB"/>
        </w:rPr>
        <w:t>and what or how to make</w:t>
      </w:r>
      <w:r w:rsidR="006D0B07">
        <w:rPr>
          <w:rFonts w:ascii="Arial" w:hAnsi="Arial" w:cs="Arial"/>
          <w:sz w:val="22"/>
          <w:szCs w:val="22"/>
          <w:lang w:val="en-GB"/>
        </w:rPr>
        <w:t>,</w:t>
      </w:r>
      <w:r w:rsidR="0036664C">
        <w:rPr>
          <w:rFonts w:ascii="Arial" w:hAnsi="Arial" w:cs="Arial"/>
          <w:sz w:val="22"/>
          <w:szCs w:val="22"/>
          <w:lang w:val="en-GB"/>
        </w:rPr>
        <w:t xml:space="preserve"> </w:t>
      </w:r>
      <w:r>
        <w:rPr>
          <w:rFonts w:ascii="Arial" w:hAnsi="Arial" w:cs="Arial"/>
          <w:sz w:val="22"/>
          <w:szCs w:val="22"/>
          <w:lang w:val="en-GB"/>
        </w:rPr>
        <w:t>i</w:t>
      </w:r>
      <w:r w:rsidR="006D0B07">
        <w:rPr>
          <w:rFonts w:ascii="Arial" w:hAnsi="Arial" w:cs="Arial"/>
          <w:sz w:val="22"/>
          <w:szCs w:val="22"/>
          <w:lang w:val="en-GB"/>
        </w:rPr>
        <w:t>t is this</w:t>
      </w:r>
      <w:r w:rsidR="0008121C">
        <w:rPr>
          <w:rFonts w:ascii="Arial" w:hAnsi="Arial" w:cs="Arial"/>
          <w:sz w:val="22"/>
          <w:szCs w:val="22"/>
          <w:lang w:val="en-GB"/>
        </w:rPr>
        <w:t xml:space="preserve"> </w:t>
      </w:r>
      <w:r w:rsidR="003C3CBD">
        <w:rPr>
          <w:rFonts w:ascii="Arial" w:hAnsi="Arial" w:cs="Arial"/>
          <w:sz w:val="22"/>
          <w:szCs w:val="22"/>
          <w:lang w:val="en-GB"/>
        </w:rPr>
        <w:t xml:space="preserve">understanding </w:t>
      </w:r>
      <w:r w:rsidR="00AA0A79">
        <w:rPr>
          <w:rFonts w:ascii="Arial" w:hAnsi="Arial" w:cs="Arial"/>
          <w:sz w:val="22"/>
          <w:szCs w:val="22"/>
          <w:lang w:val="en-GB"/>
        </w:rPr>
        <w:t>of</w:t>
      </w:r>
      <w:r w:rsidR="00D14078">
        <w:rPr>
          <w:rFonts w:ascii="Arial" w:hAnsi="Arial" w:cs="Arial"/>
          <w:sz w:val="22"/>
          <w:szCs w:val="22"/>
          <w:lang w:val="en-GB"/>
        </w:rPr>
        <w:t xml:space="preserve"> </w:t>
      </w:r>
      <w:r w:rsidR="00C21A93">
        <w:rPr>
          <w:rFonts w:ascii="Arial" w:hAnsi="Arial" w:cs="Arial"/>
          <w:sz w:val="22"/>
          <w:szCs w:val="22"/>
          <w:lang w:val="en-GB"/>
        </w:rPr>
        <w:t>bodily ma</w:t>
      </w:r>
      <w:r w:rsidR="0036664C">
        <w:rPr>
          <w:rFonts w:ascii="Arial" w:hAnsi="Arial" w:cs="Arial"/>
          <w:sz w:val="22"/>
          <w:szCs w:val="22"/>
          <w:lang w:val="en-GB"/>
        </w:rPr>
        <w:t>teriality</w:t>
      </w:r>
      <w:r w:rsidR="00C21A93">
        <w:rPr>
          <w:rFonts w:ascii="Arial" w:hAnsi="Arial" w:cs="Arial"/>
          <w:sz w:val="22"/>
          <w:szCs w:val="22"/>
          <w:lang w:val="en-GB"/>
        </w:rPr>
        <w:t xml:space="preserve"> </w:t>
      </w:r>
      <w:r w:rsidR="00AA0A79">
        <w:rPr>
          <w:rFonts w:ascii="Arial" w:hAnsi="Arial" w:cs="Arial"/>
          <w:sz w:val="22"/>
          <w:szCs w:val="22"/>
          <w:lang w:val="en-GB"/>
        </w:rPr>
        <w:t>with</w:t>
      </w:r>
      <w:r w:rsidR="00D14078">
        <w:rPr>
          <w:rFonts w:ascii="Arial" w:hAnsi="Arial" w:cs="Arial"/>
          <w:sz w:val="22"/>
          <w:szCs w:val="22"/>
          <w:lang w:val="en-GB"/>
        </w:rPr>
        <w:t xml:space="preserve"> the </w:t>
      </w:r>
      <w:r w:rsidR="009049C3">
        <w:rPr>
          <w:rFonts w:ascii="Arial" w:hAnsi="Arial" w:cs="Arial"/>
          <w:sz w:val="22"/>
          <w:szCs w:val="22"/>
          <w:lang w:val="en-GB"/>
        </w:rPr>
        <w:t>electronically rendered</w:t>
      </w:r>
      <w:r w:rsidR="00D14078">
        <w:rPr>
          <w:rFonts w:ascii="Arial" w:hAnsi="Arial" w:cs="Arial"/>
          <w:sz w:val="22"/>
          <w:szCs w:val="22"/>
          <w:lang w:val="en-GB"/>
        </w:rPr>
        <w:t xml:space="preserve"> </w:t>
      </w:r>
      <w:r w:rsidR="006D0B07">
        <w:rPr>
          <w:rFonts w:ascii="Arial" w:hAnsi="Arial" w:cs="Arial"/>
          <w:sz w:val="22"/>
          <w:szCs w:val="22"/>
          <w:lang w:val="en-GB"/>
        </w:rPr>
        <w:t xml:space="preserve">which </w:t>
      </w:r>
      <w:r w:rsidR="0036664C">
        <w:rPr>
          <w:rFonts w:ascii="Arial" w:hAnsi="Arial" w:cs="Arial"/>
          <w:sz w:val="22"/>
          <w:szCs w:val="22"/>
          <w:lang w:val="en-GB"/>
        </w:rPr>
        <w:t>can</w:t>
      </w:r>
      <w:r w:rsidR="0036629D">
        <w:rPr>
          <w:rFonts w:ascii="Arial" w:hAnsi="Arial" w:cs="Arial"/>
          <w:sz w:val="22"/>
          <w:szCs w:val="22"/>
          <w:lang w:val="en-GB"/>
        </w:rPr>
        <w:t>, if acc</w:t>
      </w:r>
      <w:r w:rsidR="000917E3">
        <w:rPr>
          <w:rFonts w:ascii="Arial" w:hAnsi="Arial" w:cs="Arial"/>
          <w:sz w:val="22"/>
          <w:szCs w:val="22"/>
          <w:lang w:val="en-GB"/>
        </w:rPr>
        <w:t>redited</w:t>
      </w:r>
      <w:r w:rsidR="0036629D">
        <w:rPr>
          <w:rFonts w:ascii="Arial" w:hAnsi="Arial" w:cs="Arial"/>
          <w:sz w:val="22"/>
          <w:szCs w:val="22"/>
          <w:lang w:val="en-GB"/>
        </w:rPr>
        <w:t xml:space="preserve"> as </w:t>
      </w:r>
      <w:r w:rsidR="000917E3" w:rsidRPr="000917E3">
        <w:rPr>
          <w:rFonts w:ascii="Arial" w:hAnsi="Arial" w:cs="Arial"/>
          <w:i/>
          <w:sz w:val="22"/>
          <w:szCs w:val="22"/>
          <w:lang w:val="en-GB"/>
        </w:rPr>
        <w:t>the</w:t>
      </w:r>
      <w:r w:rsidR="0036629D">
        <w:rPr>
          <w:rFonts w:ascii="Arial" w:hAnsi="Arial" w:cs="Arial"/>
          <w:sz w:val="22"/>
          <w:szCs w:val="22"/>
          <w:lang w:val="en-GB"/>
        </w:rPr>
        <w:t xml:space="preserve"> </w:t>
      </w:r>
      <w:r w:rsidR="00877B59">
        <w:rPr>
          <w:rFonts w:ascii="Arial" w:hAnsi="Arial" w:cs="Arial"/>
          <w:sz w:val="22"/>
          <w:szCs w:val="22"/>
          <w:lang w:val="en-GB"/>
        </w:rPr>
        <w:t>contemporaneous</w:t>
      </w:r>
      <w:r w:rsidR="0036629D">
        <w:rPr>
          <w:rFonts w:ascii="Arial" w:hAnsi="Arial" w:cs="Arial"/>
          <w:sz w:val="22"/>
          <w:szCs w:val="22"/>
          <w:lang w:val="en-GB"/>
        </w:rPr>
        <w:t xml:space="preserve"> condition,</w:t>
      </w:r>
      <w:r w:rsidR="0036664C">
        <w:rPr>
          <w:rFonts w:ascii="Arial" w:hAnsi="Arial" w:cs="Arial"/>
          <w:sz w:val="22"/>
          <w:szCs w:val="22"/>
          <w:lang w:val="en-GB"/>
        </w:rPr>
        <w:t xml:space="preserve"> be</w:t>
      </w:r>
      <w:r w:rsidR="0045243A">
        <w:rPr>
          <w:rFonts w:ascii="Arial" w:hAnsi="Arial" w:cs="Arial"/>
          <w:sz w:val="22"/>
          <w:szCs w:val="22"/>
          <w:lang w:val="en-GB"/>
        </w:rPr>
        <w:t xml:space="preserve"> </w:t>
      </w:r>
      <w:r w:rsidR="006D0B07">
        <w:rPr>
          <w:rFonts w:ascii="Arial" w:hAnsi="Arial" w:cs="Arial"/>
          <w:sz w:val="22"/>
          <w:szCs w:val="22"/>
          <w:lang w:val="en-GB"/>
        </w:rPr>
        <w:t>the very</w:t>
      </w:r>
      <w:r w:rsidR="0045243A">
        <w:rPr>
          <w:rFonts w:ascii="Arial" w:hAnsi="Arial" w:cs="Arial"/>
          <w:sz w:val="22"/>
          <w:szCs w:val="22"/>
          <w:lang w:val="en-GB"/>
        </w:rPr>
        <w:t xml:space="preserve"> site </w:t>
      </w:r>
      <w:r w:rsidR="006D0B07">
        <w:rPr>
          <w:rFonts w:ascii="Arial" w:hAnsi="Arial" w:cs="Arial"/>
          <w:sz w:val="22"/>
          <w:szCs w:val="22"/>
          <w:lang w:val="en-GB"/>
        </w:rPr>
        <w:t>of their</w:t>
      </w:r>
      <w:r w:rsidR="0045243A">
        <w:rPr>
          <w:rFonts w:ascii="Arial" w:hAnsi="Arial" w:cs="Arial"/>
          <w:sz w:val="22"/>
          <w:szCs w:val="22"/>
          <w:lang w:val="en-GB"/>
        </w:rPr>
        <w:t xml:space="preserve"> criticality.  </w:t>
      </w:r>
      <w:r w:rsidR="00A64C6D">
        <w:rPr>
          <w:rFonts w:ascii="Arial" w:hAnsi="Arial" w:cs="Arial"/>
          <w:sz w:val="22"/>
          <w:szCs w:val="22"/>
          <w:lang w:val="en-GB"/>
        </w:rPr>
        <w:t>In opposition</w:t>
      </w:r>
      <w:r w:rsidR="006D0B07">
        <w:rPr>
          <w:rFonts w:ascii="Arial" w:hAnsi="Arial" w:cs="Arial"/>
          <w:sz w:val="22"/>
          <w:szCs w:val="22"/>
          <w:lang w:val="en-GB"/>
        </w:rPr>
        <w:t xml:space="preserve"> to </w:t>
      </w:r>
      <w:r w:rsidR="000917E3">
        <w:rPr>
          <w:rFonts w:ascii="Arial" w:hAnsi="Arial" w:cs="Arial"/>
          <w:sz w:val="22"/>
          <w:szCs w:val="22"/>
          <w:lang w:val="en-GB"/>
        </w:rPr>
        <w:t>the historically conditioned and uncritically received wisdoms</w:t>
      </w:r>
      <w:r w:rsidR="00877B59">
        <w:rPr>
          <w:rFonts w:ascii="Arial" w:hAnsi="Arial" w:cs="Arial"/>
          <w:sz w:val="22"/>
          <w:szCs w:val="22"/>
          <w:lang w:val="en-GB"/>
        </w:rPr>
        <w:t xml:space="preserve"> </w:t>
      </w:r>
      <w:r w:rsidR="000917E3">
        <w:rPr>
          <w:rFonts w:ascii="Arial" w:hAnsi="Arial" w:cs="Arial"/>
          <w:sz w:val="22"/>
          <w:szCs w:val="22"/>
          <w:lang w:val="en-GB"/>
        </w:rPr>
        <w:t>of reductionist</w:t>
      </w:r>
      <w:r w:rsidR="006D0B07">
        <w:rPr>
          <w:rFonts w:ascii="Arial" w:hAnsi="Arial" w:cs="Arial"/>
          <w:sz w:val="22"/>
          <w:szCs w:val="22"/>
          <w:lang w:val="en-GB"/>
        </w:rPr>
        <w:t xml:space="preserve"> </w:t>
      </w:r>
      <w:r w:rsidR="000917E3">
        <w:rPr>
          <w:rFonts w:ascii="Arial" w:hAnsi="Arial" w:cs="Arial"/>
          <w:sz w:val="22"/>
          <w:szCs w:val="22"/>
          <w:lang w:val="en-GB"/>
        </w:rPr>
        <w:t xml:space="preserve">modernism that relied on the privileging of </w:t>
      </w:r>
      <w:r w:rsidR="0036629D">
        <w:rPr>
          <w:rFonts w:ascii="Arial" w:hAnsi="Arial" w:cs="Arial"/>
          <w:sz w:val="22"/>
          <w:szCs w:val="22"/>
          <w:lang w:val="en-GB"/>
        </w:rPr>
        <w:t>the sovereign</w:t>
      </w:r>
      <w:r w:rsidR="006D0B07">
        <w:rPr>
          <w:rFonts w:ascii="Arial" w:hAnsi="Arial" w:cs="Arial"/>
          <w:sz w:val="22"/>
          <w:szCs w:val="22"/>
          <w:lang w:val="en-GB"/>
        </w:rPr>
        <w:t xml:space="preserve"> </w:t>
      </w:r>
      <w:r w:rsidR="00A64C6D">
        <w:rPr>
          <w:rFonts w:ascii="Arial" w:hAnsi="Arial" w:cs="Arial"/>
          <w:sz w:val="22"/>
          <w:szCs w:val="22"/>
          <w:lang w:val="en-GB"/>
        </w:rPr>
        <w:t>ego, s</w:t>
      </w:r>
      <w:r w:rsidR="00DE6D69">
        <w:rPr>
          <w:rFonts w:ascii="Arial" w:hAnsi="Arial" w:cs="Arial"/>
          <w:sz w:val="22"/>
          <w:szCs w:val="22"/>
          <w:lang w:val="en-GB"/>
        </w:rPr>
        <w:t xml:space="preserve">ubjective presence </w:t>
      </w:r>
      <w:r w:rsidR="006F7EE0">
        <w:rPr>
          <w:rFonts w:ascii="Arial" w:hAnsi="Arial" w:cs="Arial"/>
          <w:sz w:val="22"/>
          <w:szCs w:val="22"/>
          <w:lang w:val="en-GB"/>
        </w:rPr>
        <w:t xml:space="preserve">therefore </w:t>
      </w:r>
      <w:r w:rsidR="0036664C">
        <w:rPr>
          <w:rFonts w:ascii="Arial" w:hAnsi="Arial" w:cs="Arial"/>
          <w:sz w:val="22"/>
          <w:szCs w:val="22"/>
          <w:lang w:val="en-GB"/>
        </w:rPr>
        <w:t xml:space="preserve">is available to </w:t>
      </w:r>
      <w:r w:rsidR="000917E3">
        <w:rPr>
          <w:rFonts w:ascii="Arial" w:hAnsi="Arial" w:cs="Arial"/>
          <w:sz w:val="22"/>
          <w:szCs w:val="22"/>
          <w:lang w:val="en-GB"/>
        </w:rPr>
        <w:t>students</w:t>
      </w:r>
      <w:r w:rsidR="0036664C">
        <w:rPr>
          <w:rFonts w:ascii="Arial" w:hAnsi="Arial" w:cs="Arial"/>
          <w:sz w:val="22"/>
          <w:szCs w:val="22"/>
          <w:lang w:val="en-GB"/>
        </w:rPr>
        <w:t xml:space="preserve"> </w:t>
      </w:r>
      <w:r w:rsidR="00DE6D69" w:rsidRPr="00200938">
        <w:rPr>
          <w:rFonts w:ascii="Arial" w:hAnsi="Arial" w:cs="Arial"/>
          <w:sz w:val="22"/>
          <w:szCs w:val="22"/>
          <w:lang w:val="en-GB"/>
        </w:rPr>
        <w:t>as</w:t>
      </w:r>
      <w:r w:rsidR="0036629D">
        <w:rPr>
          <w:rFonts w:ascii="Arial" w:hAnsi="Arial" w:cs="Arial"/>
          <w:sz w:val="22"/>
          <w:szCs w:val="22"/>
          <w:lang w:val="en-GB"/>
        </w:rPr>
        <w:t xml:space="preserve"> expressive</w:t>
      </w:r>
      <w:r w:rsidR="00DE6D69" w:rsidRPr="00200938">
        <w:rPr>
          <w:rFonts w:ascii="Arial" w:hAnsi="Arial" w:cs="Arial"/>
          <w:sz w:val="22"/>
          <w:szCs w:val="22"/>
          <w:lang w:val="en-GB"/>
        </w:rPr>
        <w:t xml:space="preserve"> </w:t>
      </w:r>
      <w:r w:rsidR="00DE6D69" w:rsidRPr="00DE6D69">
        <w:rPr>
          <w:rFonts w:ascii="Arial" w:hAnsi="Arial" w:cs="Arial"/>
          <w:i/>
          <w:sz w:val="22"/>
          <w:szCs w:val="22"/>
          <w:lang w:val="en-GB"/>
        </w:rPr>
        <w:t>effec</w:t>
      </w:r>
      <w:r w:rsidR="00DE6D69" w:rsidRPr="00B0512F">
        <w:rPr>
          <w:rFonts w:ascii="Arial" w:hAnsi="Arial" w:cs="Arial"/>
          <w:sz w:val="22"/>
          <w:szCs w:val="22"/>
          <w:lang w:val="en-GB"/>
        </w:rPr>
        <w:t>t</w:t>
      </w:r>
      <w:r w:rsidR="00B0512F" w:rsidRPr="00B0512F">
        <w:rPr>
          <w:rFonts w:ascii="Arial" w:hAnsi="Arial" w:cs="Arial"/>
          <w:sz w:val="22"/>
          <w:szCs w:val="22"/>
          <w:lang w:val="en-GB"/>
        </w:rPr>
        <w:t>;</w:t>
      </w:r>
      <w:r w:rsidR="00E648D6">
        <w:rPr>
          <w:rFonts w:ascii="Arial" w:hAnsi="Arial" w:cs="Arial"/>
          <w:sz w:val="22"/>
          <w:szCs w:val="22"/>
          <w:lang w:val="en-GB"/>
        </w:rPr>
        <w:t xml:space="preserve"> an </w:t>
      </w:r>
      <w:proofErr w:type="spellStart"/>
      <w:r w:rsidR="00211FC2">
        <w:rPr>
          <w:rFonts w:ascii="Arial" w:hAnsi="Arial" w:cs="Arial"/>
          <w:sz w:val="22"/>
          <w:szCs w:val="22"/>
          <w:lang w:val="en-GB"/>
        </w:rPr>
        <w:t>indexical</w:t>
      </w:r>
      <w:r w:rsidR="00E648D6">
        <w:rPr>
          <w:rFonts w:ascii="Arial" w:hAnsi="Arial" w:cs="Arial"/>
          <w:sz w:val="22"/>
          <w:szCs w:val="22"/>
          <w:lang w:val="en-GB"/>
        </w:rPr>
        <w:t>ity</w:t>
      </w:r>
      <w:proofErr w:type="spellEnd"/>
      <w:r w:rsidR="00E648D6">
        <w:rPr>
          <w:rFonts w:ascii="Arial" w:hAnsi="Arial" w:cs="Arial"/>
          <w:sz w:val="22"/>
          <w:szCs w:val="22"/>
          <w:lang w:val="en-GB"/>
        </w:rPr>
        <w:t xml:space="preserve"> that is read </w:t>
      </w:r>
      <w:r w:rsidR="00492AA5">
        <w:rPr>
          <w:rFonts w:ascii="Arial" w:hAnsi="Arial" w:cs="Arial"/>
          <w:sz w:val="22"/>
          <w:szCs w:val="22"/>
          <w:lang w:val="en-GB"/>
        </w:rPr>
        <w:t xml:space="preserve">beyond their own circumstantial thought and making processes.  </w:t>
      </w:r>
      <w:r w:rsidR="00C00A3D">
        <w:rPr>
          <w:rFonts w:ascii="Arial" w:hAnsi="Arial" w:cs="Arial"/>
          <w:sz w:val="22"/>
          <w:szCs w:val="22"/>
          <w:lang w:val="en-GB"/>
        </w:rPr>
        <w:t xml:space="preserve">Whether utilising hand gesture </w:t>
      </w:r>
      <w:r w:rsidR="00492AA5">
        <w:rPr>
          <w:rFonts w:ascii="Arial" w:hAnsi="Arial" w:cs="Arial"/>
          <w:sz w:val="22"/>
          <w:szCs w:val="22"/>
          <w:lang w:val="en-GB"/>
        </w:rPr>
        <w:t>and/</w:t>
      </w:r>
      <w:r w:rsidR="00C00A3D">
        <w:rPr>
          <w:rFonts w:ascii="Arial" w:hAnsi="Arial" w:cs="Arial"/>
          <w:sz w:val="22"/>
          <w:szCs w:val="22"/>
          <w:lang w:val="en-GB"/>
        </w:rPr>
        <w:t xml:space="preserve">or electronic substitutes, </w:t>
      </w:r>
      <w:r w:rsidR="00DE6D69">
        <w:rPr>
          <w:rFonts w:ascii="Arial" w:hAnsi="Arial" w:cs="Arial"/>
          <w:sz w:val="22"/>
          <w:szCs w:val="22"/>
          <w:lang w:val="en-GB"/>
        </w:rPr>
        <w:t>t</w:t>
      </w:r>
      <w:r w:rsidR="00C00A3D">
        <w:rPr>
          <w:rFonts w:ascii="Arial" w:hAnsi="Arial" w:cs="Arial"/>
          <w:sz w:val="22"/>
          <w:szCs w:val="22"/>
          <w:lang w:val="en-GB"/>
        </w:rPr>
        <w:t>oday’s student</w:t>
      </w:r>
      <w:r w:rsidR="00A625EF">
        <w:rPr>
          <w:rFonts w:ascii="Arial" w:hAnsi="Arial" w:cs="Arial"/>
          <w:sz w:val="22"/>
          <w:szCs w:val="22"/>
          <w:lang w:val="en-GB"/>
        </w:rPr>
        <w:t>s</w:t>
      </w:r>
      <w:r w:rsidR="00B91529" w:rsidRPr="00B91529">
        <w:rPr>
          <w:rFonts w:ascii="Arial" w:hAnsi="Arial" w:cs="Arial"/>
          <w:sz w:val="22"/>
          <w:szCs w:val="22"/>
          <w:lang w:val="en-GB"/>
        </w:rPr>
        <w:t xml:space="preserve"> mirror how our consciousness constructs patterns of behaviour out </w:t>
      </w:r>
      <w:r w:rsidR="002F3CF6">
        <w:rPr>
          <w:rFonts w:ascii="Arial" w:hAnsi="Arial" w:cs="Arial"/>
          <w:sz w:val="22"/>
          <w:szCs w:val="22"/>
          <w:lang w:val="en-GB"/>
        </w:rPr>
        <w:t xml:space="preserve">of today’s myriad </w:t>
      </w:r>
      <w:r w:rsidR="00C357A0">
        <w:rPr>
          <w:rFonts w:ascii="Arial" w:hAnsi="Arial" w:cs="Arial"/>
          <w:sz w:val="22"/>
          <w:szCs w:val="22"/>
          <w:lang w:val="en-GB"/>
        </w:rPr>
        <w:t xml:space="preserve">codes </w:t>
      </w:r>
      <w:r w:rsidR="002F3CF6">
        <w:rPr>
          <w:rFonts w:ascii="Arial" w:hAnsi="Arial" w:cs="Arial"/>
          <w:sz w:val="22"/>
          <w:szCs w:val="22"/>
          <w:lang w:val="en-GB"/>
        </w:rPr>
        <w:t xml:space="preserve">of </w:t>
      </w:r>
      <w:r w:rsidR="001F44B1">
        <w:rPr>
          <w:rFonts w:ascii="Arial" w:hAnsi="Arial" w:cs="Arial"/>
          <w:sz w:val="22"/>
          <w:szCs w:val="22"/>
          <w:lang w:val="en-GB"/>
        </w:rPr>
        <w:t>technological</w:t>
      </w:r>
      <w:r w:rsidR="002F3CF6">
        <w:rPr>
          <w:rFonts w:ascii="Arial" w:hAnsi="Arial" w:cs="Arial"/>
          <w:sz w:val="22"/>
          <w:szCs w:val="22"/>
          <w:lang w:val="en-GB"/>
        </w:rPr>
        <w:t xml:space="preserve"> desire. </w:t>
      </w:r>
      <w:r w:rsidR="007A2E44">
        <w:rPr>
          <w:rFonts w:ascii="Arial" w:hAnsi="Arial" w:cs="Arial"/>
          <w:sz w:val="22"/>
          <w:szCs w:val="22"/>
          <w:lang w:val="en-GB"/>
        </w:rPr>
        <w:t>They are in a fabulous</w:t>
      </w:r>
      <w:r w:rsidR="00877B59">
        <w:rPr>
          <w:rFonts w:ascii="Arial" w:hAnsi="Arial" w:cs="Arial"/>
          <w:sz w:val="22"/>
          <w:szCs w:val="22"/>
          <w:lang w:val="en-GB"/>
        </w:rPr>
        <w:t>,</w:t>
      </w:r>
      <w:r w:rsidR="0036629D">
        <w:rPr>
          <w:rFonts w:ascii="Arial" w:hAnsi="Arial" w:cs="Arial"/>
          <w:sz w:val="22"/>
          <w:szCs w:val="22"/>
          <w:lang w:val="en-GB"/>
        </w:rPr>
        <w:t xml:space="preserve"> if not free</w:t>
      </w:r>
      <w:r w:rsidR="007A2E44">
        <w:rPr>
          <w:rFonts w:ascii="Arial" w:hAnsi="Arial" w:cs="Arial"/>
          <w:sz w:val="22"/>
          <w:szCs w:val="22"/>
          <w:lang w:val="en-GB"/>
        </w:rPr>
        <w:t xml:space="preserve"> position to think through painting</w:t>
      </w:r>
      <w:r w:rsidR="0036629D">
        <w:rPr>
          <w:rFonts w:ascii="Arial" w:hAnsi="Arial" w:cs="Arial"/>
          <w:sz w:val="22"/>
          <w:szCs w:val="22"/>
          <w:lang w:val="en-GB"/>
        </w:rPr>
        <w:t>, its mediums and its histories</w:t>
      </w:r>
      <w:r w:rsidR="00732D92">
        <w:rPr>
          <w:rFonts w:ascii="Arial" w:hAnsi="Arial" w:cs="Arial"/>
          <w:sz w:val="22"/>
          <w:szCs w:val="22"/>
          <w:lang w:val="en-GB"/>
        </w:rPr>
        <w:t xml:space="preserve"> </w:t>
      </w:r>
      <w:r w:rsidR="002576D2">
        <w:rPr>
          <w:rFonts w:ascii="Arial" w:hAnsi="Arial" w:cs="Arial"/>
          <w:sz w:val="22"/>
          <w:szCs w:val="22"/>
          <w:lang w:val="en-GB"/>
        </w:rPr>
        <w:t xml:space="preserve">as </w:t>
      </w:r>
      <w:r w:rsidR="000917E3">
        <w:rPr>
          <w:rFonts w:ascii="Arial" w:hAnsi="Arial" w:cs="Arial"/>
          <w:sz w:val="22"/>
          <w:szCs w:val="22"/>
          <w:lang w:val="en-GB"/>
        </w:rPr>
        <w:t xml:space="preserve">indexes of </w:t>
      </w:r>
      <w:r w:rsidR="00F82FDB">
        <w:rPr>
          <w:rFonts w:ascii="Arial" w:hAnsi="Arial" w:cs="Arial"/>
          <w:sz w:val="22"/>
          <w:szCs w:val="22"/>
          <w:lang w:val="en-GB"/>
        </w:rPr>
        <w:t xml:space="preserve">individual style and </w:t>
      </w:r>
      <w:r w:rsidR="00E63B50">
        <w:rPr>
          <w:rFonts w:ascii="Arial" w:hAnsi="Arial" w:cs="Arial"/>
          <w:sz w:val="22"/>
          <w:szCs w:val="22"/>
          <w:lang w:val="en-GB"/>
        </w:rPr>
        <w:t xml:space="preserve">ontological </w:t>
      </w:r>
      <w:r w:rsidR="000917E3">
        <w:rPr>
          <w:rFonts w:ascii="Arial" w:hAnsi="Arial" w:cs="Arial"/>
          <w:sz w:val="22"/>
          <w:szCs w:val="22"/>
          <w:lang w:val="en-GB"/>
        </w:rPr>
        <w:t>agency; a</w:t>
      </w:r>
      <w:r w:rsidR="002576D2">
        <w:rPr>
          <w:rFonts w:ascii="Arial" w:hAnsi="Arial" w:cs="Arial"/>
          <w:sz w:val="22"/>
          <w:szCs w:val="22"/>
          <w:lang w:val="en-GB"/>
        </w:rPr>
        <w:t xml:space="preserve"> </w:t>
      </w:r>
      <w:r w:rsidR="000917E3">
        <w:rPr>
          <w:rFonts w:ascii="Arial" w:hAnsi="Arial" w:cs="Arial"/>
          <w:sz w:val="22"/>
          <w:szCs w:val="22"/>
          <w:lang w:val="en-GB"/>
        </w:rPr>
        <w:t>complex</w:t>
      </w:r>
      <w:r w:rsidR="00DA387A">
        <w:rPr>
          <w:rFonts w:ascii="Arial" w:hAnsi="Arial" w:cs="Arial"/>
          <w:sz w:val="22"/>
          <w:szCs w:val="22"/>
          <w:lang w:val="en-GB"/>
        </w:rPr>
        <w:t>,</w:t>
      </w:r>
      <w:r w:rsidR="000917E3">
        <w:rPr>
          <w:rFonts w:ascii="Arial" w:hAnsi="Arial" w:cs="Arial"/>
          <w:sz w:val="22"/>
          <w:szCs w:val="22"/>
          <w:lang w:val="en-GB"/>
        </w:rPr>
        <w:t xml:space="preserve"> </w:t>
      </w:r>
      <w:r w:rsidR="002576D2">
        <w:rPr>
          <w:rFonts w:ascii="Arial" w:hAnsi="Arial" w:cs="Arial"/>
          <w:sz w:val="22"/>
          <w:szCs w:val="22"/>
          <w:lang w:val="en-GB"/>
        </w:rPr>
        <w:t>subjective transference</w:t>
      </w:r>
      <w:r w:rsidR="000917E3">
        <w:rPr>
          <w:rFonts w:ascii="Arial" w:hAnsi="Arial" w:cs="Arial"/>
          <w:sz w:val="22"/>
          <w:szCs w:val="22"/>
          <w:lang w:val="en-GB"/>
        </w:rPr>
        <w:t xml:space="preserve"> </w:t>
      </w:r>
      <w:r w:rsidR="002576D2">
        <w:rPr>
          <w:rFonts w:ascii="Arial" w:hAnsi="Arial" w:cs="Arial"/>
          <w:sz w:val="22"/>
          <w:szCs w:val="22"/>
          <w:lang w:val="en-GB"/>
        </w:rPr>
        <w:t>t</w:t>
      </w:r>
      <w:r w:rsidR="00877B59">
        <w:rPr>
          <w:rFonts w:ascii="Arial" w:hAnsi="Arial" w:cs="Arial"/>
          <w:sz w:val="22"/>
          <w:szCs w:val="22"/>
          <w:lang w:val="en-GB"/>
        </w:rPr>
        <w:t>hat is able to</w:t>
      </w:r>
      <w:r w:rsidR="002576D2">
        <w:rPr>
          <w:rFonts w:ascii="Arial" w:hAnsi="Arial" w:cs="Arial"/>
          <w:sz w:val="22"/>
          <w:szCs w:val="22"/>
          <w:lang w:val="en-GB"/>
        </w:rPr>
        <w:t xml:space="preserve"> produce </w:t>
      </w:r>
      <w:r w:rsidR="00B91529" w:rsidRPr="00B91529">
        <w:rPr>
          <w:rFonts w:ascii="Arial" w:hAnsi="Arial" w:cs="Arial"/>
          <w:sz w:val="22"/>
          <w:szCs w:val="22"/>
          <w:lang w:val="en-GB"/>
        </w:rPr>
        <w:t>ebullient</w:t>
      </w:r>
      <w:r w:rsidR="00E43BAC">
        <w:rPr>
          <w:rFonts w:ascii="Arial" w:hAnsi="Arial" w:cs="Arial"/>
          <w:sz w:val="22"/>
          <w:szCs w:val="22"/>
          <w:lang w:val="en-GB"/>
        </w:rPr>
        <w:t xml:space="preserve"> </w:t>
      </w:r>
      <w:r w:rsidR="003400D5">
        <w:rPr>
          <w:rFonts w:ascii="Arial" w:hAnsi="Arial" w:cs="Arial"/>
          <w:sz w:val="22"/>
          <w:szCs w:val="22"/>
          <w:lang w:val="en-GB"/>
        </w:rPr>
        <w:t>bodily</w:t>
      </w:r>
      <w:r w:rsidR="00B91529" w:rsidRPr="00B91529">
        <w:rPr>
          <w:rFonts w:ascii="Arial" w:hAnsi="Arial" w:cs="Arial"/>
          <w:sz w:val="22"/>
          <w:szCs w:val="22"/>
          <w:lang w:val="en-GB"/>
        </w:rPr>
        <w:t xml:space="preserve"> representations</w:t>
      </w:r>
      <w:r w:rsidR="002765D7">
        <w:rPr>
          <w:rFonts w:ascii="Arial" w:hAnsi="Arial" w:cs="Arial"/>
          <w:sz w:val="22"/>
          <w:szCs w:val="22"/>
          <w:lang w:val="en-GB"/>
        </w:rPr>
        <w:t xml:space="preserve"> </w:t>
      </w:r>
      <w:r w:rsidR="00B91529" w:rsidRPr="00B91529">
        <w:rPr>
          <w:rFonts w:ascii="Arial" w:hAnsi="Arial" w:cs="Arial"/>
          <w:sz w:val="22"/>
          <w:szCs w:val="22"/>
          <w:lang w:val="en-GB"/>
        </w:rPr>
        <w:t>of the visual densi</w:t>
      </w:r>
      <w:r w:rsidR="00DC24AD">
        <w:rPr>
          <w:rFonts w:ascii="Arial" w:hAnsi="Arial" w:cs="Arial"/>
          <w:sz w:val="22"/>
          <w:szCs w:val="22"/>
          <w:lang w:val="en-GB"/>
        </w:rPr>
        <w:t>ty of our hyper-networked world.  L</w:t>
      </w:r>
      <w:r w:rsidR="007F155A">
        <w:rPr>
          <w:rFonts w:ascii="Arial" w:hAnsi="Arial" w:cs="Arial"/>
          <w:sz w:val="22"/>
          <w:szCs w:val="22"/>
          <w:lang w:val="en-GB"/>
        </w:rPr>
        <w:t>ike Brown perhaps, they</w:t>
      </w:r>
      <w:r w:rsidR="00DC24AD">
        <w:rPr>
          <w:rFonts w:ascii="Arial" w:hAnsi="Arial" w:cs="Arial"/>
          <w:sz w:val="22"/>
          <w:szCs w:val="22"/>
          <w:lang w:val="en-GB"/>
        </w:rPr>
        <w:t xml:space="preserve"> have</w:t>
      </w:r>
      <w:r w:rsidR="007F155A" w:rsidRPr="00E1051B">
        <w:rPr>
          <w:rFonts w:ascii="Arial" w:hAnsi="Arial" w:cs="Arial"/>
          <w:sz w:val="22"/>
          <w:szCs w:val="22"/>
          <w:lang w:val="en-GB"/>
        </w:rPr>
        <w:t xml:space="preserve"> become</w:t>
      </w:r>
      <w:r w:rsidR="00DC24AD">
        <w:rPr>
          <w:rFonts w:ascii="Arial" w:hAnsi="Arial" w:cs="Arial"/>
          <w:sz w:val="22"/>
          <w:szCs w:val="22"/>
          <w:lang w:val="en-GB"/>
        </w:rPr>
        <w:t>, or are in the process of ‘becoming’</w:t>
      </w:r>
      <w:r w:rsidR="007F155A" w:rsidRPr="00E1051B">
        <w:rPr>
          <w:rFonts w:ascii="Arial" w:hAnsi="Arial" w:cs="Arial"/>
          <w:sz w:val="22"/>
          <w:szCs w:val="22"/>
          <w:lang w:val="en-GB"/>
        </w:rPr>
        <w:t xml:space="preserve"> the spaceship in the impossible space of the virtual</w:t>
      </w:r>
      <w:r w:rsidR="007F155A">
        <w:rPr>
          <w:rFonts w:ascii="Arial" w:hAnsi="Arial" w:cs="Arial"/>
          <w:sz w:val="22"/>
          <w:szCs w:val="22"/>
          <w:lang w:val="en-GB"/>
        </w:rPr>
        <w:t xml:space="preserve"> - </w:t>
      </w:r>
      <w:r w:rsidR="0036664C">
        <w:rPr>
          <w:rFonts w:ascii="Arial" w:hAnsi="Arial" w:cs="Arial"/>
          <w:sz w:val="22"/>
          <w:szCs w:val="22"/>
          <w:lang w:val="en-GB"/>
        </w:rPr>
        <w:t>h</w:t>
      </w:r>
      <w:r w:rsidR="00F425AE">
        <w:rPr>
          <w:rFonts w:ascii="Arial" w:hAnsi="Arial" w:cs="Arial"/>
          <w:sz w:val="22"/>
          <w:szCs w:val="22"/>
          <w:lang w:val="en-GB"/>
        </w:rPr>
        <w:t xml:space="preserve">ow could it be otherwise!  </w:t>
      </w:r>
      <w:r w:rsidR="00A26899">
        <w:rPr>
          <w:rFonts w:ascii="Arial" w:hAnsi="Arial" w:cs="Arial"/>
          <w:sz w:val="22"/>
          <w:szCs w:val="22"/>
          <w:lang w:val="en-GB"/>
        </w:rPr>
        <w:t xml:space="preserve">   </w:t>
      </w:r>
    </w:p>
    <w:p w14:paraId="7589E0D8" w14:textId="6D216AA4" w:rsidR="00B72647" w:rsidRDefault="00B72647" w:rsidP="00AB3194">
      <w:pPr>
        <w:spacing w:line="360" w:lineRule="auto"/>
        <w:rPr>
          <w:rFonts w:ascii="Arial" w:hAnsi="Arial" w:cs="Arial"/>
          <w:sz w:val="22"/>
          <w:szCs w:val="22"/>
          <w:lang w:val="en-GB"/>
        </w:rPr>
      </w:pPr>
    </w:p>
    <w:p w14:paraId="5E55351C" w14:textId="77777777" w:rsidR="003F1B59" w:rsidRDefault="003F1B59" w:rsidP="005F0B16">
      <w:pPr>
        <w:rPr>
          <w:rFonts w:ascii="Arial" w:hAnsi="Arial" w:cs="Arial"/>
          <w:b/>
          <w:i/>
          <w:lang w:val="en-GB"/>
        </w:rPr>
      </w:pPr>
    </w:p>
    <w:p w14:paraId="2F002150" w14:textId="77777777" w:rsidR="00A502FF" w:rsidRDefault="00A502FF" w:rsidP="003F1B59">
      <w:pPr>
        <w:rPr>
          <w:rFonts w:ascii="Arial" w:hAnsi="Arial" w:cs="Arial"/>
          <w:b/>
          <w:i/>
          <w:lang w:val="en-GB"/>
        </w:rPr>
      </w:pPr>
    </w:p>
    <w:p w14:paraId="5FAD5666" w14:textId="5C895135" w:rsidR="00423DF4" w:rsidRPr="003F1B59" w:rsidRDefault="00EB78DA" w:rsidP="003F1B59">
      <w:pPr>
        <w:rPr>
          <w:rFonts w:ascii="Arial" w:hAnsi="Arial" w:cs="Arial"/>
          <w:b/>
          <w:i/>
          <w:lang w:val="en-GB"/>
        </w:rPr>
      </w:pPr>
      <w:r w:rsidRPr="003F1B59">
        <w:rPr>
          <w:rFonts w:ascii="Arial" w:hAnsi="Arial" w:cs="Arial"/>
          <w:b/>
          <w:i/>
          <w:lang w:val="en-GB"/>
        </w:rPr>
        <w:t>Notes</w:t>
      </w:r>
    </w:p>
    <w:p w14:paraId="63F5B842" w14:textId="77777777" w:rsidR="00423DF4" w:rsidRPr="003F1B59" w:rsidRDefault="00423DF4" w:rsidP="003F1B59">
      <w:pPr>
        <w:rPr>
          <w:rFonts w:ascii="Arial" w:hAnsi="Arial" w:cs="Arial"/>
          <w:i/>
          <w:lang w:val="en-GB"/>
        </w:rPr>
      </w:pPr>
    </w:p>
    <w:p w14:paraId="75801A21" w14:textId="77777777" w:rsidR="002C402E" w:rsidRDefault="002C402E" w:rsidP="003F1B59">
      <w:pPr>
        <w:rPr>
          <w:rFonts w:ascii="Arial" w:hAnsi="Arial" w:cs="Arial"/>
          <w:i/>
          <w:lang w:val="en-GB"/>
        </w:rPr>
      </w:pPr>
    </w:p>
    <w:p w14:paraId="15444FCA" w14:textId="6222C4E7" w:rsidR="00A71332" w:rsidRPr="003F1B59" w:rsidRDefault="00C4653A" w:rsidP="003F1B59">
      <w:pPr>
        <w:rPr>
          <w:rFonts w:ascii="Arial" w:hAnsi="Arial" w:cs="Arial"/>
          <w:i/>
          <w:lang w:val="en-GB"/>
        </w:rPr>
      </w:pPr>
      <w:r>
        <w:rPr>
          <w:rFonts w:ascii="Arial" w:hAnsi="Arial" w:cs="Arial"/>
          <w:i/>
          <w:lang w:val="en-GB"/>
        </w:rPr>
        <w:t>Introduction</w:t>
      </w:r>
    </w:p>
    <w:p w14:paraId="20F31A2B" w14:textId="77777777" w:rsidR="003F1B59" w:rsidRDefault="003F1B59" w:rsidP="003F1B59">
      <w:pPr>
        <w:shd w:val="clear" w:color="auto" w:fill="FFFFFF"/>
        <w:spacing w:after="100" w:afterAutospacing="1"/>
        <w:outlineLvl w:val="0"/>
        <w:rPr>
          <w:rFonts w:ascii="Arial" w:hAnsi="Arial" w:cs="Arial"/>
          <w:i/>
          <w:sz w:val="18"/>
          <w:szCs w:val="18"/>
        </w:rPr>
      </w:pPr>
    </w:p>
    <w:p w14:paraId="3B6D8016" w14:textId="5B1E293D" w:rsidR="00CE1145" w:rsidRPr="003F1B59" w:rsidRDefault="00423DF4" w:rsidP="003F1B59">
      <w:pPr>
        <w:shd w:val="clear" w:color="auto" w:fill="FFFFFF"/>
        <w:spacing w:after="100" w:afterAutospacing="1"/>
        <w:outlineLvl w:val="0"/>
        <w:rPr>
          <w:rFonts w:ascii="Arial" w:hAnsi="Arial" w:cs="Arial"/>
          <w:i/>
          <w:sz w:val="18"/>
          <w:szCs w:val="18"/>
        </w:rPr>
      </w:pPr>
      <w:r w:rsidRPr="003F1B59">
        <w:rPr>
          <w:rFonts w:ascii="Arial" w:hAnsi="Arial" w:cs="Arial"/>
          <w:i/>
          <w:sz w:val="18"/>
          <w:szCs w:val="18"/>
        </w:rPr>
        <w:t>(</w:t>
      </w:r>
      <w:r w:rsidR="00CD5AE1" w:rsidRPr="003F1B59">
        <w:rPr>
          <w:rFonts w:ascii="Arial" w:hAnsi="Arial" w:cs="Arial"/>
          <w:i/>
          <w:sz w:val="18"/>
          <w:szCs w:val="18"/>
        </w:rPr>
        <w:t>1</w:t>
      </w:r>
      <w:r w:rsidRPr="003F1B59">
        <w:rPr>
          <w:rFonts w:ascii="Arial" w:hAnsi="Arial" w:cs="Arial"/>
          <w:i/>
          <w:sz w:val="18"/>
          <w:szCs w:val="18"/>
        </w:rPr>
        <w:t>)</w:t>
      </w:r>
      <w:r w:rsidR="00CD5AE1" w:rsidRPr="003F1B59">
        <w:rPr>
          <w:rFonts w:ascii="Arial" w:hAnsi="Arial" w:cs="Arial"/>
          <w:i/>
          <w:sz w:val="18"/>
          <w:szCs w:val="18"/>
        </w:rPr>
        <w:t>.</w:t>
      </w:r>
      <w:r w:rsidR="0049103F" w:rsidRPr="003F1B59">
        <w:rPr>
          <w:rFonts w:ascii="Arial" w:hAnsi="Arial" w:cs="Arial"/>
          <w:i/>
          <w:sz w:val="18"/>
          <w:szCs w:val="18"/>
        </w:rPr>
        <w:t xml:space="preserve"> </w:t>
      </w:r>
      <w:r w:rsidR="00007449" w:rsidRPr="003F1B59">
        <w:rPr>
          <w:rFonts w:ascii="Arial" w:eastAsia="Times New Roman" w:hAnsi="Arial" w:cs="Arial"/>
          <w:bCs/>
          <w:i/>
          <w:color w:val="111111"/>
          <w:kern w:val="36"/>
          <w:sz w:val="18"/>
          <w:szCs w:val="18"/>
          <w:lang w:val="en-GB" w:eastAsia="en-GB"/>
        </w:rPr>
        <w:t xml:space="preserve">Peter </w:t>
      </w:r>
      <w:proofErr w:type="spellStart"/>
      <w:r w:rsidR="00007449" w:rsidRPr="003F1B59">
        <w:rPr>
          <w:rFonts w:ascii="Arial" w:eastAsia="Times New Roman" w:hAnsi="Arial" w:cs="Arial"/>
          <w:bCs/>
          <w:i/>
          <w:color w:val="111111"/>
          <w:kern w:val="36"/>
          <w:sz w:val="18"/>
          <w:szCs w:val="18"/>
          <w:lang w:val="en-GB" w:eastAsia="en-GB"/>
        </w:rPr>
        <w:t>Geimar</w:t>
      </w:r>
      <w:proofErr w:type="spellEnd"/>
      <w:r w:rsidR="00007449" w:rsidRPr="003F1B59">
        <w:rPr>
          <w:rFonts w:ascii="Arial" w:eastAsia="Times New Roman" w:hAnsi="Arial" w:cs="Arial"/>
          <w:bCs/>
          <w:i/>
          <w:color w:val="111111"/>
          <w:kern w:val="36"/>
          <w:sz w:val="18"/>
          <w:szCs w:val="18"/>
          <w:lang w:val="en-GB" w:eastAsia="en-GB"/>
        </w:rPr>
        <w:t xml:space="preserve">/Isabelle </w:t>
      </w:r>
      <w:proofErr w:type="spellStart"/>
      <w:r w:rsidR="00007449" w:rsidRPr="003F1B59">
        <w:rPr>
          <w:rFonts w:ascii="Arial" w:eastAsia="Times New Roman" w:hAnsi="Arial" w:cs="Arial"/>
          <w:bCs/>
          <w:i/>
          <w:color w:val="111111"/>
          <w:kern w:val="36"/>
          <w:sz w:val="18"/>
          <w:szCs w:val="18"/>
          <w:lang w:val="en-GB" w:eastAsia="en-GB"/>
        </w:rPr>
        <w:t>Graw</w:t>
      </w:r>
      <w:proofErr w:type="spellEnd"/>
      <w:r w:rsidR="00007449" w:rsidRPr="003F1B59">
        <w:rPr>
          <w:rFonts w:ascii="Arial" w:eastAsia="Times New Roman" w:hAnsi="Arial" w:cs="Arial"/>
          <w:bCs/>
          <w:i/>
          <w:color w:val="111111"/>
          <w:kern w:val="36"/>
          <w:sz w:val="18"/>
          <w:szCs w:val="18"/>
          <w:lang w:val="en-GB" w:eastAsia="en-GB"/>
        </w:rPr>
        <w:t>, Thinking through Painting: Reflexivity and Agency beyond th</w:t>
      </w:r>
      <w:r w:rsidR="00381338" w:rsidRPr="003F1B59">
        <w:rPr>
          <w:rFonts w:ascii="Arial" w:eastAsia="Times New Roman" w:hAnsi="Arial" w:cs="Arial"/>
          <w:bCs/>
          <w:i/>
          <w:color w:val="111111"/>
          <w:kern w:val="36"/>
          <w:sz w:val="18"/>
          <w:szCs w:val="18"/>
          <w:lang w:val="en-GB" w:eastAsia="en-GB"/>
        </w:rPr>
        <w:t>e Canvas, Sternberg Press, 2012,</w:t>
      </w:r>
      <w:r w:rsidR="00007449" w:rsidRPr="003F1B59">
        <w:rPr>
          <w:rFonts w:ascii="Arial" w:eastAsia="Times New Roman" w:hAnsi="Arial" w:cs="Arial"/>
          <w:bCs/>
          <w:i/>
          <w:color w:val="111111"/>
          <w:kern w:val="36"/>
          <w:sz w:val="18"/>
          <w:szCs w:val="18"/>
          <w:lang w:val="en-GB" w:eastAsia="en-GB"/>
        </w:rPr>
        <w:t xml:space="preserve"> </w:t>
      </w:r>
      <w:r w:rsidR="00381338" w:rsidRPr="003F1B59">
        <w:rPr>
          <w:rFonts w:ascii="Arial" w:hAnsi="Arial" w:cs="Arial"/>
          <w:i/>
          <w:sz w:val="18"/>
          <w:szCs w:val="18"/>
        </w:rPr>
        <w:t>p. 51.</w:t>
      </w:r>
    </w:p>
    <w:p w14:paraId="6F78412B" w14:textId="1CC81C21" w:rsidR="0049103F" w:rsidRPr="003F1B59" w:rsidRDefault="00423DF4" w:rsidP="003F1B59">
      <w:pPr>
        <w:shd w:val="clear" w:color="auto" w:fill="FFFFFF"/>
        <w:spacing w:after="100" w:afterAutospacing="1"/>
        <w:outlineLvl w:val="0"/>
        <w:rPr>
          <w:rFonts w:ascii="Arial" w:hAnsi="Arial" w:cs="Arial"/>
          <w:i/>
          <w:sz w:val="18"/>
          <w:szCs w:val="18"/>
        </w:rPr>
      </w:pPr>
      <w:r w:rsidRPr="003F1B59">
        <w:rPr>
          <w:rFonts w:ascii="Arial" w:hAnsi="Arial" w:cs="Arial"/>
          <w:i/>
          <w:sz w:val="18"/>
          <w:szCs w:val="18"/>
        </w:rPr>
        <w:t>(</w:t>
      </w:r>
      <w:r w:rsidR="00CD5AE1" w:rsidRPr="003F1B59">
        <w:rPr>
          <w:rFonts w:ascii="Arial" w:hAnsi="Arial" w:cs="Arial"/>
          <w:i/>
          <w:sz w:val="18"/>
          <w:szCs w:val="18"/>
        </w:rPr>
        <w:t>2</w:t>
      </w:r>
      <w:r w:rsidRPr="003F1B59">
        <w:rPr>
          <w:rFonts w:ascii="Arial" w:hAnsi="Arial" w:cs="Arial"/>
          <w:i/>
          <w:sz w:val="18"/>
          <w:szCs w:val="18"/>
        </w:rPr>
        <w:t>)</w:t>
      </w:r>
      <w:r w:rsidR="00CD5AE1" w:rsidRPr="003F1B59">
        <w:rPr>
          <w:rFonts w:ascii="Arial" w:hAnsi="Arial" w:cs="Arial"/>
          <w:i/>
          <w:sz w:val="18"/>
          <w:szCs w:val="18"/>
        </w:rPr>
        <w:t xml:space="preserve">. </w:t>
      </w:r>
      <w:r w:rsidR="0049103F" w:rsidRPr="003F1B59">
        <w:rPr>
          <w:rFonts w:ascii="Arial" w:hAnsi="Arial" w:cs="Arial"/>
          <w:i/>
          <w:sz w:val="18"/>
          <w:szCs w:val="18"/>
        </w:rPr>
        <w:t xml:space="preserve">Paul Crowther, What Painting and Drawing </w:t>
      </w:r>
      <w:r w:rsidR="00CD5AE1" w:rsidRPr="003F1B59">
        <w:rPr>
          <w:rFonts w:ascii="Arial" w:hAnsi="Arial" w:cs="Arial"/>
          <w:i/>
          <w:sz w:val="18"/>
          <w:szCs w:val="18"/>
        </w:rPr>
        <w:t xml:space="preserve">Really Mean, Routledge, 2017, p. </w:t>
      </w:r>
      <w:r w:rsidR="0049103F" w:rsidRPr="003F1B59">
        <w:rPr>
          <w:rFonts w:ascii="Arial" w:hAnsi="Arial" w:cs="Arial"/>
          <w:i/>
          <w:sz w:val="18"/>
          <w:szCs w:val="18"/>
        </w:rPr>
        <w:t>7</w:t>
      </w:r>
      <w:r w:rsidR="00381338" w:rsidRPr="003F1B59">
        <w:rPr>
          <w:rFonts w:ascii="Arial" w:hAnsi="Arial" w:cs="Arial"/>
          <w:i/>
          <w:sz w:val="18"/>
          <w:szCs w:val="18"/>
        </w:rPr>
        <w:t>.</w:t>
      </w:r>
    </w:p>
    <w:p w14:paraId="308AB335" w14:textId="77777777" w:rsidR="00532A14" w:rsidRPr="003F1B59" w:rsidRDefault="00532A14" w:rsidP="003F1B59">
      <w:pPr>
        <w:rPr>
          <w:rFonts w:ascii="Arial" w:hAnsi="Arial" w:cs="Arial"/>
          <w:i/>
          <w:sz w:val="18"/>
          <w:szCs w:val="18"/>
          <w:lang w:val="en-GB"/>
        </w:rPr>
      </w:pPr>
    </w:p>
    <w:p w14:paraId="42F2CAE0" w14:textId="77777777" w:rsidR="00BE5ACB" w:rsidRPr="003F1B59" w:rsidRDefault="00BE5ACB" w:rsidP="003F1B59">
      <w:pPr>
        <w:rPr>
          <w:rFonts w:ascii="Arial" w:hAnsi="Arial" w:cs="Arial"/>
          <w:i/>
          <w:lang w:val="en-GB"/>
        </w:rPr>
      </w:pPr>
      <w:r w:rsidRPr="003F1B59">
        <w:rPr>
          <w:rFonts w:ascii="Arial" w:hAnsi="Arial" w:cs="Arial"/>
          <w:i/>
          <w:lang w:val="en-GB"/>
        </w:rPr>
        <w:t>Part 1 - Painting Now</w:t>
      </w:r>
    </w:p>
    <w:p w14:paraId="53486EDE" w14:textId="77777777" w:rsidR="00BE5ACB" w:rsidRPr="003F1B59" w:rsidRDefault="00BE5ACB" w:rsidP="003F1B59">
      <w:pPr>
        <w:rPr>
          <w:rFonts w:ascii="Arial" w:hAnsi="Arial" w:cs="Arial"/>
          <w:i/>
          <w:sz w:val="18"/>
          <w:szCs w:val="18"/>
        </w:rPr>
      </w:pPr>
    </w:p>
    <w:p w14:paraId="1CD21816" w14:textId="77777777" w:rsidR="00BE5ACB" w:rsidRPr="003F1B59" w:rsidRDefault="00BE5ACB" w:rsidP="003F1B59">
      <w:pPr>
        <w:rPr>
          <w:rFonts w:ascii="Arial" w:hAnsi="Arial" w:cs="Arial"/>
          <w:i/>
          <w:sz w:val="18"/>
          <w:szCs w:val="18"/>
        </w:rPr>
      </w:pPr>
    </w:p>
    <w:p w14:paraId="01D1A005" w14:textId="28E2C82A" w:rsidR="00BE5ACB" w:rsidRPr="003F1B59" w:rsidRDefault="00CB5705" w:rsidP="003F1B59">
      <w:pPr>
        <w:rPr>
          <w:rFonts w:ascii="Arial" w:hAnsi="Arial" w:cs="Arial"/>
          <w:i/>
          <w:sz w:val="18"/>
          <w:szCs w:val="18"/>
        </w:rPr>
      </w:pPr>
      <w:r>
        <w:rPr>
          <w:rFonts w:ascii="Arial" w:hAnsi="Arial" w:cs="Arial"/>
          <w:i/>
          <w:sz w:val="18"/>
          <w:szCs w:val="18"/>
        </w:rPr>
        <w:t>(1</w:t>
      </w:r>
      <w:r w:rsidR="00BE5ACB" w:rsidRPr="003F1B59">
        <w:rPr>
          <w:rFonts w:ascii="Arial" w:hAnsi="Arial" w:cs="Arial"/>
          <w:i/>
          <w:sz w:val="18"/>
          <w:szCs w:val="18"/>
        </w:rPr>
        <w:t xml:space="preserve">). J.J. Charlesworth, </w:t>
      </w:r>
      <w:r w:rsidR="003F1B59">
        <w:rPr>
          <w:rFonts w:ascii="Arial" w:hAnsi="Arial" w:cs="Arial"/>
          <w:i/>
          <w:sz w:val="18"/>
          <w:szCs w:val="18"/>
        </w:rPr>
        <w:t>Art Monthly</w:t>
      </w:r>
      <w:r w:rsidR="00BE5ACB" w:rsidRPr="003F1B59">
        <w:rPr>
          <w:rFonts w:ascii="Arial" w:hAnsi="Arial" w:cs="Arial"/>
          <w:i/>
          <w:sz w:val="18"/>
          <w:szCs w:val="18"/>
        </w:rPr>
        <w:t>??</w:t>
      </w:r>
    </w:p>
    <w:p w14:paraId="61F49AB5" w14:textId="77777777" w:rsidR="00BE5ACB" w:rsidRPr="003F1B59" w:rsidRDefault="00BE5ACB" w:rsidP="003F1B59">
      <w:pPr>
        <w:rPr>
          <w:rFonts w:ascii="Arial" w:hAnsi="Arial" w:cs="Arial"/>
          <w:i/>
          <w:sz w:val="18"/>
          <w:szCs w:val="18"/>
        </w:rPr>
      </w:pPr>
    </w:p>
    <w:p w14:paraId="0BA2B972" w14:textId="77777777" w:rsidR="00423DF4" w:rsidRPr="003F1B59" w:rsidRDefault="00423DF4" w:rsidP="003F1B59">
      <w:pPr>
        <w:rPr>
          <w:rFonts w:ascii="Arial" w:hAnsi="Arial" w:cs="Arial"/>
          <w:i/>
          <w:sz w:val="18"/>
          <w:szCs w:val="18"/>
        </w:rPr>
      </w:pPr>
    </w:p>
    <w:p w14:paraId="64D3233F" w14:textId="779BF2B0" w:rsidR="00833B50" w:rsidRPr="003F1B59" w:rsidRDefault="00092AB1" w:rsidP="003F1B59">
      <w:pPr>
        <w:rPr>
          <w:rFonts w:ascii="Arial" w:hAnsi="Arial" w:cs="Arial"/>
          <w:i/>
          <w:lang w:val="en-GB"/>
        </w:rPr>
      </w:pPr>
      <w:r w:rsidRPr="003F1B59">
        <w:rPr>
          <w:rFonts w:ascii="Arial" w:hAnsi="Arial" w:cs="Arial"/>
          <w:i/>
          <w:lang w:val="en-GB"/>
        </w:rPr>
        <w:t xml:space="preserve">Part </w:t>
      </w:r>
      <w:r w:rsidR="00EB78DA" w:rsidRPr="003F1B59">
        <w:rPr>
          <w:rFonts w:ascii="Arial" w:hAnsi="Arial" w:cs="Arial"/>
          <w:i/>
          <w:lang w:val="en-GB"/>
        </w:rPr>
        <w:t>2</w:t>
      </w:r>
      <w:r w:rsidR="001E487D" w:rsidRPr="003F1B59">
        <w:rPr>
          <w:rFonts w:ascii="Arial" w:hAnsi="Arial" w:cs="Arial"/>
          <w:i/>
          <w:lang w:val="en-GB"/>
        </w:rPr>
        <w:t xml:space="preserve"> - </w:t>
      </w:r>
      <w:r w:rsidR="00833B50" w:rsidRPr="003F1B59">
        <w:rPr>
          <w:rFonts w:ascii="Arial" w:hAnsi="Arial" w:cs="Arial"/>
          <w:i/>
          <w:lang w:val="en-GB"/>
        </w:rPr>
        <w:t xml:space="preserve">Glenn Brown: </w:t>
      </w:r>
      <w:r w:rsidR="00FF73AB" w:rsidRPr="003F1B59">
        <w:rPr>
          <w:rFonts w:ascii="Arial" w:hAnsi="Arial" w:cs="Arial"/>
          <w:i/>
          <w:lang w:val="en-GB"/>
        </w:rPr>
        <w:t>No Visible Means of Support</w:t>
      </w:r>
    </w:p>
    <w:p w14:paraId="7DE6AD03" w14:textId="77777777" w:rsidR="003F1B59" w:rsidRPr="003F1B59" w:rsidRDefault="003F1B59" w:rsidP="003F1B59">
      <w:pPr>
        <w:rPr>
          <w:rFonts w:ascii="Arial" w:hAnsi="Arial" w:cs="Arial"/>
          <w:i/>
          <w:sz w:val="18"/>
          <w:szCs w:val="18"/>
          <w:lang w:val="en-GB"/>
        </w:rPr>
      </w:pPr>
    </w:p>
    <w:p w14:paraId="0577B51E" w14:textId="3A59F8B1" w:rsidR="00EB78DA" w:rsidRPr="003F1B59" w:rsidRDefault="00423DF4" w:rsidP="003F1B59">
      <w:pPr>
        <w:rPr>
          <w:rFonts w:ascii="Arial" w:hAnsi="Arial" w:cs="Arial"/>
          <w:i/>
          <w:sz w:val="18"/>
          <w:szCs w:val="18"/>
          <w:lang w:val="en-GB"/>
        </w:rPr>
      </w:pPr>
      <w:r w:rsidRPr="003F1B59">
        <w:rPr>
          <w:rFonts w:ascii="Arial" w:hAnsi="Arial" w:cs="Arial"/>
          <w:i/>
          <w:sz w:val="18"/>
          <w:szCs w:val="18"/>
          <w:lang w:val="en-GB"/>
        </w:rPr>
        <w:t>(</w:t>
      </w:r>
      <w:r w:rsidR="0045549F">
        <w:rPr>
          <w:rFonts w:ascii="Arial" w:hAnsi="Arial" w:cs="Arial"/>
          <w:i/>
          <w:sz w:val="18"/>
          <w:szCs w:val="18"/>
          <w:lang w:val="en-GB"/>
        </w:rPr>
        <w:t>1</w:t>
      </w:r>
      <w:r w:rsidRPr="003F1B59">
        <w:rPr>
          <w:rFonts w:ascii="Arial" w:hAnsi="Arial" w:cs="Arial"/>
          <w:i/>
          <w:sz w:val="18"/>
          <w:szCs w:val="18"/>
          <w:lang w:val="en-GB"/>
        </w:rPr>
        <w:t>)</w:t>
      </w:r>
      <w:r w:rsidR="00EB78DA" w:rsidRPr="003F1B59">
        <w:rPr>
          <w:rFonts w:ascii="Arial" w:hAnsi="Arial" w:cs="Arial"/>
          <w:i/>
          <w:sz w:val="18"/>
          <w:szCs w:val="18"/>
          <w:lang w:val="en-GB"/>
        </w:rPr>
        <w:t xml:space="preserve">. Quoted in David </w:t>
      </w:r>
      <w:proofErr w:type="spellStart"/>
      <w:r w:rsidR="00EB78DA" w:rsidRPr="003F1B59">
        <w:rPr>
          <w:rFonts w:ascii="Arial" w:hAnsi="Arial" w:cs="Arial"/>
          <w:i/>
          <w:sz w:val="18"/>
          <w:szCs w:val="18"/>
          <w:lang w:val="en-GB"/>
        </w:rPr>
        <w:t>Freedberg</w:t>
      </w:r>
      <w:proofErr w:type="spellEnd"/>
      <w:r w:rsidR="00EB78DA" w:rsidRPr="003F1B59">
        <w:rPr>
          <w:rFonts w:ascii="Arial" w:hAnsi="Arial" w:cs="Arial"/>
          <w:i/>
          <w:sz w:val="18"/>
          <w:szCs w:val="18"/>
          <w:lang w:val="en-GB"/>
        </w:rPr>
        <w:t>, Against Cliché: Glenn Brown and the Possibilities of Painting, New Y</w:t>
      </w:r>
      <w:r w:rsidR="00381338" w:rsidRPr="003F1B59">
        <w:rPr>
          <w:rFonts w:ascii="Arial" w:hAnsi="Arial" w:cs="Arial"/>
          <w:i/>
          <w:sz w:val="18"/>
          <w:szCs w:val="18"/>
          <w:lang w:val="en-GB"/>
        </w:rPr>
        <w:t xml:space="preserve">ork, </w:t>
      </w:r>
      <w:proofErr w:type="spellStart"/>
      <w:r w:rsidR="00381338" w:rsidRPr="003F1B59">
        <w:rPr>
          <w:rFonts w:ascii="Arial" w:hAnsi="Arial" w:cs="Arial"/>
          <w:i/>
          <w:sz w:val="18"/>
          <w:szCs w:val="18"/>
          <w:lang w:val="en-GB"/>
        </w:rPr>
        <w:t>Gagosian</w:t>
      </w:r>
      <w:proofErr w:type="spellEnd"/>
      <w:r w:rsidR="00381338" w:rsidRPr="003F1B59">
        <w:rPr>
          <w:rFonts w:ascii="Arial" w:hAnsi="Arial" w:cs="Arial"/>
          <w:i/>
          <w:sz w:val="18"/>
          <w:szCs w:val="18"/>
          <w:lang w:val="en-GB"/>
        </w:rPr>
        <w:t xml:space="preserve"> Gallery, 2004, p. </w:t>
      </w:r>
      <w:r w:rsidR="00EB78DA" w:rsidRPr="003F1B59">
        <w:rPr>
          <w:rFonts w:ascii="Arial" w:hAnsi="Arial" w:cs="Arial"/>
          <w:i/>
          <w:sz w:val="18"/>
          <w:szCs w:val="18"/>
          <w:lang w:val="en-GB"/>
        </w:rPr>
        <w:t>11.</w:t>
      </w:r>
    </w:p>
    <w:p w14:paraId="17749EEA" w14:textId="77777777" w:rsidR="00883A0A" w:rsidRPr="003F1B59" w:rsidRDefault="00883A0A" w:rsidP="003F1B59">
      <w:pPr>
        <w:rPr>
          <w:rFonts w:ascii="Arial" w:hAnsi="Arial" w:cs="Arial"/>
          <w:i/>
          <w:sz w:val="18"/>
          <w:szCs w:val="18"/>
          <w:lang w:val="en-GB"/>
        </w:rPr>
      </w:pPr>
    </w:p>
    <w:p w14:paraId="5C6C03C8" w14:textId="14141D7F" w:rsidR="00EB78DA" w:rsidRPr="003F1B59" w:rsidRDefault="00423DF4" w:rsidP="003F1B59">
      <w:pPr>
        <w:rPr>
          <w:rFonts w:ascii="Arial" w:hAnsi="Arial" w:cs="Arial"/>
          <w:i/>
          <w:sz w:val="18"/>
          <w:szCs w:val="18"/>
          <w:lang w:val="en-GB"/>
        </w:rPr>
      </w:pPr>
      <w:r w:rsidRPr="003F1B59">
        <w:rPr>
          <w:rFonts w:ascii="Arial" w:hAnsi="Arial" w:cs="Arial"/>
          <w:i/>
          <w:sz w:val="18"/>
          <w:szCs w:val="18"/>
          <w:lang w:val="en-GB"/>
        </w:rPr>
        <w:t>(</w:t>
      </w:r>
      <w:r w:rsidR="0045549F">
        <w:rPr>
          <w:rFonts w:ascii="Arial" w:hAnsi="Arial" w:cs="Arial"/>
          <w:i/>
          <w:sz w:val="18"/>
          <w:szCs w:val="18"/>
          <w:lang w:val="en-GB"/>
        </w:rPr>
        <w:t>2</w:t>
      </w:r>
      <w:r w:rsidRPr="003F1B59">
        <w:rPr>
          <w:rFonts w:ascii="Arial" w:hAnsi="Arial" w:cs="Arial"/>
          <w:i/>
          <w:sz w:val="18"/>
          <w:szCs w:val="18"/>
          <w:lang w:val="en-GB"/>
        </w:rPr>
        <w:t>)</w:t>
      </w:r>
      <w:r w:rsidR="00EB78DA" w:rsidRPr="003F1B59">
        <w:rPr>
          <w:rFonts w:ascii="Arial" w:hAnsi="Arial" w:cs="Arial"/>
          <w:i/>
          <w:sz w:val="18"/>
          <w:szCs w:val="18"/>
          <w:lang w:val="en-GB"/>
        </w:rPr>
        <w:t xml:space="preserve">. Tom Morton, Glenn Brown: Don’t Stop Me Now, Max </w:t>
      </w:r>
      <w:proofErr w:type="spellStart"/>
      <w:r w:rsidR="00EB78DA" w:rsidRPr="003F1B59">
        <w:rPr>
          <w:rFonts w:ascii="Arial" w:hAnsi="Arial" w:cs="Arial"/>
          <w:i/>
          <w:sz w:val="18"/>
          <w:szCs w:val="18"/>
          <w:lang w:val="en-GB"/>
        </w:rPr>
        <w:t>Hetzler</w:t>
      </w:r>
      <w:proofErr w:type="spellEnd"/>
      <w:r w:rsidR="00EB78DA" w:rsidRPr="003F1B59">
        <w:rPr>
          <w:rFonts w:ascii="Arial" w:hAnsi="Arial" w:cs="Arial"/>
          <w:i/>
          <w:sz w:val="18"/>
          <w:szCs w:val="18"/>
          <w:lang w:val="en-GB"/>
        </w:rPr>
        <w:t xml:space="preserve"> Gallery, Berlin, </w:t>
      </w:r>
      <w:proofErr w:type="spellStart"/>
      <w:r w:rsidR="00EB78DA" w:rsidRPr="003F1B59">
        <w:rPr>
          <w:rFonts w:ascii="Arial" w:hAnsi="Arial" w:cs="Arial"/>
          <w:i/>
          <w:sz w:val="18"/>
          <w:szCs w:val="18"/>
          <w:lang w:val="en-GB"/>
        </w:rPr>
        <w:t>Holzwarth</w:t>
      </w:r>
      <w:proofErr w:type="spellEnd"/>
      <w:r w:rsidR="00EB78DA" w:rsidRPr="003F1B59">
        <w:rPr>
          <w:rFonts w:ascii="Arial" w:hAnsi="Arial" w:cs="Arial"/>
          <w:i/>
          <w:sz w:val="18"/>
          <w:szCs w:val="18"/>
          <w:lang w:val="en-GB"/>
        </w:rPr>
        <w:t xml:space="preserve"> Publications, 2006, p. 5.</w:t>
      </w:r>
    </w:p>
    <w:p w14:paraId="700135A5" w14:textId="77777777" w:rsidR="00883A0A" w:rsidRPr="003F1B59" w:rsidRDefault="00883A0A" w:rsidP="003F1B59">
      <w:pPr>
        <w:rPr>
          <w:rFonts w:ascii="Arial" w:hAnsi="Arial" w:cs="Arial"/>
          <w:i/>
          <w:sz w:val="18"/>
          <w:szCs w:val="18"/>
          <w:lang w:val="en-GB"/>
        </w:rPr>
      </w:pPr>
    </w:p>
    <w:p w14:paraId="36D9FF3A" w14:textId="6CF9FD2F" w:rsidR="00EB78DA" w:rsidRPr="003F1B59" w:rsidRDefault="00423DF4" w:rsidP="003F1B59">
      <w:pPr>
        <w:rPr>
          <w:rFonts w:ascii="Arial" w:hAnsi="Arial" w:cs="Arial"/>
          <w:i/>
          <w:sz w:val="18"/>
          <w:szCs w:val="18"/>
          <w:lang w:val="en-GB"/>
        </w:rPr>
      </w:pPr>
      <w:r w:rsidRPr="003F1B59">
        <w:rPr>
          <w:rFonts w:ascii="Arial" w:hAnsi="Arial" w:cs="Arial"/>
          <w:i/>
          <w:sz w:val="18"/>
          <w:szCs w:val="18"/>
          <w:lang w:val="en-GB"/>
        </w:rPr>
        <w:t>(</w:t>
      </w:r>
      <w:r w:rsidR="0045549F">
        <w:rPr>
          <w:rFonts w:ascii="Arial" w:hAnsi="Arial" w:cs="Arial"/>
          <w:i/>
          <w:sz w:val="18"/>
          <w:szCs w:val="18"/>
          <w:lang w:val="en-GB"/>
        </w:rPr>
        <w:t>3</w:t>
      </w:r>
      <w:r w:rsidRPr="003F1B59">
        <w:rPr>
          <w:rFonts w:ascii="Arial" w:hAnsi="Arial" w:cs="Arial"/>
          <w:i/>
          <w:sz w:val="18"/>
          <w:szCs w:val="18"/>
          <w:lang w:val="en-GB"/>
        </w:rPr>
        <w:t>)</w:t>
      </w:r>
      <w:r w:rsidR="00381338" w:rsidRPr="003F1B59">
        <w:rPr>
          <w:rFonts w:ascii="Arial" w:hAnsi="Arial" w:cs="Arial"/>
          <w:i/>
          <w:sz w:val="18"/>
          <w:szCs w:val="18"/>
          <w:lang w:val="en-GB"/>
        </w:rPr>
        <w:t xml:space="preserve">. </w:t>
      </w:r>
      <w:proofErr w:type="spellStart"/>
      <w:r w:rsidR="00381338" w:rsidRPr="003F1B59">
        <w:rPr>
          <w:rFonts w:ascii="Arial" w:hAnsi="Arial" w:cs="Arial"/>
          <w:i/>
          <w:sz w:val="18"/>
          <w:szCs w:val="18"/>
          <w:lang w:val="en-GB"/>
        </w:rPr>
        <w:t>Freedberg</w:t>
      </w:r>
      <w:proofErr w:type="spellEnd"/>
      <w:r w:rsidR="00381338" w:rsidRPr="003F1B59">
        <w:rPr>
          <w:rFonts w:ascii="Arial" w:hAnsi="Arial" w:cs="Arial"/>
          <w:i/>
          <w:sz w:val="18"/>
          <w:szCs w:val="18"/>
          <w:lang w:val="en-GB"/>
        </w:rPr>
        <w:t xml:space="preserve">, Against Cliché, p. </w:t>
      </w:r>
      <w:r w:rsidR="00EB78DA" w:rsidRPr="003F1B59">
        <w:rPr>
          <w:rFonts w:ascii="Arial" w:hAnsi="Arial" w:cs="Arial"/>
          <w:i/>
          <w:sz w:val="18"/>
          <w:szCs w:val="18"/>
          <w:lang w:val="en-GB"/>
        </w:rPr>
        <w:t>5.</w:t>
      </w:r>
    </w:p>
    <w:p w14:paraId="7973F572" w14:textId="77777777" w:rsidR="00883A0A" w:rsidRPr="003F1B59" w:rsidRDefault="00883A0A" w:rsidP="003F1B59">
      <w:pPr>
        <w:rPr>
          <w:rFonts w:ascii="Arial" w:hAnsi="Arial" w:cs="Arial"/>
          <w:i/>
          <w:sz w:val="18"/>
          <w:szCs w:val="18"/>
          <w:lang w:val="en-GB"/>
        </w:rPr>
      </w:pPr>
    </w:p>
    <w:p w14:paraId="341B22BF" w14:textId="77777777" w:rsidR="00CE1145" w:rsidRPr="003F1B59" w:rsidRDefault="00CE1145" w:rsidP="003F1B59">
      <w:pPr>
        <w:rPr>
          <w:rFonts w:ascii="Arial" w:hAnsi="Arial" w:cs="Arial"/>
          <w:i/>
          <w:sz w:val="18"/>
          <w:szCs w:val="18"/>
          <w:lang w:val="en-GB"/>
        </w:rPr>
      </w:pPr>
    </w:p>
    <w:p w14:paraId="4AF9DDE2" w14:textId="2F489DF9" w:rsidR="00EB78DA" w:rsidRPr="003F1B59" w:rsidRDefault="00423DF4" w:rsidP="003F1B59">
      <w:pPr>
        <w:rPr>
          <w:rFonts w:ascii="Arial" w:hAnsi="Arial" w:cs="Arial"/>
          <w:i/>
          <w:sz w:val="18"/>
          <w:szCs w:val="18"/>
          <w:lang w:val="en-GB"/>
        </w:rPr>
      </w:pPr>
      <w:r w:rsidRPr="003F1B59">
        <w:rPr>
          <w:rFonts w:ascii="Arial" w:hAnsi="Arial" w:cs="Arial"/>
          <w:i/>
          <w:sz w:val="18"/>
          <w:szCs w:val="18"/>
          <w:lang w:val="en-GB"/>
        </w:rPr>
        <w:t>(</w:t>
      </w:r>
      <w:r w:rsidR="00B36E59">
        <w:rPr>
          <w:rFonts w:ascii="Arial" w:hAnsi="Arial" w:cs="Arial"/>
          <w:i/>
          <w:sz w:val="18"/>
          <w:szCs w:val="18"/>
          <w:lang w:val="en-GB"/>
        </w:rPr>
        <w:t>4</w:t>
      </w:r>
      <w:r w:rsidRPr="003F1B59">
        <w:rPr>
          <w:rFonts w:ascii="Arial" w:hAnsi="Arial" w:cs="Arial"/>
          <w:i/>
          <w:sz w:val="18"/>
          <w:szCs w:val="18"/>
          <w:lang w:val="en-GB"/>
        </w:rPr>
        <w:t>)</w:t>
      </w:r>
      <w:r w:rsidR="00EB78DA" w:rsidRPr="003F1B59">
        <w:rPr>
          <w:rFonts w:ascii="Arial" w:hAnsi="Arial" w:cs="Arial"/>
          <w:i/>
          <w:sz w:val="18"/>
          <w:szCs w:val="18"/>
          <w:lang w:val="en-GB"/>
        </w:rPr>
        <w:t>. Roland Barthes, ‘Camera Lucida’, quoted in Marcus Novak, ‘</w:t>
      </w:r>
      <w:proofErr w:type="spellStart"/>
      <w:r w:rsidR="00EB78DA" w:rsidRPr="003F1B59">
        <w:rPr>
          <w:rFonts w:ascii="Arial" w:hAnsi="Arial" w:cs="Arial"/>
          <w:i/>
          <w:sz w:val="18"/>
          <w:szCs w:val="18"/>
          <w:lang w:val="en-GB"/>
        </w:rPr>
        <w:t>Transarchitectures</w:t>
      </w:r>
      <w:proofErr w:type="spellEnd"/>
      <w:r w:rsidR="00EB78DA" w:rsidRPr="003F1B59">
        <w:rPr>
          <w:rFonts w:ascii="Arial" w:hAnsi="Arial" w:cs="Arial"/>
          <w:i/>
          <w:sz w:val="18"/>
          <w:szCs w:val="18"/>
          <w:lang w:val="en-GB"/>
        </w:rPr>
        <w:t xml:space="preserve"> and Hypersurfaces: Operations of </w:t>
      </w:r>
      <w:proofErr w:type="spellStart"/>
      <w:r w:rsidR="00EB78DA" w:rsidRPr="003F1B59">
        <w:rPr>
          <w:rFonts w:ascii="Arial" w:hAnsi="Arial" w:cs="Arial"/>
          <w:i/>
          <w:sz w:val="18"/>
          <w:szCs w:val="18"/>
          <w:lang w:val="en-GB"/>
        </w:rPr>
        <w:t>Transmodernity</w:t>
      </w:r>
      <w:proofErr w:type="spellEnd"/>
      <w:r w:rsidR="00EB78DA" w:rsidRPr="003F1B59">
        <w:rPr>
          <w:rFonts w:ascii="Arial" w:hAnsi="Arial" w:cs="Arial"/>
          <w:i/>
          <w:sz w:val="18"/>
          <w:szCs w:val="18"/>
          <w:lang w:val="en-GB"/>
        </w:rPr>
        <w:t>’, Hypersurface Architecture, Architectural Design, 68.5–6, 1999, pp. 85–91, quotation p. 87.</w:t>
      </w:r>
    </w:p>
    <w:p w14:paraId="1010D09B" w14:textId="77777777" w:rsidR="00CE1145" w:rsidRPr="003F1B59" w:rsidRDefault="00CE1145" w:rsidP="003F1B59">
      <w:pPr>
        <w:rPr>
          <w:rFonts w:ascii="Arial" w:hAnsi="Arial" w:cs="Arial"/>
          <w:i/>
          <w:sz w:val="18"/>
          <w:szCs w:val="18"/>
          <w:lang w:val="en-GB"/>
        </w:rPr>
      </w:pPr>
    </w:p>
    <w:p w14:paraId="6EC20163" w14:textId="4B1857B3" w:rsidR="00EB78DA" w:rsidRPr="003F1B59" w:rsidRDefault="00423DF4" w:rsidP="003F1B59">
      <w:pPr>
        <w:rPr>
          <w:rFonts w:ascii="Arial" w:hAnsi="Arial" w:cs="Arial"/>
          <w:i/>
          <w:sz w:val="18"/>
          <w:szCs w:val="18"/>
          <w:lang w:val="en-GB"/>
        </w:rPr>
      </w:pPr>
      <w:r w:rsidRPr="003F1B59">
        <w:rPr>
          <w:rFonts w:ascii="Arial" w:hAnsi="Arial" w:cs="Arial"/>
          <w:i/>
          <w:sz w:val="18"/>
          <w:szCs w:val="18"/>
          <w:lang w:val="en-GB"/>
        </w:rPr>
        <w:t>(</w:t>
      </w:r>
      <w:r w:rsidR="00B36E59">
        <w:rPr>
          <w:rFonts w:ascii="Arial" w:hAnsi="Arial" w:cs="Arial"/>
          <w:i/>
          <w:sz w:val="18"/>
          <w:szCs w:val="18"/>
          <w:lang w:val="en-GB"/>
        </w:rPr>
        <w:t>5</w:t>
      </w:r>
      <w:r w:rsidRPr="003F1B59">
        <w:rPr>
          <w:rFonts w:ascii="Arial" w:hAnsi="Arial" w:cs="Arial"/>
          <w:i/>
          <w:sz w:val="18"/>
          <w:szCs w:val="18"/>
          <w:lang w:val="en-GB"/>
        </w:rPr>
        <w:t>)</w:t>
      </w:r>
      <w:r w:rsidR="00EB78DA" w:rsidRPr="003F1B59">
        <w:rPr>
          <w:rFonts w:ascii="Arial" w:hAnsi="Arial" w:cs="Arial"/>
          <w:i/>
          <w:sz w:val="18"/>
          <w:szCs w:val="18"/>
          <w:lang w:val="en-GB"/>
        </w:rPr>
        <w:t>. See Novak, ‘</w:t>
      </w:r>
      <w:proofErr w:type="spellStart"/>
      <w:r w:rsidR="00EB78DA" w:rsidRPr="003F1B59">
        <w:rPr>
          <w:rFonts w:ascii="Arial" w:hAnsi="Arial" w:cs="Arial"/>
          <w:i/>
          <w:sz w:val="18"/>
          <w:szCs w:val="18"/>
          <w:lang w:val="en-GB"/>
        </w:rPr>
        <w:t>Transarchitectures</w:t>
      </w:r>
      <w:proofErr w:type="spellEnd"/>
      <w:r w:rsidR="00EB78DA" w:rsidRPr="003F1B59">
        <w:rPr>
          <w:rFonts w:ascii="Arial" w:hAnsi="Arial" w:cs="Arial"/>
          <w:i/>
          <w:sz w:val="18"/>
          <w:szCs w:val="18"/>
          <w:lang w:val="en-GB"/>
        </w:rPr>
        <w:t xml:space="preserve"> and Hypersurfaces’. </w:t>
      </w:r>
    </w:p>
    <w:p w14:paraId="701F8E44" w14:textId="77777777" w:rsidR="00CE1145" w:rsidRPr="003F1B59" w:rsidRDefault="00CE1145" w:rsidP="003F1B59">
      <w:pPr>
        <w:rPr>
          <w:rFonts w:ascii="Arial" w:hAnsi="Arial" w:cs="Arial"/>
          <w:i/>
          <w:sz w:val="18"/>
          <w:szCs w:val="18"/>
          <w:lang w:val="en-GB"/>
        </w:rPr>
      </w:pPr>
    </w:p>
    <w:p w14:paraId="23BC2E73" w14:textId="32183119" w:rsidR="00EB78DA" w:rsidRPr="003F1B59" w:rsidRDefault="00423DF4" w:rsidP="003F1B59">
      <w:pPr>
        <w:rPr>
          <w:rFonts w:ascii="Arial" w:hAnsi="Arial" w:cs="Arial"/>
          <w:i/>
          <w:sz w:val="18"/>
          <w:szCs w:val="18"/>
          <w:lang w:val="en-GB"/>
        </w:rPr>
      </w:pPr>
      <w:r w:rsidRPr="003F1B59">
        <w:rPr>
          <w:rFonts w:ascii="Arial" w:hAnsi="Arial" w:cs="Arial"/>
          <w:i/>
          <w:sz w:val="18"/>
          <w:szCs w:val="18"/>
          <w:lang w:val="en-GB"/>
        </w:rPr>
        <w:t>(</w:t>
      </w:r>
      <w:r w:rsidR="00B36E59">
        <w:rPr>
          <w:rFonts w:ascii="Arial" w:hAnsi="Arial" w:cs="Arial"/>
          <w:i/>
          <w:sz w:val="18"/>
          <w:szCs w:val="18"/>
          <w:lang w:val="en-GB"/>
        </w:rPr>
        <w:t>6</w:t>
      </w:r>
      <w:r w:rsidRPr="003F1B59">
        <w:rPr>
          <w:rFonts w:ascii="Arial" w:hAnsi="Arial" w:cs="Arial"/>
          <w:i/>
          <w:sz w:val="18"/>
          <w:szCs w:val="18"/>
          <w:lang w:val="en-GB"/>
        </w:rPr>
        <w:t>)</w:t>
      </w:r>
      <w:r w:rsidR="00EB78DA" w:rsidRPr="003F1B59">
        <w:rPr>
          <w:rFonts w:ascii="Arial" w:hAnsi="Arial" w:cs="Arial"/>
          <w:i/>
          <w:sz w:val="18"/>
          <w:szCs w:val="18"/>
          <w:lang w:val="en-GB"/>
        </w:rPr>
        <w:t xml:space="preserve">. See Maurice </w:t>
      </w:r>
      <w:proofErr w:type="spellStart"/>
      <w:r w:rsidR="00EB78DA" w:rsidRPr="003F1B59">
        <w:rPr>
          <w:rFonts w:ascii="Arial" w:hAnsi="Arial" w:cs="Arial"/>
          <w:i/>
          <w:sz w:val="18"/>
          <w:szCs w:val="18"/>
          <w:lang w:val="en-GB"/>
        </w:rPr>
        <w:t>Merleau-Ponty</w:t>
      </w:r>
      <w:proofErr w:type="spellEnd"/>
      <w:r w:rsidR="00EB78DA" w:rsidRPr="003F1B59">
        <w:rPr>
          <w:rFonts w:ascii="Arial" w:hAnsi="Arial" w:cs="Arial"/>
          <w:i/>
          <w:sz w:val="18"/>
          <w:szCs w:val="18"/>
          <w:lang w:val="en-GB"/>
        </w:rPr>
        <w:t xml:space="preserve">, ‘Eye and Mind’, in The </w:t>
      </w:r>
      <w:proofErr w:type="spellStart"/>
      <w:r w:rsidR="00EB78DA" w:rsidRPr="003F1B59">
        <w:rPr>
          <w:rFonts w:ascii="Arial" w:hAnsi="Arial" w:cs="Arial"/>
          <w:i/>
          <w:sz w:val="18"/>
          <w:szCs w:val="18"/>
          <w:lang w:val="en-GB"/>
        </w:rPr>
        <w:t>Merleau-Ponty</w:t>
      </w:r>
      <w:proofErr w:type="spellEnd"/>
      <w:r w:rsidR="00EB78DA" w:rsidRPr="003F1B59">
        <w:rPr>
          <w:rFonts w:ascii="Arial" w:hAnsi="Arial" w:cs="Arial"/>
          <w:i/>
          <w:sz w:val="18"/>
          <w:szCs w:val="18"/>
          <w:lang w:val="en-GB"/>
        </w:rPr>
        <w:t xml:space="preserve"> Aesthetics Reader: Philosophy and Painting, ed. G. A. Johnson, trans. M. B. Smith, Evanston, </w:t>
      </w:r>
      <w:proofErr w:type="spellStart"/>
      <w:r w:rsidR="00EB78DA" w:rsidRPr="003F1B59">
        <w:rPr>
          <w:rFonts w:ascii="Arial" w:hAnsi="Arial" w:cs="Arial"/>
          <w:i/>
          <w:sz w:val="18"/>
          <w:szCs w:val="18"/>
          <w:lang w:val="en-GB"/>
        </w:rPr>
        <w:t>Northwestern</w:t>
      </w:r>
      <w:proofErr w:type="spellEnd"/>
      <w:r w:rsidR="00EB78DA" w:rsidRPr="003F1B59">
        <w:rPr>
          <w:rFonts w:ascii="Arial" w:hAnsi="Arial" w:cs="Arial"/>
          <w:i/>
          <w:sz w:val="18"/>
          <w:szCs w:val="18"/>
          <w:lang w:val="en-GB"/>
        </w:rPr>
        <w:t xml:space="preserve"> University Press, 1993, pp. 121–49.</w:t>
      </w:r>
    </w:p>
    <w:p w14:paraId="05A1BD3E" w14:textId="77777777" w:rsidR="00CE1145" w:rsidRPr="003F1B59" w:rsidRDefault="00CE1145" w:rsidP="003F1B59">
      <w:pPr>
        <w:rPr>
          <w:rFonts w:ascii="Arial" w:hAnsi="Arial" w:cs="Arial"/>
          <w:i/>
          <w:sz w:val="18"/>
          <w:szCs w:val="18"/>
          <w:lang w:val="en-GB"/>
        </w:rPr>
      </w:pPr>
    </w:p>
    <w:p w14:paraId="054EB272" w14:textId="277CDA33" w:rsidR="00EB78DA" w:rsidRPr="003F1B59" w:rsidRDefault="00423DF4" w:rsidP="003F1B59">
      <w:pPr>
        <w:rPr>
          <w:rFonts w:ascii="Arial" w:hAnsi="Arial" w:cs="Arial"/>
          <w:i/>
          <w:sz w:val="18"/>
          <w:szCs w:val="18"/>
          <w:lang w:val="en-GB"/>
        </w:rPr>
      </w:pPr>
      <w:r w:rsidRPr="003F1B59">
        <w:rPr>
          <w:rFonts w:ascii="Arial" w:hAnsi="Arial" w:cs="Arial"/>
          <w:i/>
          <w:sz w:val="18"/>
          <w:szCs w:val="18"/>
          <w:lang w:val="en-GB"/>
        </w:rPr>
        <w:t>(</w:t>
      </w:r>
      <w:r w:rsidR="00B36E59">
        <w:rPr>
          <w:rFonts w:ascii="Arial" w:hAnsi="Arial" w:cs="Arial"/>
          <w:i/>
          <w:sz w:val="18"/>
          <w:szCs w:val="18"/>
          <w:lang w:val="en-GB"/>
        </w:rPr>
        <w:t>7</w:t>
      </w:r>
      <w:r w:rsidRPr="003F1B59">
        <w:rPr>
          <w:rFonts w:ascii="Arial" w:hAnsi="Arial" w:cs="Arial"/>
          <w:i/>
          <w:sz w:val="18"/>
          <w:szCs w:val="18"/>
          <w:lang w:val="en-GB"/>
        </w:rPr>
        <w:t>)</w:t>
      </w:r>
      <w:r w:rsidR="00EB78DA" w:rsidRPr="003F1B59">
        <w:rPr>
          <w:rFonts w:ascii="Arial" w:hAnsi="Arial" w:cs="Arial"/>
          <w:i/>
          <w:sz w:val="18"/>
          <w:szCs w:val="18"/>
          <w:lang w:val="en-GB"/>
        </w:rPr>
        <w:t>. Clement Greenberg, ‘Modernist Painting’, in Modernism with a Vengeance, 1957–1969: The Collected Essays and Criticism, Vol. 4, ed. J. O’Brian, Chicago and London, University of Chicago Press, 1993, p. 86.</w:t>
      </w:r>
    </w:p>
    <w:p w14:paraId="2EAC929F" w14:textId="77777777" w:rsidR="00423DF4" w:rsidRPr="003F1B59" w:rsidRDefault="00423DF4" w:rsidP="003F1B59">
      <w:pPr>
        <w:rPr>
          <w:rFonts w:ascii="Arial" w:hAnsi="Arial" w:cs="Arial"/>
          <w:i/>
          <w:sz w:val="18"/>
          <w:szCs w:val="18"/>
          <w:lang w:val="en-GB"/>
        </w:rPr>
      </w:pPr>
    </w:p>
    <w:p w14:paraId="2D819CED" w14:textId="77777777" w:rsidR="00423DF4" w:rsidRPr="003F1B59" w:rsidRDefault="00423DF4" w:rsidP="003F1B59">
      <w:pPr>
        <w:rPr>
          <w:rFonts w:ascii="Arial" w:hAnsi="Arial" w:cs="Arial"/>
          <w:i/>
          <w:sz w:val="18"/>
          <w:szCs w:val="18"/>
          <w:lang w:val="en-GB"/>
        </w:rPr>
      </w:pPr>
    </w:p>
    <w:p w14:paraId="2E0494EC" w14:textId="74D645A5" w:rsidR="00FF73AB" w:rsidRDefault="00092AB1" w:rsidP="003F1B59">
      <w:pPr>
        <w:rPr>
          <w:rFonts w:ascii="Arial" w:hAnsi="Arial" w:cs="Arial"/>
          <w:i/>
          <w:lang w:val="en-GB"/>
        </w:rPr>
      </w:pPr>
      <w:r w:rsidRPr="003F1B59">
        <w:rPr>
          <w:rFonts w:ascii="Arial" w:hAnsi="Arial" w:cs="Arial"/>
          <w:i/>
          <w:lang w:val="en-GB"/>
        </w:rPr>
        <w:t xml:space="preserve">Part </w:t>
      </w:r>
      <w:r w:rsidR="00EB78DA" w:rsidRPr="003F1B59">
        <w:rPr>
          <w:rFonts w:ascii="Arial" w:hAnsi="Arial" w:cs="Arial"/>
          <w:i/>
          <w:lang w:val="en-GB"/>
        </w:rPr>
        <w:t>3</w:t>
      </w:r>
      <w:r w:rsidR="001E487D" w:rsidRPr="003F1B59">
        <w:rPr>
          <w:rFonts w:ascii="Arial" w:hAnsi="Arial" w:cs="Arial"/>
          <w:i/>
          <w:lang w:val="en-GB"/>
        </w:rPr>
        <w:t xml:space="preserve"> - </w:t>
      </w:r>
      <w:r w:rsidR="00674D11" w:rsidRPr="003F1B59">
        <w:rPr>
          <w:rFonts w:ascii="Arial" w:hAnsi="Arial" w:cs="Arial"/>
          <w:i/>
          <w:lang w:val="en-GB"/>
        </w:rPr>
        <w:t xml:space="preserve">Digital </w:t>
      </w:r>
      <w:r w:rsidR="00423DF4" w:rsidRPr="003F1B59">
        <w:rPr>
          <w:rFonts w:ascii="Arial" w:hAnsi="Arial" w:cs="Arial"/>
          <w:i/>
          <w:lang w:val="en-GB"/>
        </w:rPr>
        <w:t>Embodiment</w:t>
      </w:r>
      <w:r w:rsidR="00FF73AB" w:rsidRPr="003F1B59">
        <w:rPr>
          <w:rFonts w:ascii="Arial" w:hAnsi="Arial" w:cs="Arial"/>
          <w:i/>
          <w:lang w:val="en-GB"/>
        </w:rPr>
        <w:t>:</w:t>
      </w:r>
      <w:r w:rsidR="00423DF4" w:rsidRPr="003F1B59">
        <w:rPr>
          <w:rFonts w:ascii="Arial" w:hAnsi="Arial" w:cs="Arial"/>
          <w:i/>
          <w:lang w:val="en-GB"/>
        </w:rPr>
        <w:t xml:space="preserve"> </w:t>
      </w:r>
      <w:r w:rsidR="00FF73AB" w:rsidRPr="003F1B59">
        <w:rPr>
          <w:rFonts w:ascii="Arial" w:hAnsi="Arial" w:cs="Arial"/>
          <w:i/>
          <w:lang w:val="en-GB"/>
        </w:rPr>
        <w:t>Quasi-presence as an Effect</w:t>
      </w:r>
    </w:p>
    <w:p w14:paraId="722B303E" w14:textId="77777777" w:rsidR="003F1B59" w:rsidRPr="003F1B59" w:rsidRDefault="003F1B59" w:rsidP="003F1B59">
      <w:pPr>
        <w:rPr>
          <w:rFonts w:ascii="Arial" w:hAnsi="Arial" w:cs="Arial"/>
          <w:i/>
          <w:lang w:val="en-GB"/>
        </w:rPr>
      </w:pPr>
    </w:p>
    <w:p w14:paraId="0D9D7199" w14:textId="464B8707" w:rsidR="00CE1145" w:rsidRPr="003F1B59" w:rsidRDefault="00423DF4" w:rsidP="003F1B59">
      <w:pPr>
        <w:shd w:val="clear" w:color="auto" w:fill="FFFFFF"/>
        <w:spacing w:after="100" w:afterAutospacing="1"/>
        <w:outlineLvl w:val="0"/>
        <w:rPr>
          <w:rFonts w:ascii="Arial" w:hAnsi="Arial" w:cs="Arial"/>
          <w:i/>
          <w:sz w:val="18"/>
          <w:szCs w:val="18"/>
        </w:rPr>
      </w:pPr>
      <w:r w:rsidRPr="003F1B59">
        <w:rPr>
          <w:rFonts w:ascii="Arial" w:hAnsi="Arial" w:cs="Arial"/>
          <w:i/>
          <w:sz w:val="18"/>
          <w:szCs w:val="18"/>
        </w:rPr>
        <w:t>(</w:t>
      </w:r>
      <w:r w:rsidR="004C1E10">
        <w:rPr>
          <w:rFonts w:ascii="Arial" w:hAnsi="Arial" w:cs="Arial"/>
          <w:i/>
          <w:sz w:val="18"/>
          <w:szCs w:val="18"/>
        </w:rPr>
        <w:t>1</w:t>
      </w:r>
      <w:r w:rsidRPr="003F1B59">
        <w:rPr>
          <w:rFonts w:ascii="Arial" w:hAnsi="Arial" w:cs="Arial"/>
          <w:i/>
          <w:sz w:val="18"/>
          <w:szCs w:val="18"/>
        </w:rPr>
        <w:t>)</w:t>
      </w:r>
      <w:r w:rsidR="00CE1145" w:rsidRPr="003F1B59">
        <w:rPr>
          <w:rFonts w:ascii="Arial" w:hAnsi="Arial" w:cs="Arial"/>
          <w:i/>
          <w:sz w:val="18"/>
          <w:szCs w:val="18"/>
        </w:rPr>
        <w:t xml:space="preserve">. </w:t>
      </w:r>
      <w:proofErr w:type="spellStart"/>
      <w:r w:rsidR="00530632" w:rsidRPr="003F1B59">
        <w:rPr>
          <w:rFonts w:ascii="Arial" w:hAnsi="Arial" w:cs="Arial"/>
          <w:i/>
          <w:sz w:val="18"/>
          <w:szCs w:val="18"/>
        </w:rPr>
        <w:t>Baudrillard</w:t>
      </w:r>
      <w:proofErr w:type="spellEnd"/>
      <w:r w:rsidR="00530632" w:rsidRPr="003F1B59">
        <w:rPr>
          <w:rFonts w:ascii="Arial" w:hAnsi="Arial" w:cs="Arial"/>
          <w:i/>
          <w:sz w:val="18"/>
          <w:szCs w:val="18"/>
        </w:rPr>
        <w:t xml:space="preserve">, J. (1988). Selected Writings. Edited and Introduced; M. Poster. Translators; P. </w:t>
      </w:r>
      <w:proofErr w:type="spellStart"/>
      <w:r w:rsidR="00530632" w:rsidRPr="003F1B59">
        <w:rPr>
          <w:rFonts w:ascii="Arial" w:hAnsi="Arial" w:cs="Arial"/>
          <w:i/>
          <w:sz w:val="18"/>
          <w:szCs w:val="18"/>
        </w:rPr>
        <w:t>Beitchman</w:t>
      </w:r>
      <w:proofErr w:type="spellEnd"/>
      <w:r w:rsidR="00530632" w:rsidRPr="003F1B59">
        <w:rPr>
          <w:rFonts w:ascii="Arial" w:hAnsi="Arial" w:cs="Arial"/>
          <w:i/>
          <w:sz w:val="18"/>
          <w:szCs w:val="18"/>
        </w:rPr>
        <w:t xml:space="preserve">, P. Foss, C. Levin, M. Maclean, J. </w:t>
      </w:r>
      <w:proofErr w:type="spellStart"/>
      <w:r w:rsidR="00530632" w:rsidRPr="003F1B59">
        <w:rPr>
          <w:rFonts w:ascii="Arial" w:hAnsi="Arial" w:cs="Arial"/>
          <w:i/>
          <w:sz w:val="18"/>
          <w:szCs w:val="18"/>
        </w:rPr>
        <w:t>Mourrain</w:t>
      </w:r>
      <w:proofErr w:type="spellEnd"/>
      <w:r w:rsidR="00530632" w:rsidRPr="003F1B59">
        <w:rPr>
          <w:rFonts w:ascii="Arial" w:hAnsi="Arial" w:cs="Arial"/>
          <w:i/>
          <w:sz w:val="18"/>
          <w:szCs w:val="18"/>
        </w:rPr>
        <w:t>, P. Patton, M. Poster. Stan</w:t>
      </w:r>
      <w:r w:rsidR="00B44698" w:rsidRPr="003F1B59">
        <w:rPr>
          <w:rFonts w:ascii="Arial" w:hAnsi="Arial" w:cs="Arial"/>
          <w:i/>
          <w:sz w:val="18"/>
          <w:szCs w:val="18"/>
        </w:rPr>
        <w:t>ford: Stanford University Press, p.1.</w:t>
      </w:r>
    </w:p>
    <w:p w14:paraId="5387A90F" w14:textId="2BD11373" w:rsidR="00B44698" w:rsidRPr="003F1B59" w:rsidRDefault="00423DF4" w:rsidP="003F1B59">
      <w:pPr>
        <w:shd w:val="clear" w:color="auto" w:fill="FFFFFF"/>
        <w:spacing w:after="100" w:afterAutospacing="1"/>
        <w:outlineLvl w:val="0"/>
        <w:rPr>
          <w:rFonts w:ascii="Arial" w:hAnsi="Arial" w:cs="Arial"/>
          <w:i/>
          <w:sz w:val="18"/>
          <w:szCs w:val="18"/>
        </w:rPr>
      </w:pPr>
      <w:r w:rsidRPr="003F1B59">
        <w:rPr>
          <w:rFonts w:ascii="Arial" w:hAnsi="Arial" w:cs="Arial"/>
          <w:i/>
          <w:sz w:val="18"/>
          <w:szCs w:val="18"/>
        </w:rPr>
        <w:t>(</w:t>
      </w:r>
      <w:r w:rsidR="004C1E10">
        <w:rPr>
          <w:rFonts w:ascii="Arial" w:hAnsi="Arial" w:cs="Arial"/>
          <w:i/>
          <w:sz w:val="18"/>
          <w:szCs w:val="18"/>
        </w:rPr>
        <w:t>2</w:t>
      </w:r>
      <w:r w:rsidRPr="003F1B59">
        <w:rPr>
          <w:rFonts w:ascii="Arial" w:hAnsi="Arial" w:cs="Arial"/>
          <w:i/>
          <w:sz w:val="18"/>
          <w:szCs w:val="18"/>
        </w:rPr>
        <w:t>)</w:t>
      </w:r>
      <w:r w:rsidR="00B44698" w:rsidRPr="003F1B59">
        <w:rPr>
          <w:rFonts w:ascii="Arial" w:hAnsi="Arial" w:cs="Arial"/>
          <w:i/>
          <w:sz w:val="18"/>
          <w:szCs w:val="18"/>
        </w:rPr>
        <w:t xml:space="preserve">. </w:t>
      </w:r>
      <w:proofErr w:type="spellStart"/>
      <w:r w:rsidR="00B44698" w:rsidRPr="003F1B59">
        <w:rPr>
          <w:rFonts w:ascii="Arial" w:hAnsi="Arial" w:cs="Arial"/>
          <w:i/>
          <w:sz w:val="18"/>
          <w:szCs w:val="18"/>
        </w:rPr>
        <w:t>Baudrillard</w:t>
      </w:r>
      <w:proofErr w:type="spellEnd"/>
      <w:r w:rsidR="0079728A" w:rsidRPr="003F1B59">
        <w:rPr>
          <w:rFonts w:ascii="Arial" w:hAnsi="Arial" w:cs="Arial"/>
          <w:i/>
          <w:sz w:val="18"/>
          <w:szCs w:val="18"/>
        </w:rPr>
        <w:t xml:space="preserve">, J. (1988). Selected Writings, </w:t>
      </w:r>
      <w:r w:rsidR="00B44698" w:rsidRPr="003F1B59">
        <w:rPr>
          <w:rFonts w:ascii="Arial" w:hAnsi="Arial" w:cs="Arial"/>
          <w:i/>
          <w:sz w:val="18"/>
          <w:szCs w:val="18"/>
        </w:rPr>
        <w:t>p.10.</w:t>
      </w:r>
    </w:p>
    <w:p w14:paraId="3C36C343" w14:textId="5742FA67" w:rsidR="00B44698" w:rsidRPr="003F1B59" w:rsidRDefault="00423DF4" w:rsidP="003F1B59">
      <w:pPr>
        <w:shd w:val="clear" w:color="auto" w:fill="FFFFFF"/>
        <w:spacing w:after="100" w:afterAutospacing="1"/>
        <w:outlineLvl w:val="0"/>
        <w:rPr>
          <w:rFonts w:ascii="Arial" w:hAnsi="Arial" w:cs="Arial"/>
          <w:i/>
          <w:sz w:val="18"/>
          <w:szCs w:val="18"/>
        </w:rPr>
      </w:pPr>
      <w:r w:rsidRPr="003F1B59">
        <w:rPr>
          <w:rFonts w:ascii="Arial" w:hAnsi="Arial" w:cs="Arial"/>
          <w:i/>
          <w:sz w:val="18"/>
          <w:szCs w:val="18"/>
        </w:rPr>
        <w:t>(</w:t>
      </w:r>
      <w:r w:rsidR="004C1E10">
        <w:rPr>
          <w:rFonts w:ascii="Arial" w:hAnsi="Arial" w:cs="Arial"/>
          <w:i/>
          <w:sz w:val="18"/>
          <w:szCs w:val="18"/>
        </w:rPr>
        <w:t>3</w:t>
      </w:r>
      <w:r w:rsidRPr="003F1B59">
        <w:rPr>
          <w:rFonts w:ascii="Arial" w:hAnsi="Arial" w:cs="Arial"/>
          <w:i/>
          <w:sz w:val="18"/>
          <w:szCs w:val="18"/>
        </w:rPr>
        <w:t>)</w:t>
      </w:r>
      <w:r w:rsidR="00B44698" w:rsidRPr="003F1B59">
        <w:rPr>
          <w:rFonts w:ascii="Arial" w:hAnsi="Arial" w:cs="Arial"/>
          <w:i/>
          <w:sz w:val="18"/>
          <w:szCs w:val="18"/>
        </w:rPr>
        <w:t xml:space="preserve">. </w:t>
      </w:r>
      <w:proofErr w:type="spellStart"/>
      <w:r w:rsidR="00B44698" w:rsidRPr="003F1B59">
        <w:rPr>
          <w:rFonts w:ascii="Arial" w:hAnsi="Arial" w:cs="Arial"/>
          <w:i/>
          <w:sz w:val="18"/>
          <w:szCs w:val="18"/>
        </w:rPr>
        <w:t>Baudrillar</w:t>
      </w:r>
      <w:r w:rsidR="0079728A" w:rsidRPr="003F1B59">
        <w:rPr>
          <w:rFonts w:ascii="Arial" w:hAnsi="Arial" w:cs="Arial"/>
          <w:i/>
          <w:sz w:val="18"/>
          <w:szCs w:val="18"/>
        </w:rPr>
        <w:t>d</w:t>
      </w:r>
      <w:proofErr w:type="spellEnd"/>
      <w:r w:rsidR="0079728A" w:rsidRPr="003F1B59">
        <w:rPr>
          <w:rFonts w:ascii="Arial" w:hAnsi="Arial" w:cs="Arial"/>
          <w:i/>
          <w:sz w:val="18"/>
          <w:szCs w:val="18"/>
        </w:rPr>
        <w:t>, J. (1988). Selected Writings,</w:t>
      </w:r>
      <w:r w:rsidR="00B44698" w:rsidRPr="003F1B59">
        <w:rPr>
          <w:rFonts w:ascii="Arial" w:hAnsi="Arial" w:cs="Arial"/>
          <w:i/>
          <w:sz w:val="18"/>
          <w:szCs w:val="18"/>
        </w:rPr>
        <w:t xml:space="preserve"> p.1</w:t>
      </w:r>
      <w:r w:rsidR="009200DC" w:rsidRPr="003F1B59">
        <w:rPr>
          <w:rFonts w:ascii="Arial" w:hAnsi="Arial" w:cs="Arial"/>
          <w:i/>
          <w:sz w:val="18"/>
          <w:szCs w:val="18"/>
        </w:rPr>
        <w:t>0</w:t>
      </w:r>
      <w:r w:rsidR="00301586" w:rsidRPr="003F1B59">
        <w:rPr>
          <w:rFonts w:ascii="Arial" w:hAnsi="Arial" w:cs="Arial"/>
          <w:i/>
          <w:sz w:val="18"/>
          <w:szCs w:val="18"/>
        </w:rPr>
        <w:t>.</w:t>
      </w:r>
    </w:p>
    <w:p w14:paraId="4E818A0F" w14:textId="3BE534A3" w:rsidR="00883A0A" w:rsidRPr="003F1B59" w:rsidRDefault="004C1E10" w:rsidP="003F1B59">
      <w:pPr>
        <w:shd w:val="clear" w:color="auto" w:fill="FFFFFF"/>
        <w:spacing w:after="100" w:afterAutospacing="1"/>
        <w:outlineLvl w:val="0"/>
        <w:rPr>
          <w:rFonts w:ascii="Arial" w:hAnsi="Arial" w:cs="Arial"/>
          <w:i/>
          <w:sz w:val="18"/>
          <w:szCs w:val="18"/>
        </w:rPr>
      </w:pPr>
      <w:r>
        <w:rPr>
          <w:rFonts w:ascii="Arial" w:hAnsi="Arial" w:cs="Arial"/>
          <w:i/>
          <w:sz w:val="18"/>
          <w:szCs w:val="18"/>
        </w:rPr>
        <w:t>(4</w:t>
      </w:r>
      <w:r w:rsidR="00423DF4" w:rsidRPr="003F1B59">
        <w:rPr>
          <w:rFonts w:ascii="Arial" w:hAnsi="Arial" w:cs="Arial"/>
          <w:i/>
          <w:sz w:val="18"/>
          <w:szCs w:val="18"/>
        </w:rPr>
        <w:t>)</w:t>
      </w:r>
      <w:r w:rsidR="00883A0A" w:rsidRPr="003F1B59">
        <w:rPr>
          <w:rFonts w:ascii="Arial" w:hAnsi="Arial" w:cs="Arial"/>
          <w:i/>
          <w:sz w:val="18"/>
          <w:szCs w:val="18"/>
        </w:rPr>
        <w:t xml:space="preserve">. </w:t>
      </w:r>
      <w:proofErr w:type="spellStart"/>
      <w:r w:rsidR="00883A0A" w:rsidRPr="003F1B59">
        <w:rPr>
          <w:rFonts w:ascii="Arial" w:hAnsi="Arial" w:cs="Arial"/>
          <w:i/>
          <w:sz w:val="18"/>
          <w:szCs w:val="18"/>
        </w:rPr>
        <w:t>Baudrillar</w:t>
      </w:r>
      <w:r w:rsidR="0079728A" w:rsidRPr="003F1B59">
        <w:rPr>
          <w:rFonts w:ascii="Arial" w:hAnsi="Arial" w:cs="Arial"/>
          <w:i/>
          <w:sz w:val="18"/>
          <w:szCs w:val="18"/>
        </w:rPr>
        <w:t>d</w:t>
      </w:r>
      <w:proofErr w:type="spellEnd"/>
      <w:r w:rsidR="0079728A" w:rsidRPr="003F1B59">
        <w:rPr>
          <w:rFonts w:ascii="Arial" w:hAnsi="Arial" w:cs="Arial"/>
          <w:i/>
          <w:sz w:val="18"/>
          <w:szCs w:val="18"/>
        </w:rPr>
        <w:t>, J. (1988). Selected Writings</w:t>
      </w:r>
      <w:r w:rsidR="008F3ACF" w:rsidRPr="003F1B59">
        <w:rPr>
          <w:rFonts w:ascii="Arial" w:hAnsi="Arial" w:cs="Arial"/>
          <w:i/>
          <w:sz w:val="18"/>
          <w:szCs w:val="18"/>
        </w:rPr>
        <w:t>, p.1-2</w:t>
      </w:r>
      <w:r w:rsidR="00883A0A" w:rsidRPr="003F1B59">
        <w:rPr>
          <w:rFonts w:ascii="Arial" w:hAnsi="Arial" w:cs="Arial"/>
          <w:i/>
          <w:sz w:val="18"/>
          <w:szCs w:val="18"/>
        </w:rPr>
        <w:t>.</w:t>
      </w:r>
    </w:p>
    <w:p w14:paraId="02F00F2F" w14:textId="0BC25B26" w:rsidR="00883A0A" w:rsidRPr="003F1B59" w:rsidRDefault="00423DF4" w:rsidP="003F1B59">
      <w:pPr>
        <w:shd w:val="clear" w:color="auto" w:fill="FFFFFF"/>
        <w:spacing w:after="100" w:afterAutospacing="1"/>
        <w:outlineLvl w:val="0"/>
        <w:rPr>
          <w:rFonts w:ascii="Arial" w:hAnsi="Arial" w:cs="Arial"/>
          <w:i/>
          <w:sz w:val="18"/>
          <w:szCs w:val="18"/>
        </w:rPr>
      </w:pPr>
      <w:r w:rsidRPr="003F1B59">
        <w:rPr>
          <w:rFonts w:ascii="Arial" w:hAnsi="Arial" w:cs="Arial"/>
          <w:i/>
          <w:sz w:val="18"/>
          <w:szCs w:val="18"/>
        </w:rPr>
        <w:t>(</w:t>
      </w:r>
      <w:r w:rsidR="004C1E10">
        <w:rPr>
          <w:rFonts w:ascii="Arial" w:hAnsi="Arial" w:cs="Arial"/>
          <w:i/>
          <w:sz w:val="18"/>
          <w:szCs w:val="18"/>
        </w:rPr>
        <w:t>5</w:t>
      </w:r>
      <w:r w:rsidRPr="003F1B59">
        <w:rPr>
          <w:rFonts w:ascii="Arial" w:hAnsi="Arial" w:cs="Arial"/>
          <w:i/>
          <w:sz w:val="18"/>
          <w:szCs w:val="18"/>
        </w:rPr>
        <w:t>)</w:t>
      </w:r>
      <w:r w:rsidR="00883A0A" w:rsidRPr="003F1B59">
        <w:rPr>
          <w:rFonts w:ascii="Arial" w:hAnsi="Arial" w:cs="Arial"/>
          <w:i/>
          <w:sz w:val="18"/>
          <w:szCs w:val="18"/>
        </w:rPr>
        <w:t xml:space="preserve">. </w:t>
      </w:r>
      <w:proofErr w:type="spellStart"/>
      <w:r w:rsidR="00883A0A" w:rsidRPr="003F1B59">
        <w:rPr>
          <w:rFonts w:ascii="Arial" w:hAnsi="Arial" w:cs="Arial"/>
          <w:i/>
          <w:sz w:val="18"/>
          <w:szCs w:val="18"/>
        </w:rPr>
        <w:t>Baudrillar</w:t>
      </w:r>
      <w:r w:rsidR="0079728A" w:rsidRPr="003F1B59">
        <w:rPr>
          <w:rFonts w:ascii="Arial" w:hAnsi="Arial" w:cs="Arial"/>
          <w:i/>
          <w:sz w:val="18"/>
          <w:szCs w:val="18"/>
        </w:rPr>
        <w:t>d</w:t>
      </w:r>
      <w:proofErr w:type="spellEnd"/>
      <w:r w:rsidR="0079728A" w:rsidRPr="003F1B59">
        <w:rPr>
          <w:rFonts w:ascii="Arial" w:hAnsi="Arial" w:cs="Arial"/>
          <w:i/>
          <w:sz w:val="18"/>
          <w:szCs w:val="18"/>
        </w:rPr>
        <w:t>, J. (1988). Selected Writings</w:t>
      </w:r>
      <w:r w:rsidR="00883A0A" w:rsidRPr="003F1B59">
        <w:rPr>
          <w:rFonts w:ascii="Arial" w:hAnsi="Arial" w:cs="Arial"/>
          <w:i/>
          <w:sz w:val="18"/>
          <w:szCs w:val="18"/>
        </w:rPr>
        <w:t>, p.4.</w:t>
      </w:r>
    </w:p>
    <w:p w14:paraId="1C14F9F8" w14:textId="48AF69C9" w:rsidR="008F3ACF" w:rsidRPr="003F1B59" w:rsidRDefault="00423DF4" w:rsidP="003F1B59">
      <w:pPr>
        <w:shd w:val="clear" w:color="auto" w:fill="FFFFFF"/>
        <w:spacing w:after="100" w:afterAutospacing="1"/>
        <w:outlineLvl w:val="0"/>
        <w:rPr>
          <w:rFonts w:ascii="Arial" w:hAnsi="Arial" w:cs="Arial"/>
          <w:i/>
          <w:sz w:val="18"/>
          <w:szCs w:val="18"/>
        </w:rPr>
      </w:pPr>
      <w:r w:rsidRPr="003F1B59">
        <w:rPr>
          <w:rFonts w:ascii="Arial" w:hAnsi="Arial" w:cs="Arial"/>
          <w:i/>
          <w:sz w:val="18"/>
          <w:szCs w:val="18"/>
        </w:rPr>
        <w:t>(</w:t>
      </w:r>
      <w:r w:rsidR="004C1E10">
        <w:rPr>
          <w:rFonts w:ascii="Arial" w:hAnsi="Arial" w:cs="Arial"/>
          <w:i/>
          <w:sz w:val="18"/>
          <w:szCs w:val="18"/>
        </w:rPr>
        <w:t>6</w:t>
      </w:r>
      <w:r w:rsidRPr="003F1B59">
        <w:rPr>
          <w:rFonts w:ascii="Arial" w:hAnsi="Arial" w:cs="Arial"/>
          <w:i/>
          <w:sz w:val="18"/>
          <w:szCs w:val="18"/>
        </w:rPr>
        <w:t>)</w:t>
      </w:r>
      <w:r w:rsidR="008F3ACF" w:rsidRPr="003F1B59">
        <w:rPr>
          <w:rFonts w:ascii="Arial" w:hAnsi="Arial" w:cs="Arial"/>
          <w:i/>
          <w:sz w:val="18"/>
          <w:szCs w:val="18"/>
        </w:rPr>
        <w:t xml:space="preserve">. </w:t>
      </w:r>
      <w:proofErr w:type="spellStart"/>
      <w:r w:rsidR="008F3ACF" w:rsidRPr="003F1B59">
        <w:rPr>
          <w:rFonts w:ascii="Arial" w:hAnsi="Arial" w:cs="Arial"/>
          <w:i/>
          <w:sz w:val="18"/>
          <w:szCs w:val="18"/>
        </w:rPr>
        <w:t>Baudrillard</w:t>
      </w:r>
      <w:proofErr w:type="spellEnd"/>
      <w:r w:rsidR="008F3ACF" w:rsidRPr="003F1B59">
        <w:rPr>
          <w:rFonts w:ascii="Arial" w:hAnsi="Arial" w:cs="Arial"/>
          <w:i/>
          <w:sz w:val="18"/>
          <w:szCs w:val="18"/>
        </w:rPr>
        <w:t>, J. (1988). Selected Writings, p.4.</w:t>
      </w:r>
    </w:p>
    <w:p w14:paraId="25ED86CB" w14:textId="4556A165" w:rsidR="00833B50" w:rsidRPr="003F1B59" w:rsidRDefault="00423DF4"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sidRPr="003F1B59">
        <w:rPr>
          <w:rFonts w:ascii="Arial" w:eastAsia="Times New Roman" w:hAnsi="Arial" w:cs="Arial"/>
          <w:bCs/>
          <w:i/>
          <w:color w:val="111111"/>
          <w:kern w:val="36"/>
          <w:sz w:val="18"/>
          <w:szCs w:val="18"/>
          <w:lang w:val="en-GB" w:eastAsia="en-GB"/>
        </w:rPr>
        <w:t>(</w:t>
      </w:r>
      <w:r w:rsidR="004C1E10">
        <w:rPr>
          <w:rFonts w:ascii="Arial" w:eastAsia="Times New Roman" w:hAnsi="Arial" w:cs="Arial"/>
          <w:bCs/>
          <w:i/>
          <w:color w:val="111111"/>
          <w:kern w:val="36"/>
          <w:sz w:val="18"/>
          <w:szCs w:val="18"/>
          <w:lang w:val="en-GB" w:eastAsia="en-GB"/>
        </w:rPr>
        <w:t>7</w:t>
      </w:r>
      <w:r w:rsidRPr="003F1B59">
        <w:rPr>
          <w:rFonts w:ascii="Arial" w:eastAsia="Times New Roman" w:hAnsi="Arial" w:cs="Arial"/>
          <w:bCs/>
          <w:i/>
          <w:color w:val="111111"/>
          <w:kern w:val="36"/>
          <w:sz w:val="18"/>
          <w:szCs w:val="18"/>
          <w:lang w:val="en-GB" w:eastAsia="en-GB"/>
        </w:rPr>
        <w:t>)</w:t>
      </w:r>
      <w:r w:rsidR="00833B50" w:rsidRPr="003F1B59">
        <w:rPr>
          <w:rFonts w:ascii="Arial" w:eastAsia="Times New Roman" w:hAnsi="Arial" w:cs="Arial"/>
          <w:bCs/>
          <w:i/>
          <w:color w:val="111111"/>
          <w:kern w:val="36"/>
          <w:sz w:val="18"/>
          <w:szCs w:val="18"/>
          <w:lang w:val="en-GB" w:eastAsia="en-GB"/>
        </w:rPr>
        <w:t>. Paul Crowther, What Drawing and Painting Really Mean: The Phenomenology of Image and Gesture (Routledge Advances in Art and Visual Studies), 2017, p. 7.</w:t>
      </w:r>
    </w:p>
    <w:p w14:paraId="20749DA8" w14:textId="5CFFEC3B" w:rsidR="00833B50" w:rsidRPr="003F1B59" w:rsidRDefault="00423DF4" w:rsidP="003F1B59">
      <w:pPr>
        <w:shd w:val="clear" w:color="auto" w:fill="FFFFFF"/>
        <w:spacing w:after="100" w:afterAutospacing="1"/>
        <w:outlineLvl w:val="0"/>
        <w:rPr>
          <w:rFonts w:ascii="Arial" w:hAnsi="Arial" w:cs="Arial"/>
          <w:i/>
          <w:sz w:val="18"/>
          <w:szCs w:val="18"/>
        </w:rPr>
      </w:pPr>
      <w:r w:rsidRPr="003F1B59">
        <w:rPr>
          <w:rFonts w:ascii="Arial" w:eastAsia="Times New Roman" w:hAnsi="Arial" w:cs="Arial"/>
          <w:bCs/>
          <w:i/>
          <w:color w:val="111111"/>
          <w:kern w:val="36"/>
          <w:sz w:val="18"/>
          <w:szCs w:val="18"/>
          <w:lang w:val="en-GB" w:eastAsia="en-GB"/>
        </w:rPr>
        <w:t>(</w:t>
      </w:r>
      <w:r w:rsidR="004C1E10">
        <w:rPr>
          <w:rFonts w:ascii="Arial" w:eastAsia="Times New Roman" w:hAnsi="Arial" w:cs="Arial"/>
          <w:bCs/>
          <w:i/>
          <w:color w:val="111111"/>
          <w:kern w:val="36"/>
          <w:sz w:val="18"/>
          <w:szCs w:val="18"/>
          <w:lang w:val="en-GB" w:eastAsia="en-GB"/>
        </w:rPr>
        <w:t>8</w:t>
      </w:r>
      <w:r w:rsidRPr="003F1B59">
        <w:rPr>
          <w:rFonts w:ascii="Arial" w:eastAsia="Times New Roman" w:hAnsi="Arial" w:cs="Arial"/>
          <w:bCs/>
          <w:i/>
          <w:color w:val="111111"/>
          <w:kern w:val="36"/>
          <w:sz w:val="18"/>
          <w:szCs w:val="18"/>
          <w:lang w:val="en-GB" w:eastAsia="en-GB"/>
        </w:rPr>
        <w:t>)</w:t>
      </w:r>
      <w:r w:rsidR="0059064E" w:rsidRPr="003F1B59">
        <w:rPr>
          <w:rFonts w:ascii="Arial" w:eastAsia="Times New Roman" w:hAnsi="Arial" w:cs="Arial"/>
          <w:bCs/>
          <w:i/>
          <w:color w:val="111111"/>
          <w:kern w:val="36"/>
          <w:sz w:val="18"/>
          <w:szCs w:val="18"/>
          <w:lang w:val="en-GB" w:eastAsia="en-GB"/>
        </w:rPr>
        <w:t xml:space="preserve">. </w:t>
      </w:r>
      <w:r w:rsidR="00833B50" w:rsidRPr="003F1B59">
        <w:rPr>
          <w:rFonts w:ascii="Arial" w:eastAsia="Times New Roman" w:hAnsi="Arial" w:cs="Arial"/>
          <w:bCs/>
          <w:i/>
          <w:color w:val="111111"/>
          <w:kern w:val="36"/>
          <w:sz w:val="18"/>
          <w:szCs w:val="18"/>
          <w:lang w:val="en-GB" w:eastAsia="en-GB"/>
        </w:rPr>
        <w:t xml:space="preserve">Peter </w:t>
      </w:r>
      <w:proofErr w:type="spellStart"/>
      <w:r w:rsidR="00833B50" w:rsidRPr="003F1B59">
        <w:rPr>
          <w:rFonts w:ascii="Arial" w:eastAsia="Times New Roman" w:hAnsi="Arial" w:cs="Arial"/>
          <w:bCs/>
          <w:i/>
          <w:color w:val="111111"/>
          <w:kern w:val="36"/>
          <w:sz w:val="18"/>
          <w:szCs w:val="18"/>
          <w:lang w:val="en-GB" w:eastAsia="en-GB"/>
        </w:rPr>
        <w:t>Geimar</w:t>
      </w:r>
      <w:proofErr w:type="spellEnd"/>
      <w:r w:rsidR="00833B50" w:rsidRPr="003F1B59">
        <w:rPr>
          <w:rFonts w:ascii="Arial" w:eastAsia="Times New Roman" w:hAnsi="Arial" w:cs="Arial"/>
          <w:bCs/>
          <w:i/>
          <w:color w:val="111111"/>
          <w:kern w:val="36"/>
          <w:sz w:val="18"/>
          <w:szCs w:val="18"/>
          <w:lang w:val="en-GB" w:eastAsia="en-GB"/>
        </w:rPr>
        <w:t xml:space="preserve">/Isabelle </w:t>
      </w:r>
      <w:proofErr w:type="spellStart"/>
      <w:r w:rsidR="00833B50" w:rsidRPr="003F1B59">
        <w:rPr>
          <w:rFonts w:ascii="Arial" w:eastAsia="Times New Roman" w:hAnsi="Arial" w:cs="Arial"/>
          <w:bCs/>
          <w:i/>
          <w:color w:val="111111"/>
          <w:kern w:val="36"/>
          <w:sz w:val="18"/>
          <w:szCs w:val="18"/>
          <w:lang w:val="en-GB" w:eastAsia="en-GB"/>
        </w:rPr>
        <w:t>Graw</w:t>
      </w:r>
      <w:proofErr w:type="spellEnd"/>
      <w:r w:rsidR="00833B50" w:rsidRPr="003F1B59">
        <w:rPr>
          <w:rFonts w:ascii="Arial" w:eastAsia="Times New Roman" w:hAnsi="Arial" w:cs="Arial"/>
          <w:bCs/>
          <w:i/>
          <w:color w:val="111111"/>
          <w:kern w:val="36"/>
          <w:sz w:val="18"/>
          <w:szCs w:val="18"/>
          <w:lang w:val="en-GB" w:eastAsia="en-GB"/>
        </w:rPr>
        <w:t xml:space="preserve">, Thinking through Painting: Reflexivity and Agency beyond the Canvas, Sternberg Press, 2012, </w:t>
      </w:r>
      <w:r w:rsidR="00833B50" w:rsidRPr="003F1B59">
        <w:rPr>
          <w:rFonts w:ascii="Arial" w:hAnsi="Arial" w:cs="Arial"/>
          <w:i/>
          <w:sz w:val="18"/>
          <w:szCs w:val="18"/>
        </w:rPr>
        <w:t>p.</w:t>
      </w:r>
      <w:r w:rsidR="008F3ACF" w:rsidRPr="003F1B59">
        <w:rPr>
          <w:rFonts w:ascii="Arial" w:hAnsi="Arial" w:cs="Arial"/>
          <w:i/>
          <w:sz w:val="18"/>
          <w:szCs w:val="18"/>
        </w:rPr>
        <w:t xml:space="preserve"> 45</w:t>
      </w:r>
      <w:r w:rsidR="00833B50" w:rsidRPr="003F1B59">
        <w:rPr>
          <w:rFonts w:ascii="Arial" w:hAnsi="Arial" w:cs="Arial"/>
          <w:i/>
          <w:sz w:val="18"/>
          <w:szCs w:val="18"/>
        </w:rPr>
        <w:t>.</w:t>
      </w:r>
    </w:p>
    <w:p w14:paraId="760A1561" w14:textId="121EC455" w:rsidR="00833B50" w:rsidRPr="003F1B59" w:rsidRDefault="00423DF4" w:rsidP="003F1B59">
      <w:pPr>
        <w:shd w:val="clear" w:color="auto" w:fill="FFFFFF"/>
        <w:spacing w:after="100" w:afterAutospacing="1"/>
        <w:outlineLvl w:val="0"/>
        <w:rPr>
          <w:rFonts w:ascii="Arial" w:hAnsi="Arial" w:cs="Arial"/>
          <w:i/>
          <w:sz w:val="18"/>
          <w:szCs w:val="18"/>
        </w:rPr>
      </w:pPr>
      <w:r w:rsidRPr="003F1B59">
        <w:rPr>
          <w:rFonts w:ascii="Arial" w:hAnsi="Arial" w:cs="Arial"/>
          <w:i/>
          <w:sz w:val="18"/>
          <w:szCs w:val="18"/>
        </w:rPr>
        <w:t>(</w:t>
      </w:r>
      <w:r w:rsidR="004C1E10">
        <w:rPr>
          <w:rFonts w:ascii="Arial" w:hAnsi="Arial" w:cs="Arial"/>
          <w:i/>
          <w:sz w:val="18"/>
          <w:szCs w:val="18"/>
        </w:rPr>
        <w:t>9</w:t>
      </w:r>
      <w:r w:rsidRPr="003F1B59">
        <w:rPr>
          <w:rFonts w:ascii="Arial" w:hAnsi="Arial" w:cs="Arial"/>
          <w:i/>
          <w:sz w:val="18"/>
          <w:szCs w:val="18"/>
        </w:rPr>
        <w:t>)</w:t>
      </w:r>
      <w:r w:rsidR="008F3ACF" w:rsidRPr="003F1B59">
        <w:rPr>
          <w:rFonts w:ascii="Arial" w:hAnsi="Arial" w:cs="Arial"/>
          <w:i/>
          <w:sz w:val="18"/>
          <w:szCs w:val="18"/>
        </w:rPr>
        <w:t>.</w:t>
      </w:r>
      <w:r w:rsidR="00833B50" w:rsidRPr="003F1B59">
        <w:rPr>
          <w:rFonts w:ascii="Arial" w:hAnsi="Arial" w:cs="Arial"/>
          <w:i/>
          <w:sz w:val="18"/>
          <w:szCs w:val="18"/>
        </w:rPr>
        <w:t xml:space="preserve"> </w:t>
      </w:r>
      <w:r w:rsidR="00833B50" w:rsidRPr="003F1B59">
        <w:rPr>
          <w:rFonts w:ascii="Arial" w:eastAsia="Times New Roman" w:hAnsi="Arial" w:cs="Arial"/>
          <w:bCs/>
          <w:i/>
          <w:color w:val="111111"/>
          <w:kern w:val="36"/>
          <w:sz w:val="18"/>
          <w:szCs w:val="18"/>
          <w:lang w:val="en-GB" w:eastAsia="en-GB"/>
        </w:rPr>
        <w:t xml:space="preserve">Peter </w:t>
      </w:r>
      <w:proofErr w:type="spellStart"/>
      <w:r w:rsidR="00833B50" w:rsidRPr="003F1B59">
        <w:rPr>
          <w:rFonts w:ascii="Arial" w:eastAsia="Times New Roman" w:hAnsi="Arial" w:cs="Arial"/>
          <w:bCs/>
          <w:i/>
          <w:color w:val="111111"/>
          <w:kern w:val="36"/>
          <w:sz w:val="18"/>
          <w:szCs w:val="18"/>
          <w:lang w:val="en-GB" w:eastAsia="en-GB"/>
        </w:rPr>
        <w:t>Geimar</w:t>
      </w:r>
      <w:proofErr w:type="spellEnd"/>
      <w:r w:rsidR="00833B50" w:rsidRPr="003F1B59">
        <w:rPr>
          <w:rFonts w:ascii="Arial" w:eastAsia="Times New Roman" w:hAnsi="Arial" w:cs="Arial"/>
          <w:bCs/>
          <w:i/>
          <w:color w:val="111111"/>
          <w:kern w:val="36"/>
          <w:sz w:val="18"/>
          <w:szCs w:val="18"/>
          <w:lang w:val="en-GB" w:eastAsia="en-GB"/>
        </w:rPr>
        <w:t xml:space="preserve">/Isabelle </w:t>
      </w:r>
      <w:proofErr w:type="spellStart"/>
      <w:r w:rsidR="00833B50" w:rsidRPr="003F1B59">
        <w:rPr>
          <w:rFonts w:ascii="Arial" w:eastAsia="Times New Roman" w:hAnsi="Arial" w:cs="Arial"/>
          <w:bCs/>
          <w:i/>
          <w:color w:val="111111"/>
          <w:kern w:val="36"/>
          <w:sz w:val="18"/>
          <w:szCs w:val="18"/>
          <w:lang w:val="en-GB" w:eastAsia="en-GB"/>
        </w:rPr>
        <w:t>Graw</w:t>
      </w:r>
      <w:proofErr w:type="spellEnd"/>
      <w:r w:rsidR="00833B50" w:rsidRPr="003F1B59">
        <w:rPr>
          <w:rFonts w:ascii="Arial" w:eastAsia="Times New Roman" w:hAnsi="Arial" w:cs="Arial"/>
          <w:bCs/>
          <w:i/>
          <w:color w:val="111111"/>
          <w:kern w:val="36"/>
          <w:sz w:val="18"/>
          <w:szCs w:val="18"/>
          <w:lang w:val="en-GB" w:eastAsia="en-GB"/>
        </w:rPr>
        <w:t xml:space="preserve">, Thinking through Painting: Reflexivity and Agency beyond the Canvas, </w:t>
      </w:r>
      <w:r w:rsidR="00833B50" w:rsidRPr="003F1B59">
        <w:rPr>
          <w:rFonts w:ascii="Arial" w:hAnsi="Arial" w:cs="Arial"/>
          <w:i/>
          <w:sz w:val="18"/>
          <w:szCs w:val="18"/>
        </w:rPr>
        <w:t xml:space="preserve">p. </w:t>
      </w:r>
      <w:r w:rsidR="008F3ACF" w:rsidRPr="003F1B59">
        <w:rPr>
          <w:rFonts w:ascii="Arial" w:hAnsi="Arial" w:cs="Arial"/>
          <w:i/>
          <w:sz w:val="18"/>
          <w:szCs w:val="18"/>
        </w:rPr>
        <w:t>50</w:t>
      </w:r>
      <w:r w:rsidR="00833B50" w:rsidRPr="003F1B59">
        <w:rPr>
          <w:rFonts w:ascii="Arial" w:hAnsi="Arial" w:cs="Arial"/>
          <w:i/>
          <w:sz w:val="18"/>
          <w:szCs w:val="18"/>
        </w:rPr>
        <w:t>.</w:t>
      </w:r>
    </w:p>
    <w:p w14:paraId="4EB5E455" w14:textId="30917392" w:rsidR="008F3ACF" w:rsidRPr="003F1B59" w:rsidRDefault="00423DF4"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sidRPr="003F1B59">
        <w:rPr>
          <w:rFonts w:ascii="Arial" w:eastAsia="Times New Roman" w:hAnsi="Arial" w:cs="Arial"/>
          <w:bCs/>
          <w:i/>
          <w:color w:val="111111"/>
          <w:kern w:val="36"/>
          <w:sz w:val="18"/>
          <w:szCs w:val="18"/>
          <w:lang w:val="en-GB" w:eastAsia="en-GB"/>
        </w:rPr>
        <w:t>(</w:t>
      </w:r>
      <w:r w:rsidR="004C1E10">
        <w:rPr>
          <w:rFonts w:ascii="Arial" w:eastAsia="Times New Roman" w:hAnsi="Arial" w:cs="Arial"/>
          <w:bCs/>
          <w:i/>
          <w:color w:val="111111"/>
          <w:kern w:val="36"/>
          <w:sz w:val="18"/>
          <w:szCs w:val="18"/>
          <w:lang w:val="en-GB" w:eastAsia="en-GB"/>
        </w:rPr>
        <w:t>10</w:t>
      </w:r>
      <w:r w:rsidRPr="003F1B59">
        <w:rPr>
          <w:rFonts w:ascii="Arial" w:eastAsia="Times New Roman" w:hAnsi="Arial" w:cs="Arial"/>
          <w:bCs/>
          <w:i/>
          <w:color w:val="111111"/>
          <w:kern w:val="36"/>
          <w:sz w:val="18"/>
          <w:szCs w:val="18"/>
          <w:lang w:val="en-GB" w:eastAsia="en-GB"/>
        </w:rPr>
        <w:t>)</w:t>
      </w:r>
      <w:r w:rsidR="00833B50" w:rsidRPr="003F1B59">
        <w:rPr>
          <w:rFonts w:ascii="Arial" w:eastAsia="Times New Roman" w:hAnsi="Arial" w:cs="Arial"/>
          <w:bCs/>
          <w:i/>
          <w:color w:val="111111"/>
          <w:kern w:val="36"/>
          <w:sz w:val="18"/>
          <w:szCs w:val="18"/>
          <w:lang w:val="en-GB" w:eastAsia="en-GB"/>
        </w:rPr>
        <w:t xml:space="preserve">. </w:t>
      </w:r>
      <w:r w:rsidR="00F06304" w:rsidRPr="003F1B59">
        <w:rPr>
          <w:rFonts w:ascii="Arial" w:eastAsia="Times New Roman" w:hAnsi="Arial" w:cs="Arial"/>
          <w:bCs/>
          <w:i/>
          <w:color w:val="111111"/>
          <w:kern w:val="36"/>
          <w:sz w:val="18"/>
          <w:szCs w:val="18"/>
          <w:lang w:val="en-GB" w:eastAsia="en-GB"/>
        </w:rPr>
        <w:t xml:space="preserve">Peter </w:t>
      </w:r>
      <w:proofErr w:type="spellStart"/>
      <w:r w:rsidR="00F06304" w:rsidRPr="003F1B59">
        <w:rPr>
          <w:rFonts w:ascii="Arial" w:eastAsia="Times New Roman" w:hAnsi="Arial" w:cs="Arial"/>
          <w:bCs/>
          <w:i/>
          <w:color w:val="111111"/>
          <w:kern w:val="36"/>
          <w:sz w:val="18"/>
          <w:szCs w:val="18"/>
          <w:lang w:val="en-GB" w:eastAsia="en-GB"/>
        </w:rPr>
        <w:t>Geimar</w:t>
      </w:r>
      <w:proofErr w:type="spellEnd"/>
      <w:r w:rsidR="00F06304" w:rsidRPr="003F1B59">
        <w:rPr>
          <w:rFonts w:ascii="Arial" w:eastAsia="Times New Roman" w:hAnsi="Arial" w:cs="Arial"/>
          <w:bCs/>
          <w:i/>
          <w:color w:val="111111"/>
          <w:kern w:val="36"/>
          <w:sz w:val="18"/>
          <w:szCs w:val="18"/>
          <w:lang w:val="en-GB" w:eastAsia="en-GB"/>
        </w:rPr>
        <w:t xml:space="preserve">/Isabelle </w:t>
      </w:r>
      <w:proofErr w:type="spellStart"/>
      <w:r w:rsidR="00F06304" w:rsidRPr="003F1B59">
        <w:rPr>
          <w:rFonts w:ascii="Arial" w:eastAsia="Times New Roman" w:hAnsi="Arial" w:cs="Arial"/>
          <w:bCs/>
          <w:i/>
          <w:color w:val="111111"/>
          <w:kern w:val="36"/>
          <w:sz w:val="18"/>
          <w:szCs w:val="18"/>
          <w:lang w:val="en-GB" w:eastAsia="en-GB"/>
        </w:rPr>
        <w:t>Graw</w:t>
      </w:r>
      <w:proofErr w:type="spellEnd"/>
      <w:r w:rsidR="00F06304" w:rsidRPr="003F1B59">
        <w:rPr>
          <w:rFonts w:ascii="Arial" w:eastAsia="Times New Roman" w:hAnsi="Arial" w:cs="Arial"/>
          <w:bCs/>
          <w:i/>
          <w:color w:val="111111"/>
          <w:kern w:val="36"/>
          <w:sz w:val="18"/>
          <w:szCs w:val="18"/>
          <w:lang w:val="en-GB" w:eastAsia="en-GB"/>
        </w:rPr>
        <w:t xml:space="preserve">, Thinking through Painting: Reflexivity and Agency beyond the Canvas, </w:t>
      </w:r>
      <w:r w:rsidR="00301586" w:rsidRPr="003F1B59">
        <w:rPr>
          <w:rFonts w:ascii="Arial" w:eastAsia="Times New Roman" w:hAnsi="Arial" w:cs="Arial"/>
          <w:bCs/>
          <w:i/>
          <w:color w:val="111111"/>
          <w:kern w:val="36"/>
          <w:sz w:val="18"/>
          <w:szCs w:val="18"/>
          <w:lang w:val="en-GB" w:eastAsia="en-GB"/>
        </w:rPr>
        <w:t>p.5</w:t>
      </w:r>
      <w:r w:rsidR="008F3ACF" w:rsidRPr="003F1B59">
        <w:rPr>
          <w:rFonts w:ascii="Arial" w:eastAsia="Times New Roman" w:hAnsi="Arial" w:cs="Arial"/>
          <w:bCs/>
          <w:i/>
          <w:color w:val="111111"/>
          <w:kern w:val="36"/>
          <w:sz w:val="18"/>
          <w:szCs w:val="18"/>
          <w:lang w:val="en-GB" w:eastAsia="en-GB"/>
        </w:rPr>
        <w:t>0.</w:t>
      </w:r>
    </w:p>
    <w:p w14:paraId="4CA363E3" w14:textId="06C9ABBC" w:rsidR="008F3ACF" w:rsidRPr="003F1B59" w:rsidRDefault="00423DF4"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sidRPr="003F1B59">
        <w:rPr>
          <w:rFonts w:ascii="Arial" w:eastAsia="Times New Roman" w:hAnsi="Arial" w:cs="Arial"/>
          <w:bCs/>
          <w:i/>
          <w:color w:val="111111"/>
          <w:kern w:val="36"/>
          <w:sz w:val="18"/>
          <w:szCs w:val="18"/>
          <w:lang w:val="en-GB" w:eastAsia="en-GB"/>
        </w:rPr>
        <w:t>(</w:t>
      </w:r>
      <w:r w:rsidR="004C1E10">
        <w:rPr>
          <w:rFonts w:ascii="Arial" w:eastAsia="Times New Roman" w:hAnsi="Arial" w:cs="Arial"/>
          <w:bCs/>
          <w:i/>
          <w:color w:val="111111"/>
          <w:kern w:val="36"/>
          <w:sz w:val="18"/>
          <w:szCs w:val="18"/>
          <w:lang w:val="en-GB" w:eastAsia="en-GB"/>
        </w:rPr>
        <w:t>11</w:t>
      </w:r>
      <w:r w:rsidRPr="003F1B59">
        <w:rPr>
          <w:rFonts w:ascii="Arial" w:eastAsia="Times New Roman" w:hAnsi="Arial" w:cs="Arial"/>
          <w:bCs/>
          <w:i/>
          <w:color w:val="111111"/>
          <w:kern w:val="36"/>
          <w:sz w:val="18"/>
          <w:szCs w:val="18"/>
          <w:lang w:val="en-GB" w:eastAsia="en-GB"/>
        </w:rPr>
        <w:t>)</w:t>
      </w:r>
      <w:r w:rsidR="008F3ACF" w:rsidRPr="003F1B59">
        <w:rPr>
          <w:rFonts w:ascii="Arial" w:eastAsia="Times New Roman" w:hAnsi="Arial" w:cs="Arial"/>
          <w:bCs/>
          <w:i/>
          <w:color w:val="111111"/>
          <w:kern w:val="36"/>
          <w:sz w:val="18"/>
          <w:szCs w:val="18"/>
          <w:lang w:val="en-GB" w:eastAsia="en-GB"/>
        </w:rPr>
        <w:t xml:space="preserve">. Peter </w:t>
      </w:r>
      <w:proofErr w:type="spellStart"/>
      <w:r w:rsidR="008F3ACF" w:rsidRPr="003F1B59">
        <w:rPr>
          <w:rFonts w:ascii="Arial" w:eastAsia="Times New Roman" w:hAnsi="Arial" w:cs="Arial"/>
          <w:bCs/>
          <w:i/>
          <w:color w:val="111111"/>
          <w:kern w:val="36"/>
          <w:sz w:val="18"/>
          <w:szCs w:val="18"/>
          <w:lang w:val="en-GB" w:eastAsia="en-GB"/>
        </w:rPr>
        <w:t>Geimar</w:t>
      </w:r>
      <w:proofErr w:type="spellEnd"/>
      <w:r w:rsidR="008F3ACF" w:rsidRPr="003F1B59">
        <w:rPr>
          <w:rFonts w:ascii="Arial" w:eastAsia="Times New Roman" w:hAnsi="Arial" w:cs="Arial"/>
          <w:bCs/>
          <w:i/>
          <w:color w:val="111111"/>
          <w:kern w:val="36"/>
          <w:sz w:val="18"/>
          <w:szCs w:val="18"/>
          <w:lang w:val="en-GB" w:eastAsia="en-GB"/>
        </w:rPr>
        <w:t xml:space="preserve">/Isabelle </w:t>
      </w:r>
      <w:proofErr w:type="spellStart"/>
      <w:r w:rsidR="008F3ACF" w:rsidRPr="003F1B59">
        <w:rPr>
          <w:rFonts w:ascii="Arial" w:eastAsia="Times New Roman" w:hAnsi="Arial" w:cs="Arial"/>
          <w:bCs/>
          <w:i/>
          <w:color w:val="111111"/>
          <w:kern w:val="36"/>
          <w:sz w:val="18"/>
          <w:szCs w:val="18"/>
          <w:lang w:val="en-GB" w:eastAsia="en-GB"/>
        </w:rPr>
        <w:t>Graw</w:t>
      </w:r>
      <w:proofErr w:type="spellEnd"/>
      <w:r w:rsidR="008F3ACF" w:rsidRPr="003F1B59">
        <w:rPr>
          <w:rFonts w:ascii="Arial" w:eastAsia="Times New Roman" w:hAnsi="Arial" w:cs="Arial"/>
          <w:bCs/>
          <w:i/>
          <w:color w:val="111111"/>
          <w:kern w:val="36"/>
          <w:sz w:val="18"/>
          <w:szCs w:val="18"/>
          <w:lang w:val="en-GB" w:eastAsia="en-GB"/>
        </w:rPr>
        <w:t>, Thinking through Painting: Reflexivity and Agency beyond the Canvas, p.51.</w:t>
      </w:r>
    </w:p>
    <w:p w14:paraId="35E6F8F2" w14:textId="41C83415" w:rsidR="008F3ACF" w:rsidRPr="003F1B59" w:rsidRDefault="00423DF4"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sidRPr="003F1B59">
        <w:rPr>
          <w:rFonts w:ascii="Arial" w:eastAsia="Times New Roman" w:hAnsi="Arial" w:cs="Arial"/>
          <w:bCs/>
          <w:i/>
          <w:color w:val="111111"/>
          <w:kern w:val="36"/>
          <w:sz w:val="18"/>
          <w:szCs w:val="18"/>
          <w:lang w:val="en-GB" w:eastAsia="en-GB"/>
        </w:rPr>
        <w:t>(</w:t>
      </w:r>
      <w:r w:rsidR="004C1E10">
        <w:rPr>
          <w:rFonts w:ascii="Arial" w:eastAsia="Times New Roman" w:hAnsi="Arial" w:cs="Arial"/>
          <w:bCs/>
          <w:i/>
          <w:color w:val="111111"/>
          <w:kern w:val="36"/>
          <w:sz w:val="18"/>
          <w:szCs w:val="18"/>
          <w:lang w:val="en-GB" w:eastAsia="en-GB"/>
        </w:rPr>
        <w:t>12</w:t>
      </w:r>
      <w:r w:rsidR="0079733C" w:rsidRPr="003F1B59">
        <w:rPr>
          <w:rFonts w:ascii="Arial" w:eastAsia="Times New Roman" w:hAnsi="Arial" w:cs="Arial"/>
          <w:bCs/>
          <w:i/>
          <w:color w:val="111111"/>
          <w:kern w:val="36"/>
          <w:sz w:val="18"/>
          <w:szCs w:val="18"/>
          <w:lang w:val="en-GB" w:eastAsia="en-GB"/>
        </w:rPr>
        <w:t>)</w:t>
      </w:r>
      <w:r w:rsidR="008F3ACF" w:rsidRPr="003F1B59">
        <w:rPr>
          <w:rFonts w:ascii="Arial" w:eastAsia="Times New Roman" w:hAnsi="Arial" w:cs="Arial"/>
          <w:bCs/>
          <w:i/>
          <w:color w:val="111111"/>
          <w:kern w:val="36"/>
          <w:sz w:val="18"/>
          <w:szCs w:val="18"/>
          <w:lang w:val="en-GB" w:eastAsia="en-GB"/>
        </w:rPr>
        <w:t xml:space="preserve">. Peter </w:t>
      </w:r>
      <w:proofErr w:type="spellStart"/>
      <w:r w:rsidR="008F3ACF" w:rsidRPr="003F1B59">
        <w:rPr>
          <w:rFonts w:ascii="Arial" w:eastAsia="Times New Roman" w:hAnsi="Arial" w:cs="Arial"/>
          <w:bCs/>
          <w:i/>
          <w:color w:val="111111"/>
          <w:kern w:val="36"/>
          <w:sz w:val="18"/>
          <w:szCs w:val="18"/>
          <w:lang w:val="en-GB" w:eastAsia="en-GB"/>
        </w:rPr>
        <w:t>Geimar</w:t>
      </w:r>
      <w:proofErr w:type="spellEnd"/>
      <w:r w:rsidR="008F3ACF" w:rsidRPr="003F1B59">
        <w:rPr>
          <w:rFonts w:ascii="Arial" w:eastAsia="Times New Roman" w:hAnsi="Arial" w:cs="Arial"/>
          <w:bCs/>
          <w:i/>
          <w:color w:val="111111"/>
          <w:kern w:val="36"/>
          <w:sz w:val="18"/>
          <w:szCs w:val="18"/>
          <w:lang w:val="en-GB" w:eastAsia="en-GB"/>
        </w:rPr>
        <w:t xml:space="preserve">/Isabelle </w:t>
      </w:r>
      <w:proofErr w:type="spellStart"/>
      <w:r w:rsidR="008F3ACF" w:rsidRPr="003F1B59">
        <w:rPr>
          <w:rFonts w:ascii="Arial" w:eastAsia="Times New Roman" w:hAnsi="Arial" w:cs="Arial"/>
          <w:bCs/>
          <w:i/>
          <w:color w:val="111111"/>
          <w:kern w:val="36"/>
          <w:sz w:val="18"/>
          <w:szCs w:val="18"/>
          <w:lang w:val="en-GB" w:eastAsia="en-GB"/>
        </w:rPr>
        <w:t>Graw</w:t>
      </w:r>
      <w:proofErr w:type="spellEnd"/>
      <w:r w:rsidR="008F3ACF" w:rsidRPr="003F1B59">
        <w:rPr>
          <w:rFonts w:ascii="Arial" w:eastAsia="Times New Roman" w:hAnsi="Arial" w:cs="Arial"/>
          <w:bCs/>
          <w:i/>
          <w:color w:val="111111"/>
          <w:kern w:val="36"/>
          <w:sz w:val="18"/>
          <w:szCs w:val="18"/>
          <w:lang w:val="en-GB" w:eastAsia="en-GB"/>
        </w:rPr>
        <w:t>, Thinking through Painting: Reflexivity and Agency beyond the Canvas, p.51.</w:t>
      </w:r>
    </w:p>
    <w:p w14:paraId="58940F6A" w14:textId="77777777" w:rsidR="00C24CBE" w:rsidRDefault="00C24CBE"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p>
    <w:p w14:paraId="464064EB" w14:textId="5277F396" w:rsidR="00257CC8" w:rsidRPr="008C3D61" w:rsidRDefault="00C223F3" w:rsidP="008C3D61">
      <w:pPr>
        <w:shd w:val="clear" w:color="auto" w:fill="FFFFFF"/>
        <w:spacing w:after="100" w:afterAutospacing="1"/>
        <w:outlineLvl w:val="0"/>
        <w:rPr>
          <w:rFonts w:ascii="Arial" w:hAnsi="Arial" w:cs="Arial"/>
          <w:b/>
          <w:i/>
          <w:lang w:val="en-GB"/>
        </w:rPr>
      </w:pPr>
      <w:r w:rsidRPr="003F1B59">
        <w:rPr>
          <w:rFonts w:ascii="Arial" w:hAnsi="Arial" w:cs="Arial"/>
          <w:b/>
          <w:i/>
          <w:lang w:val="en-GB"/>
        </w:rPr>
        <w:t>Illustrations</w:t>
      </w:r>
    </w:p>
    <w:p w14:paraId="2F6C5939" w14:textId="77777777" w:rsidR="00257CC8" w:rsidRPr="003F1B59" w:rsidRDefault="00257CC8" w:rsidP="003F1B59">
      <w:pPr>
        <w:rPr>
          <w:rFonts w:ascii="Arial" w:hAnsi="Arial" w:cs="Arial"/>
          <w:i/>
          <w:sz w:val="18"/>
          <w:szCs w:val="18"/>
          <w:lang w:val="en-GB"/>
        </w:rPr>
      </w:pPr>
    </w:p>
    <w:p w14:paraId="58C11B66" w14:textId="706079F9" w:rsidR="00C223F3" w:rsidRPr="003F1B59" w:rsidRDefault="00C223F3" w:rsidP="003F1B59">
      <w:pPr>
        <w:rPr>
          <w:rFonts w:ascii="Arial" w:hAnsi="Arial" w:cs="Arial"/>
          <w:i/>
          <w:lang w:val="en-GB"/>
        </w:rPr>
      </w:pPr>
      <w:r w:rsidRPr="003F1B59">
        <w:rPr>
          <w:rFonts w:ascii="Arial" w:hAnsi="Arial" w:cs="Arial"/>
          <w:i/>
          <w:lang w:val="en-GB"/>
        </w:rPr>
        <w:t>Part 2 - Gle</w:t>
      </w:r>
      <w:r w:rsidR="00423DF4" w:rsidRPr="003F1B59">
        <w:rPr>
          <w:rFonts w:ascii="Arial" w:hAnsi="Arial" w:cs="Arial"/>
          <w:i/>
          <w:lang w:val="en-GB"/>
        </w:rPr>
        <w:t xml:space="preserve">nn Brown: </w:t>
      </w:r>
      <w:r w:rsidR="00FF73AB" w:rsidRPr="003F1B59">
        <w:rPr>
          <w:rFonts w:ascii="Arial" w:hAnsi="Arial" w:cs="Arial"/>
          <w:i/>
          <w:lang w:val="en-GB"/>
        </w:rPr>
        <w:t>No Visible Means of Support</w:t>
      </w:r>
    </w:p>
    <w:p w14:paraId="546D94DE" w14:textId="77777777" w:rsidR="003A3A42" w:rsidRDefault="003A3A42" w:rsidP="003A3A42">
      <w:pPr>
        <w:rPr>
          <w:rFonts w:ascii="Arial" w:hAnsi="Arial" w:cs="Arial"/>
          <w:i/>
          <w:sz w:val="18"/>
          <w:szCs w:val="18"/>
          <w:lang w:val="en-GB"/>
        </w:rPr>
      </w:pPr>
    </w:p>
    <w:p w14:paraId="6F606D4E" w14:textId="0AF4F5BF" w:rsidR="003A3A42" w:rsidRPr="003A3A42" w:rsidRDefault="003A3A42" w:rsidP="003A3A42">
      <w:pPr>
        <w:rPr>
          <w:rFonts w:ascii="Arial" w:eastAsia="Times New Roman" w:hAnsi="Arial" w:cs="Arial"/>
          <w:i/>
          <w:sz w:val="18"/>
          <w:szCs w:val="18"/>
          <w:lang w:val="en-GB" w:eastAsia="en-GB"/>
        </w:rPr>
      </w:pPr>
      <w:r>
        <w:rPr>
          <w:rFonts w:ascii="Arial" w:hAnsi="Arial" w:cs="Arial"/>
          <w:i/>
          <w:sz w:val="18"/>
          <w:szCs w:val="18"/>
          <w:lang w:val="en-GB"/>
        </w:rPr>
        <w:t>1.</w:t>
      </w:r>
      <w:r w:rsidRPr="003A3A42">
        <w:rPr>
          <w:rFonts w:ascii="Arial" w:eastAsia="Times New Roman" w:hAnsi="Arial" w:cs="Arial"/>
          <w:i/>
          <w:sz w:val="18"/>
          <w:szCs w:val="18"/>
          <w:lang w:val="en-GB" w:eastAsia="en-GB"/>
        </w:rPr>
        <w:t>’Secondary Modern’, 1998, Oil on canvas, 59.6 x 47.4cms</w:t>
      </w:r>
    </w:p>
    <w:p w14:paraId="6EBDDFDB" w14:textId="77777777" w:rsidR="003A3A42" w:rsidRDefault="003A3A42" w:rsidP="003A3A42">
      <w:pPr>
        <w:rPr>
          <w:rFonts w:ascii="Arial" w:eastAsia="Times New Roman" w:hAnsi="Arial" w:cs="Arial"/>
          <w:i/>
          <w:sz w:val="18"/>
          <w:szCs w:val="18"/>
          <w:lang w:val="en-GB" w:eastAsia="en-GB"/>
        </w:rPr>
      </w:pPr>
    </w:p>
    <w:p w14:paraId="6984B0EE" w14:textId="614E4CAF" w:rsidR="003A3A42" w:rsidRPr="003A3A42" w:rsidRDefault="003A3A42" w:rsidP="003A3A42">
      <w:pPr>
        <w:rPr>
          <w:rFonts w:ascii="Arial" w:eastAsia="Times New Roman" w:hAnsi="Arial" w:cs="Arial"/>
          <w:i/>
          <w:sz w:val="18"/>
          <w:szCs w:val="18"/>
          <w:lang w:val="en-GB" w:eastAsia="en-GB"/>
        </w:rPr>
      </w:pPr>
      <w:r w:rsidRPr="003A3A42">
        <w:rPr>
          <w:rFonts w:ascii="Arial" w:eastAsia="Times New Roman" w:hAnsi="Arial" w:cs="Arial"/>
          <w:i/>
          <w:sz w:val="18"/>
          <w:szCs w:val="18"/>
          <w:lang w:val="en-GB" w:eastAsia="en-GB"/>
        </w:rPr>
        <w:t>2. ‘Shallow Deaths’, 2000, Oil on panel, 70 x 57.5cms</w:t>
      </w:r>
    </w:p>
    <w:p w14:paraId="22849CFD" w14:textId="276E1624" w:rsidR="003A3A42" w:rsidRPr="003A3A42" w:rsidRDefault="003A3A42" w:rsidP="003A3A42">
      <w:pPr>
        <w:rPr>
          <w:rFonts w:ascii="Arial" w:eastAsia="Times New Roman" w:hAnsi="Arial" w:cs="Arial"/>
          <w:i/>
          <w:sz w:val="18"/>
          <w:szCs w:val="18"/>
          <w:lang w:val="en-GB" w:eastAsia="en-GB"/>
        </w:rPr>
      </w:pPr>
      <w:r w:rsidRPr="003A3A42">
        <w:rPr>
          <w:rFonts w:ascii="Arial" w:eastAsia="Times New Roman" w:hAnsi="Arial" w:cs="Arial"/>
          <w:i/>
          <w:sz w:val="18"/>
          <w:szCs w:val="18"/>
          <w:lang w:val="en-GB" w:eastAsia="en-GB"/>
        </w:rPr>
        <w:br/>
      </w:r>
      <w:r>
        <w:rPr>
          <w:rFonts w:ascii="Arial" w:eastAsia="Times New Roman" w:hAnsi="Arial" w:cs="Arial"/>
          <w:i/>
          <w:sz w:val="18"/>
          <w:szCs w:val="18"/>
          <w:lang w:val="en-GB" w:eastAsia="en-GB"/>
        </w:rPr>
        <w:t xml:space="preserve">3. ‘Dark Star’, 2003, Oil on panel, </w:t>
      </w:r>
      <w:r w:rsidRPr="003A3A42">
        <w:rPr>
          <w:rFonts w:ascii="Arial" w:eastAsia="Times New Roman" w:hAnsi="Arial" w:cs="Arial"/>
          <w:i/>
          <w:sz w:val="18"/>
          <w:szCs w:val="18"/>
          <w:lang w:val="en-GB" w:eastAsia="en-GB"/>
        </w:rPr>
        <w:t>100 x 75</w:t>
      </w:r>
      <w:r>
        <w:rPr>
          <w:rFonts w:ascii="Arial" w:eastAsia="Times New Roman" w:hAnsi="Arial" w:cs="Arial"/>
          <w:i/>
          <w:sz w:val="18"/>
          <w:szCs w:val="18"/>
          <w:lang w:val="en-GB" w:eastAsia="en-GB"/>
        </w:rPr>
        <w:t>cms</w:t>
      </w:r>
      <w:r w:rsidRPr="003A3A42">
        <w:rPr>
          <w:rFonts w:ascii="Arial" w:eastAsia="Times New Roman" w:hAnsi="Arial" w:cs="Arial"/>
          <w:i/>
          <w:sz w:val="18"/>
          <w:szCs w:val="18"/>
          <w:lang w:val="en-GB" w:eastAsia="en-GB"/>
        </w:rPr>
        <w:t xml:space="preserve"> </w:t>
      </w:r>
    </w:p>
    <w:p w14:paraId="5487596B" w14:textId="77777777" w:rsidR="003A3A42" w:rsidRPr="003A3A42" w:rsidRDefault="003A3A42" w:rsidP="003A3A42">
      <w:pPr>
        <w:rPr>
          <w:rFonts w:ascii="Arial" w:eastAsia="Times New Roman" w:hAnsi="Arial" w:cs="Arial"/>
          <w:i/>
          <w:sz w:val="18"/>
          <w:szCs w:val="18"/>
          <w:lang w:val="en-GB" w:eastAsia="en-GB"/>
        </w:rPr>
      </w:pPr>
    </w:p>
    <w:p w14:paraId="024B4761" w14:textId="4F19AD43" w:rsidR="003A3A42" w:rsidRPr="003A3A42" w:rsidRDefault="00325A52" w:rsidP="003A3A42">
      <w:pPr>
        <w:rPr>
          <w:rFonts w:ascii="Arial" w:eastAsia="Times New Roman" w:hAnsi="Arial" w:cs="Arial"/>
          <w:i/>
          <w:sz w:val="18"/>
          <w:szCs w:val="18"/>
          <w:lang w:val="en-GB" w:eastAsia="en-GB"/>
        </w:rPr>
      </w:pPr>
      <w:r>
        <w:rPr>
          <w:rFonts w:ascii="Arial" w:eastAsia="Times New Roman" w:hAnsi="Arial" w:cs="Arial"/>
          <w:i/>
          <w:sz w:val="18"/>
          <w:szCs w:val="18"/>
          <w:lang w:val="en-GB" w:eastAsia="en-GB"/>
        </w:rPr>
        <w:t>4</w:t>
      </w:r>
      <w:r w:rsidR="003A3A42">
        <w:rPr>
          <w:rFonts w:ascii="Arial" w:eastAsia="Times New Roman" w:hAnsi="Arial" w:cs="Arial"/>
          <w:i/>
          <w:sz w:val="18"/>
          <w:szCs w:val="18"/>
          <w:lang w:val="en-GB" w:eastAsia="en-GB"/>
        </w:rPr>
        <w:t>. ‘</w:t>
      </w:r>
      <w:r w:rsidR="003A3A42" w:rsidRPr="003A3A42">
        <w:rPr>
          <w:rFonts w:ascii="Arial" w:eastAsia="Times New Roman" w:hAnsi="Arial" w:cs="Arial"/>
          <w:i/>
          <w:sz w:val="18"/>
          <w:szCs w:val="18"/>
          <w:lang w:val="en-GB" w:eastAsia="en-GB"/>
        </w:rPr>
        <w:t>Some Velvet Morning When I’m Straight I’m Going T</w:t>
      </w:r>
      <w:r w:rsidR="003A3A42">
        <w:rPr>
          <w:rFonts w:ascii="Arial" w:eastAsia="Times New Roman" w:hAnsi="Arial" w:cs="Arial"/>
          <w:i/>
          <w:sz w:val="18"/>
          <w:szCs w:val="18"/>
          <w:lang w:val="en-GB" w:eastAsia="en-GB"/>
        </w:rPr>
        <w:t xml:space="preserve">o Open Up Your Gates’, 2007-2014, Oil on panel, </w:t>
      </w:r>
      <w:r w:rsidR="003A3A42" w:rsidRPr="003A3A42">
        <w:rPr>
          <w:rFonts w:ascii="Arial" w:eastAsia="Times New Roman" w:hAnsi="Arial" w:cs="Arial"/>
          <w:i/>
          <w:sz w:val="18"/>
          <w:szCs w:val="18"/>
          <w:lang w:val="en-GB" w:eastAsia="en-GB"/>
        </w:rPr>
        <w:t>222 x 148</w:t>
      </w:r>
      <w:r w:rsidR="003A3A42">
        <w:rPr>
          <w:rFonts w:ascii="Arial" w:eastAsia="Times New Roman" w:hAnsi="Arial" w:cs="Arial"/>
          <w:i/>
          <w:sz w:val="18"/>
          <w:szCs w:val="18"/>
          <w:lang w:val="en-GB" w:eastAsia="en-GB"/>
        </w:rPr>
        <w:t>cms</w:t>
      </w:r>
      <w:r w:rsidR="003A3A42" w:rsidRPr="003A3A42">
        <w:rPr>
          <w:rFonts w:ascii="Arial" w:eastAsia="Times New Roman" w:hAnsi="Arial" w:cs="Arial"/>
          <w:i/>
          <w:sz w:val="18"/>
          <w:szCs w:val="18"/>
          <w:lang w:val="en-GB" w:eastAsia="en-GB"/>
        </w:rPr>
        <w:t xml:space="preserve"> </w:t>
      </w:r>
    </w:p>
    <w:p w14:paraId="3235A7F4" w14:textId="77777777" w:rsidR="00325A52" w:rsidRDefault="00325A52" w:rsidP="003A3A42">
      <w:pPr>
        <w:shd w:val="clear" w:color="auto" w:fill="FFFFFF"/>
        <w:rPr>
          <w:rFonts w:ascii="Arial" w:eastAsia="Times New Roman" w:hAnsi="Arial" w:cs="Arial"/>
          <w:i/>
          <w:sz w:val="18"/>
          <w:szCs w:val="18"/>
          <w:lang w:val="en-GB" w:eastAsia="en-GB"/>
        </w:rPr>
      </w:pPr>
    </w:p>
    <w:p w14:paraId="123CDDDE" w14:textId="51EDFDFD" w:rsidR="003A3A42" w:rsidRPr="00325A52" w:rsidRDefault="00325A52" w:rsidP="003A3A42">
      <w:pPr>
        <w:shd w:val="clear" w:color="auto" w:fill="FFFFFF"/>
        <w:rPr>
          <w:rFonts w:ascii="Arial" w:eastAsia="Times New Roman" w:hAnsi="Arial" w:cs="Arial"/>
          <w:i/>
          <w:iCs/>
          <w:color w:val="000000"/>
          <w:spacing w:val="3"/>
          <w:sz w:val="18"/>
          <w:szCs w:val="18"/>
          <w:lang w:val="en-GB" w:eastAsia="en-GB"/>
        </w:rPr>
      </w:pPr>
      <w:r>
        <w:rPr>
          <w:rFonts w:ascii="Arial" w:eastAsia="Times New Roman" w:hAnsi="Arial" w:cs="Arial"/>
          <w:i/>
          <w:sz w:val="18"/>
          <w:szCs w:val="18"/>
          <w:lang w:val="en-GB" w:eastAsia="en-GB"/>
        </w:rPr>
        <w:t>5</w:t>
      </w:r>
      <w:r w:rsidR="003A3A42">
        <w:rPr>
          <w:rFonts w:ascii="Arial" w:eastAsia="Times New Roman" w:hAnsi="Arial" w:cs="Arial"/>
          <w:i/>
          <w:iCs/>
          <w:color w:val="000000"/>
          <w:spacing w:val="3"/>
          <w:sz w:val="18"/>
          <w:szCs w:val="18"/>
          <w:lang w:val="en-GB" w:eastAsia="en-GB"/>
        </w:rPr>
        <w:t>. ‘</w:t>
      </w:r>
      <w:r w:rsidR="003A3A42" w:rsidRPr="003A3A42">
        <w:rPr>
          <w:rFonts w:ascii="Arial" w:eastAsia="Times New Roman" w:hAnsi="Arial" w:cs="Arial"/>
          <w:i/>
          <w:iCs/>
          <w:color w:val="000000"/>
          <w:spacing w:val="3"/>
          <w:sz w:val="18"/>
          <w:szCs w:val="18"/>
          <w:lang w:val="en-GB" w:eastAsia="en-GB"/>
        </w:rPr>
        <w:t>The Loves of Shepherds (after ‘</w:t>
      </w:r>
      <w:proofErr w:type="spellStart"/>
      <w:r w:rsidR="003A3A42" w:rsidRPr="003A3A42">
        <w:rPr>
          <w:rFonts w:ascii="Arial" w:eastAsia="Times New Roman" w:hAnsi="Arial" w:cs="Arial"/>
          <w:i/>
          <w:iCs/>
          <w:color w:val="000000"/>
          <w:spacing w:val="3"/>
          <w:sz w:val="18"/>
          <w:szCs w:val="18"/>
          <w:lang w:val="en-GB" w:eastAsia="en-GB"/>
        </w:rPr>
        <w:t>Doublestar</w:t>
      </w:r>
      <w:proofErr w:type="spellEnd"/>
      <w:r w:rsidR="003A3A42" w:rsidRPr="003A3A42">
        <w:rPr>
          <w:rFonts w:ascii="Arial" w:eastAsia="Times New Roman" w:hAnsi="Arial" w:cs="Arial"/>
          <w:i/>
          <w:iCs/>
          <w:color w:val="000000"/>
          <w:spacing w:val="3"/>
          <w:sz w:val="18"/>
          <w:szCs w:val="18"/>
          <w:lang w:val="en-GB" w:eastAsia="en-GB"/>
        </w:rPr>
        <w:t>’ by Tony Roberts)</w:t>
      </w:r>
      <w:r w:rsidR="003A3A42">
        <w:rPr>
          <w:rFonts w:ascii="Arial" w:eastAsia="Times New Roman" w:hAnsi="Arial" w:cs="Arial"/>
          <w:i/>
          <w:iCs/>
          <w:color w:val="000000"/>
          <w:spacing w:val="3"/>
          <w:sz w:val="18"/>
          <w:szCs w:val="18"/>
          <w:lang w:val="en-GB" w:eastAsia="en-GB"/>
        </w:rPr>
        <w:t>’</w:t>
      </w:r>
      <w:r w:rsidR="003A3A42" w:rsidRPr="003A3A42">
        <w:rPr>
          <w:rFonts w:ascii="Arial" w:eastAsia="Times New Roman" w:hAnsi="Arial" w:cs="Arial"/>
          <w:i/>
          <w:color w:val="000000"/>
          <w:spacing w:val="3"/>
          <w:sz w:val="18"/>
          <w:szCs w:val="18"/>
          <w:lang w:val="en-GB" w:eastAsia="en-GB"/>
        </w:rPr>
        <w:t>, 2000</w:t>
      </w:r>
      <w:r w:rsidR="003A3A42">
        <w:rPr>
          <w:rFonts w:ascii="Arial" w:eastAsia="Times New Roman" w:hAnsi="Arial" w:cs="Arial"/>
          <w:i/>
          <w:color w:val="000000"/>
          <w:spacing w:val="3"/>
          <w:sz w:val="18"/>
          <w:szCs w:val="18"/>
          <w:lang w:val="en-GB" w:eastAsia="en-GB"/>
        </w:rPr>
        <w:t xml:space="preserve">, </w:t>
      </w:r>
      <w:r w:rsidR="003A3A42" w:rsidRPr="003A3A42">
        <w:rPr>
          <w:rFonts w:ascii="Arial" w:eastAsia="Times New Roman" w:hAnsi="Arial" w:cs="Arial"/>
          <w:i/>
          <w:color w:val="000000"/>
          <w:spacing w:val="3"/>
          <w:sz w:val="18"/>
          <w:szCs w:val="18"/>
          <w:lang w:val="en-GB" w:eastAsia="en-GB"/>
        </w:rPr>
        <w:t>Oil on canvas</w:t>
      </w:r>
      <w:r w:rsidR="003A3A42">
        <w:rPr>
          <w:rFonts w:ascii="Arial" w:eastAsia="Times New Roman" w:hAnsi="Arial" w:cs="Arial"/>
          <w:i/>
          <w:color w:val="000000"/>
          <w:spacing w:val="3"/>
          <w:sz w:val="18"/>
          <w:szCs w:val="18"/>
          <w:lang w:val="en-GB" w:eastAsia="en-GB"/>
        </w:rPr>
        <w:t xml:space="preserve">, </w:t>
      </w:r>
      <w:r w:rsidR="003A3A42" w:rsidRPr="003A3A42">
        <w:rPr>
          <w:rFonts w:ascii="Arial" w:eastAsia="Times New Roman" w:hAnsi="Arial" w:cs="Arial"/>
          <w:i/>
          <w:color w:val="000000"/>
          <w:spacing w:val="3"/>
          <w:sz w:val="18"/>
          <w:szCs w:val="18"/>
          <w:lang w:val="en-GB" w:eastAsia="en-GB"/>
        </w:rPr>
        <w:t>219.5 x 336</w:t>
      </w:r>
      <w:r w:rsidR="003A3A42">
        <w:rPr>
          <w:rFonts w:ascii="Arial" w:eastAsia="Times New Roman" w:hAnsi="Arial" w:cs="Arial"/>
          <w:i/>
          <w:color w:val="000000"/>
          <w:spacing w:val="3"/>
          <w:sz w:val="18"/>
          <w:szCs w:val="18"/>
          <w:lang w:val="en-GB" w:eastAsia="en-GB"/>
        </w:rPr>
        <w:t>cms</w:t>
      </w:r>
    </w:p>
    <w:p w14:paraId="3BEB38A2" w14:textId="77777777" w:rsidR="003A3A42" w:rsidRPr="003A3A42" w:rsidRDefault="003A3A42" w:rsidP="003F1B59">
      <w:pPr>
        <w:rPr>
          <w:rFonts w:ascii="Arial" w:hAnsi="Arial" w:cs="Arial"/>
          <w:i/>
          <w:sz w:val="18"/>
          <w:szCs w:val="18"/>
          <w:lang w:val="en-GB"/>
        </w:rPr>
      </w:pPr>
    </w:p>
    <w:p w14:paraId="6B613CBB" w14:textId="77777777" w:rsidR="00C24CBE" w:rsidRDefault="00C24CBE" w:rsidP="003F1B59">
      <w:pPr>
        <w:rPr>
          <w:rFonts w:ascii="Arial" w:hAnsi="Arial" w:cs="Arial"/>
          <w:i/>
          <w:sz w:val="18"/>
          <w:szCs w:val="18"/>
          <w:lang w:val="en-GB"/>
        </w:rPr>
      </w:pPr>
    </w:p>
    <w:p w14:paraId="5A6CC9D8" w14:textId="77777777" w:rsidR="00BA33ED" w:rsidRPr="003F1B59" w:rsidRDefault="00BA33ED" w:rsidP="003F1B59">
      <w:pPr>
        <w:rPr>
          <w:rFonts w:ascii="Arial" w:hAnsi="Arial" w:cs="Arial"/>
          <w:i/>
          <w:sz w:val="18"/>
          <w:szCs w:val="18"/>
          <w:lang w:val="en-GB"/>
        </w:rPr>
      </w:pPr>
    </w:p>
    <w:p w14:paraId="5D4A1D26" w14:textId="70C42000" w:rsidR="00C223F3" w:rsidRPr="003F1B59" w:rsidRDefault="00423DF4" w:rsidP="003F1B59">
      <w:pPr>
        <w:rPr>
          <w:rFonts w:ascii="Arial" w:hAnsi="Arial" w:cs="Arial"/>
          <w:i/>
          <w:lang w:val="en-GB"/>
        </w:rPr>
      </w:pPr>
      <w:r w:rsidRPr="003F1B59">
        <w:rPr>
          <w:rFonts w:ascii="Arial" w:hAnsi="Arial" w:cs="Arial"/>
          <w:i/>
          <w:lang w:val="en-GB"/>
        </w:rPr>
        <w:t>Part</w:t>
      </w:r>
      <w:r w:rsidR="00C223F3" w:rsidRPr="003F1B59">
        <w:rPr>
          <w:rFonts w:ascii="Arial" w:hAnsi="Arial" w:cs="Arial"/>
          <w:i/>
          <w:lang w:val="en-GB"/>
        </w:rPr>
        <w:t xml:space="preserve"> 3</w:t>
      </w:r>
      <w:r w:rsidR="001E487D" w:rsidRPr="003F1B59">
        <w:rPr>
          <w:rFonts w:ascii="Arial" w:hAnsi="Arial" w:cs="Arial"/>
          <w:i/>
          <w:lang w:val="en-GB"/>
        </w:rPr>
        <w:t xml:space="preserve"> - </w:t>
      </w:r>
      <w:r w:rsidR="00674D11" w:rsidRPr="003F1B59">
        <w:rPr>
          <w:rFonts w:ascii="Arial" w:hAnsi="Arial" w:cs="Arial"/>
          <w:i/>
          <w:lang w:val="en-GB"/>
        </w:rPr>
        <w:t xml:space="preserve">Digital </w:t>
      </w:r>
      <w:r w:rsidR="00C223F3" w:rsidRPr="003F1B59">
        <w:rPr>
          <w:rFonts w:ascii="Arial" w:hAnsi="Arial" w:cs="Arial"/>
          <w:i/>
          <w:lang w:val="en-GB"/>
        </w:rPr>
        <w:t>Embodiment</w:t>
      </w:r>
      <w:r w:rsidR="00FF73AB" w:rsidRPr="003F1B59">
        <w:rPr>
          <w:rFonts w:ascii="Arial" w:hAnsi="Arial" w:cs="Arial"/>
          <w:i/>
          <w:lang w:val="en-GB"/>
        </w:rPr>
        <w:t>:</w:t>
      </w:r>
      <w:r w:rsidR="00C223F3" w:rsidRPr="003F1B59">
        <w:rPr>
          <w:rFonts w:ascii="Arial" w:hAnsi="Arial" w:cs="Arial"/>
          <w:i/>
          <w:lang w:val="en-GB"/>
        </w:rPr>
        <w:t xml:space="preserve"> </w:t>
      </w:r>
      <w:r w:rsidR="00E14BAC">
        <w:rPr>
          <w:rFonts w:ascii="Arial" w:hAnsi="Arial" w:cs="Arial"/>
          <w:i/>
          <w:lang w:val="en-GB"/>
        </w:rPr>
        <w:t>Quasi-P</w:t>
      </w:r>
      <w:r w:rsidR="00FF73AB" w:rsidRPr="003F1B59">
        <w:rPr>
          <w:rFonts w:ascii="Arial" w:hAnsi="Arial" w:cs="Arial"/>
          <w:i/>
          <w:lang w:val="en-GB"/>
        </w:rPr>
        <w:t>resence as an Effect</w:t>
      </w:r>
      <w:r w:rsidR="004D7690">
        <w:rPr>
          <w:rFonts w:ascii="Arial" w:hAnsi="Arial" w:cs="Arial"/>
          <w:i/>
          <w:lang w:val="en-GB"/>
        </w:rPr>
        <w:t xml:space="preserve"> – </w:t>
      </w:r>
      <w:proofErr w:type="spellStart"/>
      <w:r w:rsidR="004D7690">
        <w:rPr>
          <w:rFonts w:ascii="Arial" w:hAnsi="Arial" w:cs="Arial"/>
          <w:i/>
          <w:lang w:val="en-GB"/>
        </w:rPr>
        <w:t>Undergaduate</w:t>
      </w:r>
      <w:proofErr w:type="spellEnd"/>
      <w:r w:rsidR="004D7690">
        <w:rPr>
          <w:rFonts w:ascii="Arial" w:hAnsi="Arial" w:cs="Arial"/>
          <w:i/>
          <w:lang w:val="en-GB"/>
        </w:rPr>
        <w:t xml:space="preserve"> Students from the Glasgow School of Art, 2016-17</w:t>
      </w:r>
    </w:p>
    <w:p w14:paraId="6C6A5B7E" w14:textId="77777777" w:rsidR="00C24CBE" w:rsidRDefault="00C24CBE"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p>
    <w:p w14:paraId="08E56987" w14:textId="1448E3B0" w:rsidR="00014768" w:rsidRDefault="00B055BC"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sidRPr="003F1B59">
        <w:rPr>
          <w:rFonts w:ascii="Arial" w:eastAsia="Times New Roman" w:hAnsi="Arial" w:cs="Arial"/>
          <w:bCs/>
          <w:i/>
          <w:color w:val="111111"/>
          <w:kern w:val="36"/>
          <w:sz w:val="18"/>
          <w:szCs w:val="18"/>
          <w:lang w:val="en-GB" w:eastAsia="en-GB"/>
        </w:rPr>
        <w:lastRenderedPageBreak/>
        <w:t xml:space="preserve">1. </w:t>
      </w:r>
      <w:proofErr w:type="spellStart"/>
      <w:r w:rsidRPr="003F1B59">
        <w:rPr>
          <w:rFonts w:ascii="Arial" w:eastAsia="Times New Roman" w:hAnsi="Arial" w:cs="Arial"/>
          <w:bCs/>
          <w:i/>
          <w:color w:val="111111"/>
          <w:kern w:val="36"/>
          <w:sz w:val="18"/>
          <w:szCs w:val="18"/>
          <w:lang w:val="en-GB" w:eastAsia="en-GB"/>
        </w:rPr>
        <w:t>Ishbel</w:t>
      </w:r>
      <w:proofErr w:type="spellEnd"/>
      <w:r w:rsidRPr="003F1B59">
        <w:rPr>
          <w:rFonts w:ascii="Arial" w:eastAsia="Times New Roman" w:hAnsi="Arial" w:cs="Arial"/>
          <w:bCs/>
          <w:i/>
          <w:color w:val="111111"/>
          <w:kern w:val="36"/>
          <w:sz w:val="18"/>
          <w:szCs w:val="18"/>
          <w:lang w:val="en-GB" w:eastAsia="en-GB"/>
        </w:rPr>
        <w:t xml:space="preserve"> </w:t>
      </w:r>
      <w:proofErr w:type="spellStart"/>
      <w:r w:rsidRPr="003F1B59">
        <w:rPr>
          <w:rFonts w:ascii="Arial" w:eastAsia="Times New Roman" w:hAnsi="Arial" w:cs="Arial"/>
          <w:bCs/>
          <w:i/>
          <w:color w:val="111111"/>
          <w:kern w:val="36"/>
          <w:sz w:val="18"/>
          <w:szCs w:val="18"/>
          <w:lang w:val="en-GB" w:eastAsia="en-GB"/>
        </w:rPr>
        <w:t>MacKenzie</w:t>
      </w:r>
      <w:proofErr w:type="spellEnd"/>
      <w:r w:rsidR="00014768">
        <w:rPr>
          <w:rFonts w:ascii="Arial" w:eastAsia="Times New Roman" w:hAnsi="Arial" w:cs="Arial"/>
          <w:bCs/>
          <w:i/>
          <w:color w:val="111111"/>
          <w:kern w:val="36"/>
          <w:sz w:val="18"/>
          <w:szCs w:val="18"/>
          <w:lang w:val="en-GB" w:eastAsia="en-GB"/>
        </w:rPr>
        <w:t xml:space="preserve">, </w:t>
      </w:r>
      <w:r w:rsidR="001F44B1">
        <w:rPr>
          <w:rFonts w:ascii="Arial" w:eastAsia="Times New Roman" w:hAnsi="Arial" w:cs="Arial"/>
          <w:bCs/>
          <w:i/>
          <w:color w:val="111111"/>
          <w:kern w:val="36"/>
          <w:sz w:val="18"/>
          <w:szCs w:val="18"/>
          <w:lang w:val="en-GB" w:eastAsia="en-GB"/>
        </w:rPr>
        <w:t xml:space="preserve">2017 </w:t>
      </w:r>
      <w:r w:rsidR="00014768">
        <w:rPr>
          <w:rFonts w:ascii="Arial" w:eastAsia="Times New Roman" w:hAnsi="Arial" w:cs="Arial"/>
          <w:bCs/>
          <w:i/>
          <w:color w:val="111111"/>
          <w:kern w:val="36"/>
          <w:sz w:val="18"/>
          <w:szCs w:val="18"/>
          <w:lang w:val="en-GB" w:eastAsia="en-GB"/>
        </w:rPr>
        <w:t xml:space="preserve">Degree Show, </w:t>
      </w:r>
      <w:r w:rsidR="001F44B1">
        <w:rPr>
          <w:rFonts w:ascii="Arial" w:eastAsia="Times New Roman" w:hAnsi="Arial" w:cs="Arial"/>
          <w:bCs/>
          <w:i/>
          <w:color w:val="111111"/>
          <w:kern w:val="36"/>
          <w:sz w:val="18"/>
          <w:szCs w:val="18"/>
          <w:lang w:val="en-GB" w:eastAsia="en-GB"/>
        </w:rPr>
        <w:t>Glasgow School of Art</w:t>
      </w:r>
    </w:p>
    <w:p w14:paraId="3B790885" w14:textId="250DCF3A" w:rsidR="00815106" w:rsidRDefault="00815106" w:rsidP="00815106">
      <w:pPr>
        <w:shd w:val="clear" w:color="auto" w:fill="FFFFFF"/>
        <w:spacing w:after="100" w:afterAutospacing="1"/>
        <w:outlineLvl w:val="0"/>
        <w:rPr>
          <w:rFonts w:ascii="Arial" w:eastAsia="Times New Roman" w:hAnsi="Arial" w:cs="Arial"/>
          <w:bCs/>
          <w:i/>
          <w:color w:val="111111"/>
          <w:kern w:val="36"/>
          <w:sz w:val="18"/>
          <w:szCs w:val="18"/>
          <w:lang w:val="en-GB" w:eastAsia="en-GB"/>
        </w:rPr>
      </w:pPr>
      <w:r>
        <w:rPr>
          <w:rFonts w:ascii="Arial" w:eastAsia="Times New Roman" w:hAnsi="Arial" w:cs="Arial"/>
          <w:bCs/>
          <w:i/>
          <w:color w:val="111111"/>
          <w:kern w:val="36"/>
          <w:sz w:val="18"/>
          <w:szCs w:val="18"/>
          <w:lang w:val="en-GB" w:eastAsia="en-GB"/>
        </w:rPr>
        <w:t>2</w:t>
      </w:r>
      <w:r w:rsidRPr="00815106">
        <w:rPr>
          <w:rFonts w:ascii="Arial" w:eastAsia="Times New Roman" w:hAnsi="Arial" w:cs="Arial"/>
          <w:bCs/>
          <w:i/>
          <w:color w:val="111111"/>
          <w:kern w:val="36"/>
          <w:sz w:val="18"/>
          <w:szCs w:val="18"/>
          <w:lang w:val="en-GB" w:eastAsia="en-GB"/>
        </w:rPr>
        <w:t xml:space="preserve">. Clara </w:t>
      </w:r>
      <w:proofErr w:type="spellStart"/>
      <w:r w:rsidRPr="00815106">
        <w:rPr>
          <w:rFonts w:ascii="Arial" w:eastAsia="Times New Roman" w:hAnsi="Arial" w:cs="Arial"/>
          <w:bCs/>
          <w:i/>
          <w:color w:val="111111"/>
          <w:kern w:val="36"/>
          <w:sz w:val="18"/>
          <w:szCs w:val="18"/>
          <w:lang w:val="en-GB" w:eastAsia="en-GB"/>
        </w:rPr>
        <w:t>Hastrup</w:t>
      </w:r>
      <w:proofErr w:type="spellEnd"/>
      <w:r w:rsidRPr="00815106">
        <w:rPr>
          <w:rFonts w:ascii="Arial" w:eastAsia="Times New Roman" w:hAnsi="Arial" w:cs="Arial"/>
          <w:bCs/>
          <w:i/>
          <w:color w:val="111111"/>
          <w:kern w:val="36"/>
          <w:sz w:val="18"/>
          <w:szCs w:val="18"/>
          <w:lang w:val="en-GB" w:eastAsia="en-GB"/>
        </w:rPr>
        <w:t xml:space="preserve"> ‘Abscission’, 2017, installation view - dimensions variable, David Roberts Foundation, London</w:t>
      </w:r>
    </w:p>
    <w:p w14:paraId="33491779" w14:textId="5CB9A161" w:rsidR="00B055BC" w:rsidRPr="003F1B59" w:rsidRDefault="00815106"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Pr>
          <w:rFonts w:ascii="Arial" w:eastAsia="Times New Roman" w:hAnsi="Arial" w:cs="Arial"/>
          <w:bCs/>
          <w:i/>
          <w:color w:val="111111"/>
          <w:kern w:val="36"/>
          <w:sz w:val="18"/>
          <w:szCs w:val="18"/>
          <w:lang w:val="en-GB" w:eastAsia="en-GB"/>
        </w:rPr>
        <w:t>3</w:t>
      </w:r>
      <w:r w:rsidR="00B055BC" w:rsidRPr="003F1B59">
        <w:rPr>
          <w:rFonts w:ascii="Arial" w:eastAsia="Times New Roman" w:hAnsi="Arial" w:cs="Arial"/>
          <w:bCs/>
          <w:i/>
          <w:color w:val="111111"/>
          <w:kern w:val="36"/>
          <w:sz w:val="18"/>
          <w:szCs w:val="18"/>
          <w:lang w:val="en-GB" w:eastAsia="en-GB"/>
        </w:rPr>
        <w:t xml:space="preserve">. Rachel </w:t>
      </w:r>
      <w:proofErr w:type="spellStart"/>
      <w:r w:rsidR="00B055BC" w:rsidRPr="003F1B59">
        <w:rPr>
          <w:rFonts w:ascii="Arial" w:eastAsia="Times New Roman" w:hAnsi="Arial" w:cs="Arial"/>
          <w:bCs/>
          <w:i/>
          <w:color w:val="111111"/>
          <w:kern w:val="36"/>
          <w:sz w:val="18"/>
          <w:szCs w:val="18"/>
          <w:lang w:val="en-GB" w:eastAsia="en-GB"/>
        </w:rPr>
        <w:t>Hobkirk</w:t>
      </w:r>
      <w:proofErr w:type="spellEnd"/>
      <w:r w:rsidR="00246DD0">
        <w:rPr>
          <w:rFonts w:ascii="Arial" w:eastAsia="Times New Roman" w:hAnsi="Arial" w:cs="Arial"/>
          <w:bCs/>
          <w:i/>
          <w:color w:val="111111"/>
          <w:kern w:val="36"/>
          <w:sz w:val="18"/>
          <w:szCs w:val="18"/>
          <w:lang w:val="en-GB" w:eastAsia="en-GB"/>
        </w:rPr>
        <w:t xml:space="preserve">, </w:t>
      </w:r>
      <w:r w:rsidR="001F44B1">
        <w:rPr>
          <w:rFonts w:ascii="Arial" w:eastAsia="Times New Roman" w:hAnsi="Arial" w:cs="Arial"/>
          <w:bCs/>
          <w:i/>
          <w:color w:val="111111"/>
          <w:kern w:val="36"/>
          <w:sz w:val="18"/>
          <w:szCs w:val="18"/>
          <w:lang w:val="en-GB" w:eastAsia="en-GB"/>
        </w:rPr>
        <w:t xml:space="preserve">2017 </w:t>
      </w:r>
      <w:r w:rsidR="00014768">
        <w:rPr>
          <w:rFonts w:ascii="Arial" w:eastAsia="Times New Roman" w:hAnsi="Arial" w:cs="Arial"/>
          <w:bCs/>
          <w:i/>
          <w:color w:val="111111"/>
          <w:kern w:val="36"/>
          <w:sz w:val="18"/>
          <w:szCs w:val="18"/>
          <w:lang w:val="en-GB" w:eastAsia="en-GB"/>
        </w:rPr>
        <w:t>Degree S</w:t>
      </w:r>
      <w:r w:rsidR="001F44B1">
        <w:rPr>
          <w:rFonts w:ascii="Arial" w:eastAsia="Times New Roman" w:hAnsi="Arial" w:cs="Arial"/>
          <w:bCs/>
          <w:i/>
          <w:color w:val="111111"/>
          <w:kern w:val="36"/>
          <w:sz w:val="18"/>
          <w:szCs w:val="18"/>
          <w:lang w:val="en-GB" w:eastAsia="en-GB"/>
        </w:rPr>
        <w:t>how, Glasgow School of Art</w:t>
      </w:r>
    </w:p>
    <w:p w14:paraId="2630F69D" w14:textId="7F08FD26" w:rsidR="00B055BC" w:rsidRPr="003F1B59" w:rsidRDefault="00815106"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Pr>
          <w:rFonts w:ascii="Arial" w:eastAsia="Times New Roman" w:hAnsi="Arial" w:cs="Arial"/>
          <w:bCs/>
          <w:i/>
          <w:color w:val="111111"/>
          <w:kern w:val="36"/>
          <w:sz w:val="18"/>
          <w:szCs w:val="18"/>
          <w:lang w:val="en-GB" w:eastAsia="en-GB"/>
        </w:rPr>
        <w:t>4</w:t>
      </w:r>
      <w:r w:rsidR="00096792" w:rsidRPr="003F1B59">
        <w:rPr>
          <w:rFonts w:ascii="Arial" w:eastAsia="Times New Roman" w:hAnsi="Arial" w:cs="Arial"/>
          <w:bCs/>
          <w:i/>
          <w:color w:val="111111"/>
          <w:kern w:val="36"/>
          <w:sz w:val="18"/>
          <w:szCs w:val="18"/>
          <w:lang w:val="en-GB" w:eastAsia="en-GB"/>
        </w:rPr>
        <w:t>. Emma Louise</w:t>
      </w:r>
      <w:r w:rsidR="00014768">
        <w:rPr>
          <w:rFonts w:ascii="Arial" w:eastAsia="Times New Roman" w:hAnsi="Arial" w:cs="Arial"/>
          <w:bCs/>
          <w:i/>
          <w:color w:val="111111"/>
          <w:kern w:val="36"/>
          <w:sz w:val="18"/>
          <w:szCs w:val="18"/>
          <w:lang w:val="en-GB" w:eastAsia="en-GB"/>
        </w:rPr>
        <w:t xml:space="preserve">, </w:t>
      </w:r>
      <w:r w:rsidR="001F44B1">
        <w:rPr>
          <w:rFonts w:ascii="Arial" w:eastAsia="Times New Roman" w:hAnsi="Arial" w:cs="Arial"/>
          <w:bCs/>
          <w:i/>
          <w:color w:val="111111"/>
          <w:kern w:val="36"/>
          <w:sz w:val="18"/>
          <w:szCs w:val="18"/>
          <w:lang w:val="en-GB" w:eastAsia="en-GB"/>
        </w:rPr>
        <w:t xml:space="preserve">2017 </w:t>
      </w:r>
      <w:r w:rsidR="00014768">
        <w:rPr>
          <w:rFonts w:ascii="Arial" w:eastAsia="Times New Roman" w:hAnsi="Arial" w:cs="Arial"/>
          <w:bCs/>
          <w:i/>
          <w:color w:val="111111"/>
          <w:kern w:val="36"/>
          <w:sz w:val="18"/>
          <w:szCs w:val="18"/>
          <w:lang w:val="en-GB" w:eastAsia="en-GB"/>
        </w:rPr>
        <w:t>Degree S</w:t>
      </w:r>
      <w:r w:rsidR="001F44B1">
        <w:rPr>
          <w:rFonts w:ascii="Arial" w:eastAsia="Times New Roman" w:hAnsi="Arial" w:cs="Arial"/>
          <w:bCs/>
          <w:i/>
          <w:color w:val="111111"/>
          <w:kern w:val="36"/>
          <w:sz w:val="18"/>
          <w:szCs w:val="18"/>
          <w:lang w:val="en-GB" w:eastAsia="en-GB"/>
        </w:rPr>
        <w:t>how, Glasgow School of Art</w:t>
      </w:r>
    </w:p>
    <w:p w14:paraId="08F39C4C" w14:textId="58892B2A" w:rsidR="00096792" w:rsidRPr="003F1B59" w:rsidRDefault="00815106"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Pr>
          <w:rFonts w:ascii="Arial" w:eastAsia="Times New Roman" w:hAnsi="Arial" w:cs="Arial"/>
          <w:bCs/>
          <w:i/>
          <w:color w:val="111111"/>
          <w:kern w:val="36"/>
          <w:sz w:val="18"/>
          <w:szCs w:val="18"/>
          <w:lang w:val="en-GB" w:eastAsia="en-GB"/>
        </w:rPr>
        <w:t>5</w:t>
      </w:r>
      <w:r w:rsidR="00096792" w:rsidRPr="003F1B59">
        <w:rPr>
          <w:rFonts w:ascii="Arial" w:eastAsia="Times New Roman" w:hAnsi="Arial" w:cs="Arial"/>
          <w:bCs/>
          <w:i/>
          <w:color w:val="111111"/>
          <w:kern w:val="36"/>
          <w:sz w:val="18"/>
          <w:szCs w:val="18"/>
          <w:lang w:val="en-GB" w:eastAsia="en-GB"/>
        </w:rPr>
        <w:t>. Georgina Clapham</w:t>
      </w:r>
      <w:r w:rsidR="00014768">
        <w:rPr>
          <w:rFonts w:ascii="Arial" w:eastAsia="Times New Roman" w:hAnsi="Arial" w:cs="Arial"/>
          <w:bCs/>
          <w:i/>
          <w:color w:val="111111"/>
          <w:kern w:val="36"/>
          <w:sz w:val="18"/>
          <w:szCs w:val="18"/>
          <w:lang w:val="en-GB" w:eastAsia="en-GB"/>
        </w:rPr>
        <w:t xml:space="preserve">, </w:t>
      </w:r>
      <w:r w:rsidR="001F44B1">
        <w:rPr>
          <w:rFonts w:ascii="Arial" w:eastAsia="Times New Roman" w:hAnsi="Arial" w:cs="Arial"/>
          <w:bCs/>
          <w:i/>
          <w:color w:val="111111"/>
          <w:kern w:val="36"/>
          <w:sz w:val="18"/>
          <w:szCs w:val="18"/>
          <w:lang w:val="en-GB" w:eastAsia="en-GB"/>
        </w:rPr>
        <w:t xml:space="preserve">2017, Artemis &amp; </w:t>
      </w:r>
      <w:proofErr w:type="spellStart"/>
      <w:r w:rsidR="001F44B1">
        <w:rPr>
          <w:rFonts w:ascii="Arial" w:eastAsia="Times New Roman" w:hAnsi="Arial" w:cs="Arial"/>
          <w:bCs/>
          <w:i/>
          <w:color w:val="111111"/>
          <w:kern w:val="36"/>
          <w:sz w:val="18"/>
          <w:szCs w:val="18"/>
          <w:lang w:val="en-GB" w:eastAsia="en-GB"/>
        </w:rPr>
        <w:t>Actaeon</w:t>
      </w:r>
      <w:proofErr w:type="spellEnd"/>
      <w:r w:rsidR="001F44B1">
        <w:rPr>
          <w:rFonts w:ascii="Arial" w:eastAsia="Times New Roman" w:hAnsi="Arial" w:cs="Arial"/>
          <w:bCs/>
          <w:i/>
          <w:color w:val="111111"/>
          <w:kern w:val="36"/>
          <w:sz w:val="18"/>
          <w:szCs w:val="18"/>
          <w:lang w:val="en-GB" w:eastAsia="en-GB"/>
        </w:rPr>
        <w:t>, oil on linen, 190x130cms</w:t>
      </w:r>
    </w:p>
    <w:p w14:paraId="180DEB36" w14:textId="25ACE7FD" w:rsidR="00546F5A" w:rsidRDefault="00815106"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Pr>
          <w:rFonts w:ascii="Arial" w:eastAsia="Times New Roman" w:hAnsi="Arial" w:cs="Arial"/>
          <w:bCs/>
          <w:i/>
          <w:color w:val="111111"/>
          <w:kern w:val="36"/>
          <w:sz w:val="18"/>
          <w:szCs w:val="18"/>
          <w:lang w:val="en-GB" w:eastAsia="en-GB"/>
        </w:rPr>
        <w:t>6</w:t>
      </w:r>
      <w:r w:rsidR="00546F5A" w:rsidRPr="003F1B59">
        <w:rPr>
          <w:rFonts w:ascii="Arial" w:eastAsia="Times New Roman" w:hAnsi="Arial" w:cs="Arial"/>
          <w:bCs/>
          <w:i/>
          <w:color w:val="111111"/>
          <w:kern w:val="36"/>
          <w:sz w:val="18"/>
          <w:szCs w:val="18"/>
          <w:lang w:val="en-GB" w:eastAsia="en-GB"/>
        </w:rPr>
        <w:t>. Louis Bennett</w:t>
      </w:r>
      <w:r w:rsidR="00014768">
        <w:rPr>
          <w:rFonts w:ascii="Arial" w:eastAsia="Times New Roman" w:hAnsi="Arial" w:cs="Arial"/>
          <w:bCs/>
          <w:i/>
          <w:color w:val="111111"/>
          <w:kern w:val="36"/>
          <w:sz w:val="18"/>
          <w:szCs w:val="18"/>
          <w:lang w:val="en-GB" w:eastAsia="en-GB"/>
        </w:rPr>
        <w:t xml:space="preserve">, </w:t>
      </w:r>
      <w:r w:rsidR="001F44B1">
        <w:rPr>
          <w:rFonts w:ascii="Arial" w:eastAsia="Times New Roman" w:hAnsi="Arial" w:cs="Arial"/>
          <w:bCs/>
          <w:i/>
          <w:color w:val="111111"/>
          <w:kern w:val="36"/>
          <w:sz w:val="18"/>
          <w:szCs w:val="18"/>
          <w:lang w:val="en-GB" w:eastAsia="en-GB"/>
        </w:rPr>
        <w:t xml:space="preserve">2017 </w:t>
      </w:r>
      <w:r w:rsidR="00014768">
        <w:rPr>
          <w:rFonts w:ascii="Arial" w:eastAsia="Times New Roman" w:hAnsi="Arial" w:cs="Arial"/>
          <w:bCs/>
          <w:i/>
          <w:color w:val="111111"/>
          <w:kern w:val="36"/>
          <w:sz w:val="18"/>
          <w:szCs w:val="18"/>
          <w:lang w:val="en-GB" w:eastAsia="en-GB"/>
        </w:rPr>
        <w:t xml:space="preserve">Degree Show, Glasgow School of </w:t>
      </w:r>
      <w:r w:rsidR="001F44B1">
        <w:rPr>
          <w:rFonts w:ascii="Arial" w:eastAsia="Times New Roman" w:hAnsi="Arial" w:cs="Arial"/>
          <w:bCs/>
          <w:i/>
          <w:color w:val="111111"/>
          <w:kern w:val="36"/>
          <w:sz w:val="18"/>
          <w:szCs w:val="18"/>
          <w:lang w:val="en-GB" w:eastAsia="en-GB"/>
        </w:rPr>
        <w:t>Art</w:t>
      </w:r>
    </w:p>
    <w:p w14:paraId="064311E8" w14:textId="17F8C306" w:rsidR="00815106" w:rsidRPr="00815106" w:rsidRDefault="00815106" w:rsidP="00815106">
      <w:pPr>
        <w:shd w:val="clear" w:color="auto" w:fill="FFFFFF"/>
        <w:spacing w:after="100" w:afterAutospacing="1"/>
        <w:outlineLvl w:val="0"/>
        <w:rPr>
          <w:rFonts w:ascii="Arial" w:eastAsia="Times New Roman" w:hAnsi="Arial" w:cs="Arial"/>
          <w:bCs/>
          <w:i/>
          <w:color w:val="111111"/>
          <w:kern w:val="36"/>
          <w:sz w:val="18"/>
          <w:szCs w:val="18"/>
          <w:lang w:val="en-GB" w:eastAsia="en-GB"/>
        </w:rPr>
      </w:pPr>
      <w:r>
        <w:rPr>
          <w:rFonts w:ascii="Arial" w:eastAsia="Times New Roman" w:hAnsi="Arial" w:cs="Arial"/>
          <w:bCs/>
          <w:i/>
          <w:color w:val="111111"/>
          <w:kern w:val="36"/>
          <w:sz w:val="18"/>
          <w:szCs w:val="18"/>
          <w:lang w:val="en-GB" w:eastAsia="en-GB"/>
        </w:rPr>
        <w:t>7</w:t>
      </w:r>
      <w:r w:rsidRPr="00815106">
        <w:rPr>
          <w:rFonts w:ascii="Arial" w:eastAsia="Times New Roman" w:hAnsi="Arial" w:cs="Arial"/>
          <w:bCs/>
          <w:i/>
          <w:color w:val="111111"/>
          <w:kern w:val="36"/>
          <w:sz w:val="18"/>
          <w:szCs w:val="18"/>
          <w:lang w:val="en-GB" w:eastAsia="en-GB"/>
        </w:rPr>
        <w:t xml:space="preserve">. Robbie </w:t>
      </w:r>
      <w:proofErr w:type="spellStart"/>
      <w:r w:rsidRPr="00815106">
        <w:rPr>
          <w:rFonts w:ascii="Arial" w:eastAsia="Times New Roman" w:hAnsi="Arial" w:cs="Arial"/>
          <w:bCs/>
          <w:i/>
          <w:color w:val="111111"/>
          <w:kern w:val="36"/>
          <w:sz w:val="18"/>
          <w:szCs w:val="18"/>
          <w:lang w:val="en-GB" w:eastAsia="en-GB"/>
        </w:rPr>
        <w:t>Spriddle</w:t>
      </w:r>
      <w:proofErr w:type="spellEnd"/>
      <w:r w:rsidRPr="00815106">
        <w:rPr>
          <w:rFonts w:ascii="Arial" w:eastAsia="Times New Roman" w:hAnsi="Arial" w:cs="Arial"/>
          <w:bCs/>
          <w:i/>
          <w:color w:val="111111"/>
          <w:kern w:val="36"/>
          <w:sz w:val="18"/>
          <w:szCs w:val="18"/>
          <w:lang w:val="en-GB" w:eastAsia="en-GB"/>
        </w:rPr>
        <w:t>, 2017 Degree Show, Glasgow School of Art</w:t>
      </w:r>
    </w:p>
    <w:p w14:paraId="4DD97E4E" w14:textId="5747CBEA" w:rsidR="00A71332" w:rsidRDefault="00815106"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Pr>
          <w:rFonts w:ascii="Arial" w:eastAsia="Times New Roman" w:hAnsi="Arial" w:cs="Arial"/>
          <w:bCs/>
          <w:i/>
          <w:color w:val="111111"/>
          <w:kern w:val="36"/>
          <w:sz w:val="18"/>
          <w:szCs w:val="18"/>
          <w:lang w:val="en-GB" w:eastAsia="en-GB"/>
        </w:rPr>
        <w:t>8</w:t>
      </w:r>
      <w:r w:rsidR="00096792" w:rsidRPr="003F1B59">
        <w:rPr>
          <w:rFonts w:ascii="Arial" w:eastAsia="Times New Roman" w:hAnsi="Arial" w:cs="Arial"/>
          <w:bCs/>
          <w:i/>
          <w:color w:val="111111"/>
          <w:kern w:val="36"/>
          <w:sz w:val="18"/>
          <w:szCs w:val="18"/>
          <w:lang w:val="en-GB" w:eastAsia="en-GB"/>
        </w:rPr>
        <w:t xml:space="preserve">. </w:t>
      </w:r>
      <w:r w:rsidR="005878F4">
        <w:rPr>
          <w:rFonts w:ascii="Arial" w:eastAsia="Times New Roman" w:hAnsi="Arial" w:cs="Arial"/>
          <w:bCs/>
          <w:i/>
          <w:color w:val="111111"/>
          <w:kern w:val="36"/>
          <w:sz w:val="18"/>
          <w:szCs w:val="18"/>
          <w:lang w:val="en-GB" w:eastAsia="en-GB"/>
        </w:rPr>
        <w:t xml:space="preserve">Anna </w:t>
      </w:r>
      <w:proofErr w:type="spellStart"/>
      <w:r w:rsidR="005878F4">
        <w:rPr>
          <w:rFonts w:ascii="Arial" w:eastAsia="Times New Roman" w:hAnsi="Arial" w:cs="Arial"/>
          <w:bCs/>
          <w:i/>
          <w:color w:val="111111"/>
          <w:kern w:val="36"/>
          <w:sz w:val="18"/>
          <w:szCs w:val="18"/>
          <w:lang w:val="en-GB" w:eastAsia="en-GB"/>
        </w:rPr>
        <w:t>Waschsmuth</w:t>
      </w:r>
      <w:proofErr w:type="spellEnd"/>
      <w:r w:rsidR="00014768">
        <w:rPr>
          <w:rFonts w:ascii="Arial" w:eastAsia="Times New Roman" w:hAnsi="Arial" w:cs="Arial"/>
          <w:bCs/>
          <w:i/>
          <w:color w:val="111111"/>
          <w:kern w:val="36"/>
          <w:sz w:val="18"/>
          <w:szCs w:val="18"/>
          <w:lang w:val="en-GB" w:eastAsia="en-GB"/>
        </w:rPr>
        <w:t xml:space="preserve">, </w:t>
      </w:r>
      <w:r w:rsidR="005878F4">
        <w:rPr>
          <w:rFonts w:ascii="Arial" w:eastAsia="Times New Roman" w:hAnsi="Arial" w:cs="Arial"/>
          <w:bCs/>
          <w:i/>
          <w:color w:val="111111"/>
          <w:kern w:val="36"/>
          <w:sz w:val="18"/>
          <w:szCs w:val="18"/>
          <w:lang w:val="en-GB" w:eastAsia="en-GB"/>
        </w:rPr>
        <w:t>2017</w:t>
      </w:r>
      <w:r w:rsidR="001F44B1">
        <w:rPr>
          <w:rFonts w:ascii="Arial" w:eastAsia="Times New Roman" w:hAnsi="Arial" w:cs="Arial"/>
          <w:bCs/>
          <w:i/>
          <w:color w:val="111111"/>
          <w:kern w:val="36"/>
          <w:sz w:val="18"/>
          <w:szCs w:val="18"/>
          <w:lang w:val="en-GB" w:eastAsia="en-GB"/>
        </w:rPr>
        <w:t xml:space="preserve"> </w:t>
      </w:r>
      <w:r w:rsidR="00014768">
        <w:rPr>
          <w:rFonts w:ascii="Arial" w:eastAsia="Times New Roman" w:hAnsi="Arial" w:cs="Arial"/>
          <w:bCs/>
          <w:i/>
          <w:color w:val="111111"/>
          <w:kern w:val="36"/>
          <w:sz w:val="18"/>
          <w:szCs w:val="18"/>
          <w:lang w:val="en-GB" w:eastAsia="en-GB"/>
        </w:rPr>
        <w:t>Degre</w:t>
      </w:r>
      <w:r w:rsidR="001F44B1">
        <w:rPr>
          <w:rFonts w:ascii="Arial" w:eastAsia="Times New Roman" w:hAnsi="Arial" w:cs="Arial"/>
          <w:bCs/>
          <w:i/>
          <w:color w:val="111111"/>
          <w:kern w:val="36"/>
          <w:sz w:val="18"/>
          <w:szCs w:val="18"/>
          <w:lang w:val="en-GB" w:eastAsia="en-GB"/>
        </w:rPr>
        <w:t>e Show, Glasgow School of Art</w:t>
      </w:r>
    </w:p>
    <w:p w14:paraId="3BB099EC" w14:textId="07E146ED" w:rsidR="003C6E88" w:rsidRPr="003F1B59" w:rsidRDefault="003C6E88" w:rsidP="003F1B59">
      <w:pPr>
        <w:shd w:val="clear" w:color="auto" w:fill="FFFFFF"/>
        <w:spacing w:after="100" w:afterAutospacing="1"/>
        <w:outlineLvl w:val="0"/>
        <w:rPr>
          <w:rFonts w:ascii="Arial" w:eastAsia="Times New Roman" w:hAnsi="Arial" w:cs="Arial"/>
          <w:bCs/>
          <w:i/>
          <w:color w:val="111111"/>
          <w:kern w:val="36"/>
          <w:sz w:val="18"/>
          <w:szCs w:val="18"/>
          <w:lang w:val="en-GB" w:eastAsia="en-GB"/>
        </w:rPr>
      </w:pPr>
      <w:r>
        <w:rPr>
          <w:rFonts w:ascii="Arial" w:eastAsia="Times New Roman" w:hAnsi="Arial" w:cs="Arial"/>
          <w:bCs/>
          <w:i/>
          <w:color w:val="111111"/>
          <w:kern w:val="36"/>
          <w:sz w:val="18"/>
          <w:szCs w:val="18"/>
          <w:lang w:val="en-GB" w:eastAsia="en-GB"/>
        </w:rPr>
        <w:t xml:space="preserve">9 Ella </w:t>
      </w:r>
      <w:proofErr w:type="spellStart"/>
      <w:r>
        <w:rPr>
          <w:rFonts w:ascii="Arial" w:eastAsia="Times New Roman" w:hAnsi="Arial" w:cs="Arial"/>
          <w:bCs/>
          <w:i/>
          <w:color w:val="111111"/>
          <w:kern w:val="36"/>
          <w:sz w:val="18"/>
          <w:szCs w:val="18"/>
          <w:lang w:val="en-GB" w:eastAsia="en-GB"/>
        </w:rPr>
        <w:t>Khafaji</w:t>
      </w:r>
      <w:proofErr w:type="spellEnd"/>
      <w:r>
        <w:rPr>
          <w:rFonts w:ascii="Arial" w:eastAsia="Times New Roman" w:hAnsi="Arial" w:cs="Arial"/>
          <w:bCs/>
          <w:i/>
          <w:color w:val="111111"/>
          <w:kern w:val="36"/>
          <w:sz w:val="18"/>
          <w:szCs w:val="18"/>
          <w:lang w:val="en-GB" w:eastAsia="en-GB"/>
        </w:rPr>
        <w:t>, 2017 Degree Show, Glasgow School of Art</w:t>
      </w:r>
    </w:p>
    <w:sectPr w:rsidR="003C6E88" w:rsidRPr="003F1B59" w:rsidSect="00BA03DB">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A8CF4" w14:textId="77777777" w:rsidR="008479D5" w:rsidRDefault="008479D5" w:rsidP="00434775">
      <w:r>
        <w:separator/>
      </w:r>
    </w:p>
  </w:endnote>
  <w:endnote w:type="continuationSeparator" w:id="0">
    <w:p w14:paraId="48D25315" w14:textId="77777777" w:rsidR="008479D5" w:rsidRDefault="008479D5" w:rsidP="00434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5573E" w14:textId="77777777" w:rsidR="008479D5" w:rsidRDefault="008479D5" w:rsidP="00434775">
      <w:r>
        <w:separator/>
      </w:r>
    </w:p>
  </w:footnote>
  <w:footnote w:type="continuationSeparator" w:id="0">
    <w:p w14:paraId="1F0630E0" w14:textId="77777777" w:rsidR="008479D5" w:rsidRDefault="008479D5" w:rsidP="004347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80BE1"/>
    <w:multiLevelType w:val="hybridMultilevel"/>
    <w:tmpl w:val="C3147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CE3408E"/>
    <w:multiLevelType w:val="hybridMultilevel"/>
    <w:tmpl w:val="F7146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2DE0605"/>
    <w:multiLevelType w:val="hybridMultilevel"/>
    <w:tmpl w:val="6CE614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54F194B"/>
    <w:multiLevelType w:val="hybridMultilevel"/>
    <w:tmpl w:val="140C5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8057059"/>
    <w:multiLevelType w:val="hybridMultilevel"/>
    <w:tmpl w:val="B92AF612"/>
    <w:lvl w:ilvl="0" w:tplc="0E8E9B3C">
      <w:start w:val="1"/>
      <w:numFmt w:val="decimal"/>
      <w:lvlText w:val="%1."/>
      <w:lvlJc w:val="left"/>
      <w:pPr>
        <w:ind w:left="1069"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D59245F"/>
    <w:multiLevelType w:val="hybridMultilevel"/>
    <w:tmpl w:val="FD484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DF73A23"/>
    <w:multiLevelType w:val="hybridMultilevel"/>
    <w:tmpl w:val="6102F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866"/>
    <w:rsid w:val="00000745"/>
    <w:rsid w:val="00000B24"/>
    <w:rsid w:val="00003125"/>
    <w:rsid w:val="00005BC3"/>
    <w:rsid w:val="000063A7"/>
    <w:rsid w:val="00007449"/>
    <w:rsid w:val="000117C9"/>
    <w:rsid w:val="00014768"/>
    <w:rsid w:val="000148EE"/>
    <w:rsid w:val="00015984"/>
    <w:rsid w:val="00022544"/>
    <w:rsid w:val="00025F53"/>
    <w:rsid w:val="00026B28"/>
    <w:rsid w:val="00027124"/>
    <w:rsid w:val="00027643"/>
    <w:rsid w:val="00030CD9"/>
    <w:rsid w:val="000313C4"/>
    <w:rsid w:val="00034F1B"/>
    <w:rsid w:val="00035B1E"/>
    <w:rsid w:val="0003703D"/>
    <w:rsid w:val="000417EE"/>
    <w:rsid w:val="00042852"/>
    <w:rsid w:val="00044F2D"/>
    <w:rsid w:val="00045D71"/>
    <w:rsid w:val="00047B42"/>
    <w:rsid w:val="00050D4B"/>
    <w:rsid w:val="00052AB3"/>
    <w:rsid w:val="00060F5B"/>
    <w:rsid w:val="00061E9C"/>
    <w:rsid w:val="00062485"/>
    <w:rsid w:val="00062FE9"/>
    <w:rsid w:val="000633A8"/>
    <w:rsid w:val="00063921"/>
    <w:rsid w:val="00065EB6"/>
    <w:rsid w:val="00070EB0"/>
    <w:rsid w:val="00072825"/>
    <w:rsid w:val="0007356C"/>
    <w:rsid w:val="00075A71"/>
    <w:rsid w:val="00077CC9"/>
    <w:rsid w:val="000806AB"/>
    <w:rsid w:val="0008121C"/>
    <w:rsid w:val="00081B2E"/>
    <w:rsid w:val="000824D9"/>
    <w:rsid w:val="00083AAA"/>
    <w:rsid w:val="000868BA"/>
    <w:rsid w:val="00087FF6"/>
    <w:rsid w:val="00090673"/>
    <w:rsid w:val="000917E3"/>
    <w:rsid w:val="00092AB1"/>
    <w:rsid w:val="00092D3A"/>
    <w:rsid w:val="00093B7D"/>
    <w:rsid w:val="00094886"/>
    <w:rsid w:val="00096498"/>
    <w:rsid w:val="00096792"/>
    <w:rsid w:val="00097674"/>
    <w:rsid w:val="000A05E0"/>
    <w:rsid w:val="000A2AE3"/>
    <w:rsid w:val="000A492B"/>
    <w:rsid w:val="000B2ACD"/>
    <w:rsid w:val="000C0EF7"/>
    <w:rsid w:val="000C2162"/>
    <w:rsid w:val="000C5D34"/>
    <w:rsid w:val="000C7833"/>
    <w:rsid w:val="000C7D2B"/>
    <w:rsid w:val="000D1B2F"/>
    <w:rsid w:val="000D239E"/>
    <w:rsid w:val="000D4432"/>
    <w:rsid w:val="000D508B"/>
    <w:rsid w:val="000D6145"/>
    <w:rsid w:val="000E22D4"/>
    <w:rsid w:val="000E51A7"/>
    <w:rsid w:val="000E6B01"/>
    <w:rsid w:val="000F039A"/>
    <w:rsid w:val="000F11AB"/>
    <w:rsid w:val="000F3EB1"/>
    <w:rsid w:val="000F40C1"/>
    <w:rsid w:val="000F4D8E"/>
    <w:rsid w:val="00100BFB"/>
    <w:rsid w:val="00100CDC"/>
    <w:rsid w:val="00103207"/>
    <w:rsid w:val="00103A97"/>
    <w:rsid w:val="00103B63"/>
    <w:rsid w:val="0010400B"/>
    <w:rsid w:val="00105D09"/>
    <w:rsid w:val="00110FA4"/>
    <w:rsid w:val="00112215"/>
    <w:rsid w:val="001126CF"/>
    <w:rsid w:val="001174BB"/>
    <w:rsid w:val="00121C7F"/>
    <w:rsid w:val="00126123"/>
    <w:rsid w:val="00126764"/>
    <w:rsid w:val="0012797E"/>
    <w:rsid w:val="00133084"/>
    <w:rsid w:val="00133756"/>
    <w:rsid w:val="00134FBE"/>
    <w:rsid w:val="001410D1"/>
    <w:rsid w:val="001425E0"/>
    <w:rsid w:val="00142FD8"/>
    <w:rsid w:val="0014598B"/>
    <w:rsid w:val="00150711"/>
    <w:rsid w:val="00151A34"/>
    <w:rsid w:val="00151D17"/>
    <w:rsid w:val="00154EE3"/>
    <w:rsid w:val="00155C22"/>
    <w:rsid w:val="001607E7"/>
    <w:rsid w:val="0016337D"/>
    <w:rsid w:val="0016417F"/>
    <w:rsid w:val="00164E3B"/>
    <w:rsid w:val="00172F0F"/>
    <w:rsid w:val="00175759"/>
    <w:rsid w:val="00180E22"/>
    <w:rsid w:val="00181236"/>
    <w:rsid w:val="00181758"/>
    <w:rsid w:val="001A0772"/>
    <w:rsid w:val="001A14AE"/>
    <w:rsid w:val="001A2894"/>
    <w:rsid w:val="001A71B3"/>
    <w:rsid w:val="001B0B9E"/>
    <w:rsid w:val="001B24E6"/>
    <w:rsid w:val="001B252C"/>
    <w:rsid w:val="001B26F7"/>
    <w:rsid w:val="001B2866"/>
    <w:rsid w:val="001B65D6"/>
    <w:rsid w:val="001B799C"/>
    <w:rsid w:val="001C22D4"/>
    <w:rsid w:val="001C32CA"/>
    <w:rsid w:val="001D1843"/>
    <w:rsid w:val="001D5D2F"/>
    <w:rsid w:val="001E07E6"/>
    <w:rsid w:val="001E2470"/>
    <w:rsid w:val="001E2D61"/>
    <w:rsid w:val="001E3526"/>
    <w:rsid w:val="001E3E34"/>
    <w:rsid w:val="001E487D"/>
    <w:rsid w:val="001F2996"/>
    <w:rsid w:val="001F44B1"/>
    <w:rsid w:val="00200938"/>
    <w:rsid w:val="00202257"/>
    <w:rsid w:val="00203C48"/>
    <w:rsid w:val="00203DD3"/>
    <w:rsid w:val="00203F31"/>
    <w:rsid w:val="002042B1"/>
    <w:rsid w:val="002050FA"/>
    <w:rsid w:val="0020688B"/>
    <w:rsid w:val="00206AE6"/>
    <w:rsid w:val="00211FC2"/>
    <w:rsid w:val="0021242A"/>
    <w:rsid w:val="00223518"/>
    <w:rsid w:val="00223A67"/>
    <w:rsid w:val="0022626C"/>
    <w:rsid w:val="00227EBE"/>
    <w:rsid w:val="002309DF"/>
    <w:rsid w:val="00232B40"/>
    <w:rsid w:val="00234B0B"/>
    <w:rsid w:val="002355A4"/>
    <w:rsid w:val="00236ADE"/>
    <w:rsid w:val="00237283"/>
    <w:rsid w:val="0024532E"/>
    <w:rsid w:val="00246DD0"/>
    <w:rsid w:val="002576D2"/>
    <w:rsid w:val="00257CC8"/>
    <w:rsid w:val="00261994"/>
    <w:rsid w:val="002628CB"/>
    <w:rsid w:val="00264CF1"/>
    <w:rsid w:val="002655CC"/>
    <w:rsid w:val="002663A4"/>
    <w:rsid w:val="00266497"/>
    <w:rsid w:val="00270149"/>
    <w:rsid w:val="002726EC"/>
    <w:rsid w:val="00274AF0"/>
    <w:rsid w:val="00274D40"/>
    <w:rsid w:val="002751A0"/>
    <w:rsid w:val="002765D7"/>
    <w:rsid w:val="002778FA"/>
    <w:rsid w:val="00283E34"/>
    <w:rsid w:val="0028518B"/>
    <w:rsid w:val="00285BBD"/>
    <w:rsid w:val="0029034E"/>
    <w:rsid w:val="00290E4B"/>
    <w:rsid w:val="002917C1"/>
    <w:rsid w:val="00291981"/>
    <w:rsid w:val="00291998"/>
    <w:rsid w:val="00292E1D"/>
    <w:rsid w:val="00293546"/>
    <w:rsid w:val="002975B8"/>
    <w:rsid w:val="002A01B0"/>
    <w:rsid w:val="002A1CF3"/>
    <w:rsid w:val="002B1E5D"/>
    <w:rsid w:val="002B4567"/>
    <w:rsid w:val="002B4EC5"/>
    <w:rsid w:val="002B5EDB"/>
    <w:rsid w:val="002C103D"/>
    <w:rsid w:val="002C1385"/>
    <w:rsid w:val="002C192C"/>
    <w:rsid w:val="002C1FC3"/>
    <w:rsid w:val="002C402E"/>
    <w:rsid w:val="002C5A21"/>
    <w:rsid w:val="002C626A"/>
    <w:rsid w:val="002C6A45"/>
    <w:rsid w:val="002C6FF2"/>
    <w:rsid w:val="002C7E0C"/>
    <w:rsid w:val="002D12E5"/>
    <w:rsid w:val="002D1554"/>
    <w:rsid w:val="002D1632"/>
    <w:rsid w:val="002D5B0C"/>
    <w:rsid w:val="002D61EA"/>
    <w:rsid w:val="002D6799"/>
    <w:rsid w:val="002D6C67"/>
    <w:rsid w:val="002D6DFA"/>
    <w:rsid w:val="002D7F1E"/>
    <w:rsid w:val="002E1AD8"/>
    <w:rsid w:val="002E2903"/>
    <w:rsid w:val="002E3093"/>
    <w:rsid w:val="002E4BED"/>
    <w:rsid w:val="002F3CF6"/>
    <w:rsid w:val="002F4F65"/>
    <w:rsid w:val="00301258"/>
    <w:rsid w:val="00301586"/>
    <w:rsid w:val="00316918"/>
    <w:rsid w:val="003172BA"/>
    <w:rsid w:val="00320D98"/>
    <w:rsid w:val="00320FA6"/>
    <w:rsid w:val="003239EB"/>
    <w:rsid w:val="00325A52"/>
    <w:rsid w:val="00330C19"/>
    <w:rsid w:val="00331E35"/>
    <w:rsid w:val="00333395"/>
    <w:rsid w:val="003400D5"/>
    <w:rsid w:val="0034045E"/>
    <w:rsid w:val="003413D2"/>
    <w:rsid w:val="00341A7F"/>
    <w:rsid w:val="003448A7"/>
    <w:rsid w:val="00347AA8"/>
    <w:rsid w:val="00347AC1"/>
    <w:rsid w:val="00352FFF"/>
    <w:rsid w:val="00353768"/>
    <w:rsid w:val="003603E9"/>
    <w:rsid w:val="0036274D"/>
    <w:rsid w:val="003638BC"/>
    <w:rsid w:val="0036629D"/>
    <w:rsid w:val="0036664C"/>
    <w:rsid w:val="003668C2"/>
    <w:rsid w:val="003700B9"/>
    <w:rsid w:val="003776BB"/>
    <w:rsid w:val="003806A4"/>
    <w:rsid w:val="00381338"/>
    <w:rsid w:val="00382E18"/>
    <w:rsid w:val="003913B0"/>
    <w:rsid w:val="00391E2A"/>
    <w:rsid w:val="0039228F"/>
    <w:rsid w:val="003922C0"/>
    <w:rsid w:val="00394F35"/>
    <w:rsid w:val="00397760"/>
    <w:rsid w:val="003A0488"/>
    <w:rsid w:val="003A182D"/>
    <w:rsid w:val="003A3A42"/>
    <w:rsid w:val="003A4067"/>
    <w:rsid w:val="003A46A9"/>
    <w:rsid w:val="003A517E"/>
    <w:rsid w:val="003A7906"/>
    <w:rsid w:val="003B2169"/>
    <w:rsid w:val="003B330D"/>
    <w:rsid w:val="003B5350"/>
    <w:rsid w:val="003C3CBD"/>
    <w:rsid w:val="003C42C8"/>
    <w:rsid w:val="003C4383"/>
    <w:rsid w:val="003C6E88"/>
    <w:rsid w:val="003C7291"/>
    <w:rsid w:val="003D4C89"/>
    <w:rsid w:val="003E0615"/>
    <w:rsid w:val="003E5DA2"/>
    <w:rsid w:val="003E654B"/>
    <w:rsid w:val="003E6E0F"/>
    <w:rsid w:val="003F1B59"/>
    <w:rsid w:val="003F1B89"/>
    <w:rsid w:val="003F2A31"/>
    <w:rsid w:val="003F5588"/>
    <w:rsid w:val="0040663A"/>
    <w:rsid w:val="00412B63"/>
    <w:rsid w:val="00416CF5"/>
    <w:rsid w:val="00421251"/>
    <w:rsid w:val="00423DF4"/>
    <w:rsid w:val="00425784"/>
    <w:rsid w:val="004312C6"/>
    <w:rsid w:val="00432D80"/>
    <w:rsid w:val="00434775"/>
    <w:rsid w:val="00435A33"/>
    <w:rsid w:val="0043715D"/>
    <w:rsid w:val="004374C8"/>
    <w:rsid w:val="00440ADA"/>
    <w:rsid w:val="00441301"/>
    <w:rsid w:val="00445BE6"/>
    <w:rsid w:val="00446FBA"/>
    <w:rsid w:val="00451F44"/>
    <w:rsid w:val="0045243A"/>
    <w:rsid w:val="004528F3"/>
    <w:rsid w:val="004545E1"/>
    <w:rsid w:val="0045549F"/>
    <w:rsid w:val="00455C78"/>
    <w:rsid w:val="004569C2"/>
    <w:rsid w:val="00457787"/>
    <w:rsid w:val="004628B2"/>
    <w:rsid w:val="00470CAF"/>
    <w:rsid w:val="00472626"/>
    <w:rsid w:val="00472A34"/>
    <w:rsid w:val="00473F42"/>
    <w:rsid w:val="0047484B"/>
    <w:rsid w:val="00476041"/>
    <w:rsid w:val="0048078D"/>
    <w:rsid w:val="0048172E"/>
    <w:rsid w:val="004828EC"/>
    <w:rsid w:val="00486D5E"/>
    <w:rsid w:val="0049103F"/>
    <w:rsid w:val="00492AA5"/>
    <w:rsid w:val="00493357"/>
    <w:rsid w:val="0049663D"/>
    <w:rsid w:val="004A08C1"/>
    <w:rsid w:val="004A0FB7"/>
    <w:rsid w:val="004A168C"/>
    <w:rsid w:val="004A29D6"/>
    <w:rsid w:val="004A2E17"/>
    <w:rsid w:val="004A3F5C"/>
    <w:rsid w:val="004A5533"/>
    <w:rsid w:val="004A7A06"/>
    <w:rsid w:val="004B132D"/>
    <w:rsid w:val="004B3661"/>
    <w:rsid w:val="004B640B"/>
    <w:rsid w:val="004C0612"/>
    <w:rsid w:val="004C1E10"/>
    <w:rsid w:val="004C35BB"/>
    <w:rsid w:val="004C3D16"/>
    <w:rsid w:val="004C4BF0"/>
    <w:rsid w:val="004C5C5E"/>
    <w:rsid w:val="004C679A"/>
    <w:rsid w:val="004D1323"/>
    <w:rsid w:val="004D7690"/>
    <w:rsid w:val="004E187C"/>
    <w:rsid w:val="004E2977"/>
    <w:rsid w:val="004E3F0C"/>
    <w:rsid w:val="004E5076"/>
    <w:rsid w:val="004F01D3"/>
    <w:rsid w:val="004F4EC0"/>
    <w:rsid w:val="00502888"/>
    <w:rsid w:val="0050540A"/>
    <w:rsid w:val="00506438"/>
    <w:rsid w:val="00513318"/>
    <w:rsid w:val="0051384A"/>
    <w:rsid w:val="005144E5"/>
    <w:rsid w:val="00514862"/>
    <w:rsid w:val="00514ACA"/>
    <w:rsid w:val="00515484"/>
    <w:rsid w:val="005162F7"/>
    <w:rsid w:val="0052164E"/>
    <w:rsid w:val="00522EDA"/>
    <w:rsid w:val="005248A5"/>
    <w:rsid w:val="00527283"/>
    <w:rsid w:val="00527D1A"/>
    <w:rsid w:val="00530632"/>
    <w:rsid w:val="00530D14"/>
    <w:rsid w:val="00532061"/>
    <w:rsid w:val="00532A14"/>
    <w:rsid w:val="005332D5"/>
    <w:rsid w:val="005359F1"/>
    <w:rsid w:val="005360E7"/>
    <w:rsid w:val="00536870"/>
    <w:rsid w:val="00542526"/>
    <w:rsid w:val="00542F75"/>
    <w:rsid w:val="00543707"/>
    <w:rsid w:val="00546B7F"/>
    <w:rsid w:val="00546F5A"/>
    <w:rsid w:val="005524E6"/>
    <w:rsid w:val="00553757"/>
    <w:rsid w:val="00553F97"/>
    <w:rsid w:val="00562B94"/>
    <w:rsid w:val="00562D59"/>
    <w:rsid w:val="00562DB9"/>
    <w:rsid w:val="005634EE"/>
    <w:rsid w:val="005639E3"/>
    <w:rsid w:val="0056603F"/>
    <w:rsid w:val="00566DDA"/>
    <w:rsid w:val="00567E68"/>
    <w:rsid w:val="00572EE0"/>
    <w:rsid w:val="005735BA"/>
    <w:rsid w:val="00573667"/>
    <w:rsid w:val="00574D67"/>
    <w:rsid w:val="00575034"/>
    <w:rsid w:val="005764C2"/>
    <w:rsid w:val="00580213"/>
    <w:rsid w:val="00580473"/>
    <w:rsid w:val="00580B05"/>
    <w:rsid w:val="005833E9"/>
    <w:rsid w:val="00585908"/>
    <w:rsid w:val="00585CB8"/>
    <w:rsid w:val="00586ECA"/>
    <w:rsid w:val="005878F4"/>
    <w:rsid w:val="0059064E"/>
    <w:rsid w:val="00595F8C"/>
    <w:rsid w:val="00595FF1"/>
    <w:rsid w:val="005A55AE"/>
    <w:rsid w:val="005A7BDF"/>
    <w:rsid w:val="005B16FF"/>
    <w:rsid w:val="005B213A"/>
    <w:rsid w:val="005B2ECE"/>
    <w:rsid w:val="005B3B83"/>
    <w:rsid w:val="005B4A9A"/>
    <w:rsid w:val="005B5D70"/>
    <w:rsid w:val="005C4BD8"/>
    <w:rsid w:val="005D17EA"/>
    <w:rsid w:val="005D6164"/>
    <w:rsid w:val="005E1036"/>
    <w:rsid w:val="005E130B"/>
    <w:rsid w:val="005E4825"/>
    <w:rsid w:val="005E5E7D"/>
    <w:rsid w:val="005E605C"/>
    <w:rsid w:val="005E7CED"/>
    <w:rsid w:val="005F0B16"/>
    <w:rsid w:val="00601399"/>
    <w:rsid w:val="0060439C"/>
    <w:rsid w:val="00604B79"/>
    <w:rsid w:val="006055A9"/>
    <w:rsid w:val="006129B4"/>
    <w:rsid w:val="00620A68"/>
    <w:rsid w:val="006239F2"/>
    <w:rsid w:val="00624B7C"/>
    <w:rsid w:val="00630976"/>
    <w:rsid w:val="0063199C"/>
    <w:rsid w:val="006349FE"/>
    <w:rsid w:val="00637209"/>
    <w:rsid w:val="00640496"/>
    <w:rsid w:val="00642F89"/>
    <w:rsid w:val="00645039"/>
    <w:rsid w:val="00645672"/>
    <w:rsid w:val="00645AD1"/>
    <w:rsid w:val="00646067"/>
    <w:rsid w:val="00650D28"/>
    <w:rsid w:val="006518DD"/>
    <w:rsid w:val="00652D07"/>
    <w:rsid w:val="0065719C"/>
    <w:rsid w:val="00660AC3"/>
    <w:rsid w:val="006614C0"/>
    <w:rsid w:val="006618C4"/>
    <w:rsid w:val="006624A8"/>
    <w:rsid w:val="00666D9B"/>
    <w:rsid w:val="006712E6"/>
    <w:rsid w:val="00671A7E"/>
    <w:rsid w:val="006734F4"/>
    <w:rsid w:val="006737A7"/>
    <w:rsid w:val="006744EE"/>
    <w:rsid w:val="006745F5"/>
    <w:rsid w:val="00674D11"/>
    <w:rsid w:val="0067557D"/>
    <w:rsid w:val="0067706A"/>
    <w:rsid w:val="006772FD"/>
    <w:rsid w:val="006809EF"/>
    <w:rsid w:val="00683865"/>
    <w:rsid w:val="0068727A"/>
    <w:rsid w:val="00690478"/>
    <w:rsid w:val="0069138F"/>
    <w:rsid w:val="006918A2"/>
    <w:rsid w:val="00692B06"/>
    <w:rsid w:val="00692D43"/>
    <w:rsid w:val="006945AA"/>
    <w:rsid w:val="00696B80"/>
    <w:rsid w:val="0069721B"/>
    <w:rsid w:val="00697A55"/>
    <w:rsid w:val="006A12E9"/>
    <w:rsid w:val="006A179E"/>
    <w:rsid w:val="006A24FB"/>
    <w:rsid w:val="006A606D"/>
    <w:rsid w:val="006A7B5D"/>
    <w:rsid w:val="006B4BD2"/>
    <w:rsid w:val="006C11DE"/>
    <w:rsid w:val="006C330D"/>
    <w:rsid w:val="006C356A"/>
    <w:rsid w:val="006C5D7A"/>
    <w:rsid w:val="006C5FBF"/>
    <w:rsid w:val="006C64C9"/>
    <w:rsid w:val="006C6A8B"/>
    <w:rsid w:val="006D0B07"/>
    <w:rsid w:val="006D15D7"/>
    <w:rsid w:val="006D3A56"/>
    <w:rsid w:val="006D45BA"/>
    <w:rsid w:val="006D78A0"/>
    <w:rsid w:val="006D78FE"/>
    <w:rsid w:val="006E3306"/>
    <w:rsid w:val="006E486B"/>
    <w:rsid w:val="006E58A4"/>
    <w:rsid w:val="006E596B"/>
    <w:rsid w:val="006F2537"/>
    <w:rsid w:val="006F4312"/>
    <w:rsid w:val="006F4588"/>
    <w:rsid w:val="006F6DFF"/>
    <w:rsid w:val="006F7249"/>
    <w:rsid w:val="006F784B"/>
    <w:rsid w:val="006F7EE0"/>
    <w:rsid w:val="00702AEA"/>
    <w:rsid w:val="0070319F"/>
    <w:rsid w:val="00703A98"/>
    <w:rsid w:val="00706491"/>
    <w:rsid w:val="00706E90"/>
    <w:rsid w:val="00710D24"/>
    <w:rsid w:val="00710D85"/>
    <w:rsid w:val="00713E8A"/>
    <w:rsid w:val="0072061D"/>
    <w:rsid w:val="00722496"/>
    <w:rsid w:val="0072609C"/>
    <w:rsid w:val="00730429"/>
    <w:rsid w:val="00730C59"/>
    <w:rsid w:val="00732D92"/>
    <w:rsid w:val="00737895"/>
    <w:rsid w:val="00743E5D"/>
    <w:rsid w:val="0075103A"/>
    <w:rsid w:val="0075211B"/>
    <w:rsid w:val="007618DA"/>
    <w:rsid w:val="00761D08"/>
    <w:rsid w:val="0076417D"/>
    <w:rsid w:val="007707F6"/>
    <w:rsid w:val="00773474"/>
    <w:rsid w:val="007752D2"/>
    <w:rsid w:val="0077545D"/>
    <w:rsid w:val="00777152"/>
    <w:rsid w:val="007773FA"/>
    <w:rsid w:val="007834C4"/>
    <w:rsid w:val="0078586B"/>
    <w:rsid w:val="00786686"/>
    <w:rsid w:val="00790BC9"/>
    <w:rsid w:val="00792D24"/>
    <w:rsid w:val="0079728A"/>
    <w:rsid w:val="0079733C"/>
    <w:rsid w:val="007A043F"/>
    <w:rsid w:val="007A2E12"/>
    <w:rsid w:val="007A2E44"/>
    <w:rsid w:val="007A3915"/>
    <w:rsid w:val="007A3DF7"/>
    <w:rsid w:val="007A6C79"/>
    <w:rsid w:val="007A7DD4"/>
    <w:rsid w:val="007B50B8"/>
    <w:rsid w:val="007B5C65"/>
    <w:rsid w:val="007B789B"/>
    <w:rsid w:val="007D27AC"/>
    <w:rsid w:val="007D4D8B"/>
    <w:rsid w:val="007D57FE"/>
    <w:rsid w:val="007E2BCC"/>
    <w:rsid w:val="007F0ECA"/>
    <w:rsid w:val="007F155A"/>
    <w:rsid w:val="007F1905"/>
    <w:rsid w:val="007F19A1"/>
    <w:rsid w:val="007F5B1B"/>
    <w:rsid w:val="007F5B9A"/>
    <w:rsid w:val="007F5E02"/>
    <w:rsid w:val="007F797F"/>
    <w:rsid w:val="00802097"/>
    <w:rsid w:val="00806073"/>
    <w:rsid w:val="008074A5"/>
    <w:rsid w:val="008105C5"/>
    <w:rsid w:val="00810D40"/>
    <w:rsid w:val="008110A5"/>
    <w:rsid w:val="00811E36"/>
    <w:rsid w:val="00815106"/>
    <w:rsid w:val="008216B7"/>
    <w:rsid w:val="00826C21"/>
    <w:rsid w:val="00830A92"/>
    <w:rsid w:val="00833B50"/>
    <w:rsid w:val="00837CE3"/>
    <w:rsid w:val="00840468"/>
    <w:rsid w:val="00840B5C"/>
    <w:rsid w:val="00846DE0"/>
    <w:rsid w:val="008479D5"/>
    <w:rsid w:val="0085059F"/>
    <w:rsid w:val="0085229E"/>
    <w:rsid w:val="00853757"/>
    <w:rsid w:val="0085393E"/>
    <w:rsid w:val="00854AA3"/>
    <w:rsid w:val="0085772F"/>
    <w:rsid w:val="00867011"/>
    <w:rsid w:val="00870309"/>
    <w:rsid w:val="008708D4"/>
    <w:rsid w:val="008721B3"/>
    <w:rsid w:val="00873E04"/>
    <w:rsid w:val="00875BC1"/>
    <w:rsid w:val="00877B59"/>
    <w:rsid w:val="008833CC"/>
    <w:rsid w:val="00883A0A"/>
    <w:rsid w:val="00885E2E"/>
    <w:rsid w:val="0088692D"/>
    <w:rsid w:val="00887668"/>
    <w:rsid w:val="00892A28"/>
    <w:rsid w:val="00893775"/>
    <w:rsid w:val="00894C0A"/>
    <w:rsid w:val="00895B1E"/>
    <w:rsid w:val="008A48D8"/>
    <w:rsid w:val="008A4FE1"/>
    <w:rsid w:val="008A5608"/>
    <w:rsid w:val="008A6098"/>
    <w:rsid w:val="008B0A87"/>
    <w:rsid w:val="008B1F5B"/>
    <w:rsid w:val="008B2487"/>
    <w:rsid w:val="008B2E23"/>
    <w:rsid w:val="008B311E"/>
    <w:rsid w:val="008B7695"/>
    <w:rsid w:val="008C0137"/>
    <w:rsid w:val="008C0D33"/>
    <w:rsid w:val="008C305A"/>
    <w:rsid w:val="008C339A"/>
    <w:rsid w:val="008C3D61"/>
    <w:rsid w:val="008D0651"/>
    <w:rsid w:val="008D22A0"/>
    <w:rsid w:val="008D24EB"/>
    <w:rsid w:val="008E0083"/>
    <w:rsid w:val="008E10F4"/>
    <w:rsid w:val="008E15BC"/>
    <w:rsid w:val="008E2453"/>
    <w:rsid w:val="008E3926"/>
    <w:rsid w:val="008E650E"/>
    <w:rsid w:val="008E7706"/>
    <w:rsid w:val="008F0312"/>
    <w:rsid w:val="008F2396"/>
    <w:rsid w:val="008F3ACF"/>
    <w:rsid w:val="008F7C76"/>
    <w:rsid w:val="0090036D"/>
    <w:rsid w:val="009006B5"/>
    <w:rsid w:val="009008E2"/>
    <w:rsid w:val="00900933"/>
    <w:rsid w:val="009018FD"/>
    <w:rsid w:val="00901CF7"/>
    <w:rsid w:val="009049C3"/>
    <w:rsid w:val="0091327B"/>
    <w:rsid w:val="00913B3B"/>
    <w:rsid w:val="00915A0E"/>
    <w:rsid w:val="009200DC"/>
    <w:rsid w:val="0092090B"/>
    <w:rsid w:val="00925AAD"/>
    <w:rsid w:val="00927F32"/>
    <w:rsid w:val="009317B3"/>
    <w:rsid w:val="009326E7"/>
    <w:rsid w:val="00932FAE"/>
    <w:rsid w:val="009365EC"/>
    <w:rsid w:val="00941729"/>
    <w:rsid w:val="0094225C"/>
    <w:rsid w:val="0094279B"/>
    <w:rsid w:val="0094377F"/>
    <w:rsid w:val="00944306"/>
    <w:rsid w:val="009454E5"/>
    <w:rsid w:val="0095085A"/>
    <w:rsid w:val="00950D55"/>
    <w:rsid w:val="00952A70"/>
    <w:rsid w:val="00953282"/>
    <w:rsid w:val="00955703"/>
    <w:rsid w:val="00956055"/>
    <w:rsid w:val="00966F60"/>
    <w:rsid w:val="0097085D"/>
    <w:rsid w:val="00971431"/>
    <w:rsid w:val="00972B87"/>
    <w:rsid w:val="00976621"/>
    <w:rsid w:val="00976BDE"/>
    <w:rsid w:val="00980E67"/>
    <w:rsid w:val="009851C5"/>
    <w:rsid w:val="00985509"/>
    <w:rsid w:val="0098701E"/>
    <w:rsid w:val="00994EE5"/>
    <w:rsid w:val="00994FD5"/>
    <w:rsid w:val="00995814"/>
    <w:rsid w:val="009963CE"/>
    <w:rsid w:val="009A1FE7"/>
    <w:rsid w:val="009A2244"/>
    <w:rsid w:val="009A2347"/>
    <w:rsid w:val="009A311B"/>
    <w:rsid w:val="009B0BA2"/>
    <w:rsid w:val="009B42F0"/>
    <w:rsid w:val="009C2263"/>
    <w:rsid w:val="009C24E2"/>
    <w:rsid w:val="009C77BD"/>
    <w:rsid w:val="009C7B40"/>
    <w:rsid w:val="009D3518"/>
    <w:rsid w:val="009D44F4"/>
    <w:rsid w:val="009E24EC"/>
    <w:rsid w:val="009E4B30"/>
    <w:rsid w:val="009E4F73"/>
    <w:rsid w:val="009F0219"/>
    <w:rsid w:val="009F5EEB"/>
    <w:rsid w:val="009F618E"/>
    <w:rsid w:val="00A01919"/>
    <w:rsid w:val="00A07803"/>
    <w:rsid w:val="00A14CBA"/>
    <w:rsid w:val="00A17206"/>
    <w:rsid w:val="00A17B9D"/>
    <w:rsid w:val="00A21C98"/>
    <w:rsid w:val="00A257DD"/>
    <w:rsid w:val="00A26899"/>
    <w:rsid w:val="00A30E83"/>
    <w:rsid w:val="00A34A58"/>
    <w:rsid w:val="00A36952"/>
    <w:rsid w:val="00A4048D"/>
    <w:rsid w:val="00A418A0"/>
    <w:rsid w:val="00A45169"/>
    <w:rsid w:val="00A4760F"/>
    <w:rsid w:val="00A47672"/>
    <w:rsid w:val="00A502FF"/>
    <w:rsid w:val="00A56510"/>
    <w:rsid w:val="00A622D4"/>
    <w:rsid w:val="00A625EF"/>
    <w:rsid w:val="00A64C6D"/>
    <w:rsid w:val="00A705A7"/>
    <w:rsid w:val="00A71332"/>
    <w:rsid w:val="00A71B88"/>
    <w:rsid w:val="00A75278"/>
    <w:rsid w:val="00A75E5E"/>
    <w:rsid w:val="00A81095"/>
    <w:rsid w:val="00A81938"/>
    <w:rsid w:val="00A81E54"/>
    <w:rsid w:val="00A83530"/>
    <w:rsid w:val="00A8658F"/>
    <w:rsid w:val="00A870FA"/>
    <w:rsid w:val="00A92ED3"/>
    <w:rsid w:val="00AA0A79"/>
    <w:rsid w:val="00AA30EF"/>
    <w:rsid w:val="00AA32D6"/>
    <w:rsid w:val="00AA3574"/>
    <w:rsid w:val="00AA46C1"/>
    <w:rsid w:val="00AA608E"/>
    <w:rsid w:val="00AA6C1D"/>
    <w:rsid w:val="00AB0ACF"/>
    <w:rsid w:val="00AB125D"/>
    <w:rsid w:val="00AB3194"/>
    <w:rsid w:val="00AB4B56"/>
    <w:rsid w:val="00AB6355"/>
    <w:rsid w:val="00AC01C2"/>
    <w:rsid w:val="00AC1702"/>
    <w:rsid w:val="00AC5186"/>
    <w:rsid w:val="00AC57C0"/>
    <w:rsid w:val="00AD1AEA"/>
    <w:rsid w:val="00AD3AF1"/>
    <w:rsid w:val="00AE06FC"/>
    <w:rsid w:val="00AE1266"/>
    <w:rsid w:val="00AE1EE2"/>
    <w:rsid w:val="00AE393D"/>
    <w:rsid w:val="00AE426A"/>
    <w:rsid w:val="00AF03F2"/>
    <w:rsid w:val="00AF3413"/>
    <w:rsid w:val="00B00CAF"/>
    <w:rsid w:val="00B04EE6"/>
    <w:rsid w:val="00B0512F"/>
    <w:rsid w:val="00B055BC"/>
    <w:rsid w:val="00B06E87"/>
    <w:rsid w:val="00B141B0"/>
    <w:rsid w:val="00B1480A"/>
    <w:rsid w:val="00B15E11"/>
    <w:rsid w:val="00B205DC"/>
    <w:rsid w:val="00B27C65"/>
    <w:rsid w:val="00B31653"/>
    <w:rsid w:val="00B32AEB"/>
    <w:rsid w:val="00B334B4"/>
    <w:rsid w:val="00B36E59"/>
    <w:rsid w:val="00B42D4C"/>
    <w:rsid w:val="00B43CFB"/>
    <w:rsid w:val="00B44698"/>
    <w:rsid w:val="00B46632"/>
    <w:rsid w:val="00B47627"/>
    <w:rsid w:val="00B50B02"/>
    <w:rsid w:val="00B566A1"/>
    <w:rsid w:val="00B611B0"/>
    <w:rsid w:val="00B62AD6"/>
    <w:rsid w:val="00B65F15"/>
    <w:rsid w:val="00B66FF1"/>
    <w:rsid w:val="00B71BE1"/>
    <w:rsid w:val="00B723E3"/>
    <w:rsid w:val="00B72647"/>
    <w:rsid w:val="00B745B4"/>
    <w:rsid w:val="00B77C32"/>
    <w:rsid w:val="00B806FB"/>
    <w:rsid w:val="00B91529"/>
    <w:rsid w:val="00B93DEE"/>
    <w:rsid w:val="00B9565A"/>
    <w:rsid w:val="00BA03DB"/>
    <w:rsid w:val="00BA1C13"/>
    <w:rsid w:val="00BA2FA8"/>
    <w:rsid w:val="00BA33ED"/>
    <w:rsid w:val="00BB59C4"/>
    <w:rsid w:val="00BC285B"/>
    <w:rsid w:val="00BD2394"/>
    <w:rsid w:val="00BD2AF8"/>
    <w:rsid w:val="00BE2462"/>
    <w:rsid w:val="00BE3DAA"/>
    <w:rsid w:val="00BE46BD"/>
    <w:rsid w:val="00BE52A1"/>
    <w:rsid w:val="00BE5ACB"/>
    <w:rsid w:val="00BE6F8A"/>
    <w:rsid w:val="00BE75D3"/>
    <w:rsid w:val="00BF3894"/>
    <w:rsid w:val="00BF6889"/>
    <w:rsid w:val="00BF6C68"/>
    <w:rsid w:val="00C00A3D"/>
    <w:rsid w:val="00C01660"/>
    <w:rsid w:val="00C030FD"/>
    <w:rsid w:val="00C036EE"/>
    <w:rsid w:val="00C0547A"/>
    <w:rsid w:val="00C05839"/>
    <w:rsid w:val="00C1109C"/>
    <w:rsid w:val="00C11DE6"/>
    <w:rsid w:val="00C12256"/>
    <w:rsid w:val="00C12C15"/>
    <w:rsid w:val="00C1773A"/>
    <w:rsid w:val="00C2154B"/>
    <w:rsid w:val="00C21A93"/>
    <w:rsid w:val="00C223F3"/>
    <w:rsid w:val="00C224F1"/>
    <w:rsid w:val="00C22501"/>
    <w:rsid w:val="00C2490A"/>
    <w:rsid w:val="00C24CBE"/>
    <w:rsid w:val="00C24F79"/>
    <w:rsid w:val="00C25BDA"/>
    <w:rsid w:val="00C32D98"/>
    <w:rsid w:val="00C357A0"/>
    <w:rsid w:val="00C37089"/>
    <w:rsid w:val="00C405AB"/>
    <w:rsid w:val="00C413D2"/>
    <w:rsid w:val="00C4653A"/>
    <w:rsid w:val="00C467EC"/>
    <w:rsid w:val="00C50DC2"/>
    <w:rsid w:val="00C5143B"/>
    <w:rsid w:val="00C521E5"/>
    <w:rsid w:val="00C5312E"/>
    <w:rsid w:val="00C53EC9"/>
    <w:rsid w:val="00C55DCE"/>
    <w:rsid w:val="00C572F5"/>
    <w:rsid w:val="00C57CEA"/>
    <w:rsid w:val="00C6456E"/>
    <w:rsid w:val="00C64ADF"/>
    <w:rsid w:val="00C65E76"/>
    <w:rsid w:val="00C66585"/>
    <w:rsid w:val="00C66756"/>
    <w:rsid w:val="00C72E5B"/>
    <w:rsid w:val="00C80824"/>
    <w:rsid w:val="00C86C5A"/>
    <w:rsid w:val="00C86CE1"/>
    <w:rsid w:val="00C9462A"/>
    <w:rsid w:val="00CA0F23"/>
    <w:rsid w:val="00CA1CEC"/>
    <w:rsid w:val="00CA34FF"/>
    <w:rsid w:val="00CA4E82"/>
    <w:rsid w:val="00CB51AE"/>
    <w:rsid w:val="00CB5705"/>
    <w:rsid w:val="00CB73E5"/>
    <w:rsid w:val="00CC0221"/>
    <w:rsid w:val="00CC08A9"/>
    <w:rsid w:val="00CC1273"/>
    <w:rsid w:val="00CC1771"/>
    <w:rsid w:val="00CC1A14"/>
    <w:rsid w:val="00CC2182"/>
    <w:rsid w:val="00CC35D2"/>
    <w:rsid w:val="00CC5899"/>
    <w:rsid w:val="00CC6C41"/>
    <w:rsid w:val="00CC6D43"/>
    <w:rsid w:val="00CD1515"/>
    <w:rsid w:val="00CD2B87"/>
    <w:rsid w:val="00CD5AE1"/>
    <w:rsid w:val="00CE1145"/>
    <w:rsid w:val="00CE58F1"/>
    <w:rsid w:val="00CE5D62"/>
    <w:rsid w:val="00CF3F7D"/>
    <w:rsid w:val="00CF4A91"/>
    <w:rsid w:val="00CF6D75"/>
    <w:rsid w:val="00D00029"/>
    <w:rsid w:val="00D02228"/>
    <w:rsid w:val="00D02A4A"/>
    <w:rsid w:val="00D02C8B"/>
    <w:rsid w:val="00D0449B"/>
    <w:rsid w:val="00D069F7"/>
    <w:rsid w:val="00D07CB2"/>
    <w:rsid w:val="00D10021"/>
    <w:rsid w:val="00D10171"/>
    <w:rsid w:val="00D13563"/>
    <w:rsid w:val="00D13BDF"/>
    <w:rsid w:val="00D14078"/>
    <w:rsid w:val="00D160B9"/>
    <w:rsid w:val="00D240DE"/>
    <w:rsid w:val="00D24F8A"/>
    <w:rsid w:val="00D26E45"/>
    <w:rsid w:val="00D2749C"/>
    <w:rsid w:val="00D31031"/>
    <w:rsid w:val="00D3171C"/>
    <w:rsid w:val="00D32CBA"/>
    <w:rsid w:val="00D33B3B"/>
    <w:rsid w:val="00D45BCF"/>
    <w:rsid w:val="00D5099A"/>
    <w:rsid w:val="00D50A54"/>
    <w:rsid w:val="00D53A89"/>
    <w:rsid w:val="00D55E0A"/>
    <w:rsid w:val="00D56E22"/>
    <w:rsid w:val="00D621E0"/>
    <w:rsid w:val="00D74280"/>
    <w:rsid w:val="00D74990"/>
    <w:rsid w:val="00D805A3"/>
    <w:rsid w:val="00D80B94"/>
    <w:rsid w:val="00D82673"/>
    <w:rsid w:val="00D833BC"/>
    <w:rsid w:val="00D851A8"/>
    <w:rsid w:val="00D85CDC"/>
    <w:rsid w:val="00D85D64"/>
    <w:rsid w:val="00D954C7"/>
    <w:rsid w:val="00D96833"/>
    <w:rsid w:val="00D96F57"/>
    <w:rsid w:val="00DA387A"/>
    <w:rsid w:val="00DB27EE"/>
    <w:rsid w:val="00DB40FE"/>
    <w:rsid w:val="00DB6E15"/>
    <w:rsid w:val="00DC2449"/>
    <w:rsid w:val="00DC24AD"/>
    <w:rsid w:val="00DC3E8D"/>
    <w:rsid w:val="00DC3FEB"/>
    <w:rsid w:val="00DC6AB6"/>
    <w:rsid w:val="00DC6BF9"/>
    <w:rsid w:val="00DD1CFE"/>
    <w:rsid w:val="00DD61BF"/>
    <w:rsid w:val="00DE051D"/>
    <w:rsid w:val="00DE3E9B"/>
    <w:rsid w:val="00DE3EB4"/>
    <w:rsid w:val="00DE4E62"/>
    <w:rsid w:val="00DE6D69"/>
    <w:rsid w:val="00DE7FE1"/>
    <w:rsid w:val="00DF005F"/>
    <w:rsid w:val="00DF020D"/>
    <w:rsid w:val="00DF0D9B"/>
    <w:rsid w:val="00DF5354"/>
    <w:rsid w:val="00DF7908"/>
    <w:rsid w:val="00E0225D"/>
    <w:rsid w:val="00E027A4"/>
    <w:rsid w:val="00E049BE"/>
    <w:rsid w:val="00E05BD4"/>
    <w:rsid w:val="00E06E66"/>
    <w:rsid w:val="00E0713E"/>
    <w:rsid w:val="00E1051B"/>
    <w:rsid w:val="00E122D7"/>
    <w:rsid w:val="00E1394F"/>
    <w:rsid w:val="00E14BAC"/>
    <w:rsid w:val="00E164DE"/>
    <w:rsid w:val="00E212C4"/>
    <w:rsid w:val="00E25A09"/>
    <w:rsid w:val="00E309E8"/>
    <w:rsid w:val="00E30EDB"/>
    <w:rsid w:val="00E36B1F"/>
    <w:rsid w:val="00E37E3D"/>
    <w:rsid w:val="00E4121D"/>
    <w:rsid w:val="00E42F09"/>
    <w:rsid w:val="00E436E3"/>
    <w:rsid w:val="00E43BAC"/>
    <w:rsid w:val="00E44363"/>
    <w:rsid w:val="00E4615C"/>
    <w:rsid w:val="00E50DB2"/>
    <w:rsid w:val="00E53163"/>
    <w:rsid w:val="00E54950"/>
    <w:rsid w:val="00E578CA"/>
    <w:rsid w:val="00E63B50"/>
    <w:rsid w:val="00E648D6"/>
    <w:rsid w:val="00E64A40"/>
    <w:rsid w:val="00E67458"/>
    <w:rsid w:val="00E713D9"/>
    <w:rsid w:val="00E72ABC"/>
    <w:rsid w:val="00E8274C"/>
    <w:rsid w:val="00E8505A"/>
    <w:rsid w:val="00E858FF"/>
    <w:rsid w:val="00E86E71"/>
    <w:rsid w:val="00E97204"/>
    <w:rsid w:val="00EB1BB4"/>
    <w:rsid w:val="00EB4B5B"/>
    <w:rsid w:val="00EB76C6"/>
    <w:rsid w:val="00EB78DA"/>
    <w:rsid w:val="00EC12D8"/>
    <w:rsid w:val="00EC7CFD"/>
    <w:rsid w:val="00ED54AE"/>
    <w:rsid w:val="00ED7A46"/>
    <w:rsid w:val="00ED7BD3"/>
    <w:rsid w:val="00EE240B"/>
    <w:rsid w:val="00EE543B"/>
    <w:rsid w:val="00EE624F"/>
    <w:rsid w:val="00EE6290"/>
    <w:rsid w:val="00EF07F9"/>
    <w:rsid w:val="00EF546E"/>
    <w:rsid w:val="00EF6C1A"/>
    <w:rsid w:val="00EF786B"/>
    <w:rsid w:val="00EF7CC3"/>
    <w:rsid w:val="00F01544"/>
    <w:rsid w:val="00F02456"/>
    <w:rsid w:val="00F06304"/>
    <w:rsid w:val="00F10B83"/>
    <w:rsid w:val="00F112AC"/>
    <w:rsid w:val="00F1142C"/>
    <w:rsid w:val="00F12AD6"/>
    <w:rsid w:val="00F209DD"/>
    <w:rsid w:val="00F21E47"/>
    <w:rsid w:val="00F24FEA"/>
    <w:rsid w:val="00F30A2C"/>
    <w:rsid w:val="00F32C5F"/>
    <w:rsid w:val="00F34784"/>
    <w:rsid w:val="00F363D3"/>
    <w:rsid w:val="00F425AE"/>
    <w:rsid w:val="00F427EA"/>
    <w:rsid w:val="00F457BE"/>
    <w:rsid w:val="00F64DB9"/>
    <w:rsid w:val="00F6666A"/>
    <w:rsid w:val="00F66BE4"/>
    <w:rsid w:val="00F76124"/>
    <w:rsid w:val="00F804AB"/>
    <w:rsid w:val="00F82FDB"/>
    <w:rsid w:val="00F84C84"/>
    <w:rsid w:val="00F862B9"/>
    <w:rsid w:val="00F901ED"/>
    <w:rsid w:val="00F9033F"/>
    <w:rsid w:val="00F92594"/>
    <w:rsid w:val="00F94194"/>
    <w:rsid w:val="00F944DD"/>
    <w:rsid w:val="00F94518"/>
    <w:rsid w:val="00F959E6"/>
    <w:rsid w:val="00FA787A"/>
    <w:rsid w:val="00FB32B1"/>
    <w:rsid w:val="00FB426F"/>
    <w:rsid w:val="00FB5C9B"/>
    <w:rsid w:val="00FB6562"/>
    <w:rsid w:val="00FC0BA7"/>
    <w:rsid w:val="00FC245A"/>
    <w:rsid w:val="00FC79BC"/>
    <w:rsid w:val="00FD1F2C"/>
    <w:rsid w:val="00FD2147"/>
    <w:rsid w:val="00FD2E8A"/>
    <w:rsid w:val="00FD7CD5"/>
    <w:rsid w:val="00FE11E4"/>
    <w:rsid w:val="00FE3053"/>
    <w:rsid w:val="00FE405E"/>
    <w:rsid w:val="00FE732C"/>
    <w:rsid w:val="00FF05D6"/>
    <w:rsid w:val="00FF1D42"/>
    <w:rsid w:val="00FF1D4B"/>
    <w:rsid w:val="00FF7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E890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417F"/>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17F"/>
    <w:rPr>
      <w:rFonts w:ascii="Times New Roman" w:eastAsia="Times New Roman" w:hAnsi="Times New Roman" w:cs="Times New Roman"/>
      <w:b/>
      <w:bCs/>
      <w:kern w:val="36"/>
      <w:sz w:val="48"/>
      <w:szCs w:val="48"/>
      <w:lang w:val="en-GB" w:eastAsia="en-GB"/>
    </w:rPr>
  </w:style>
  <w:style w:type="character" w:customStyle="1" w:styleId="a-size-large">
    <w:name w:val="a-size-large"/>
    <w:basedOn w:val="DefaultParagraphFont"/>
    <w:rsid w:val="0016417F"/>
  </w:style>
  <w:style w:type="paragraph" w:styleId="ListParagraph">
    <w:name w:val="List Paragraph"/>
    <w:basedOn w:val="Normal"/>
    <w:uiPriority w:val="34"/>
    <w:qFormat/>
    <w:rsid w:val="0016417F"/>
    <w:pPr>
      <w:ind w:left="720"/>
      <w:contextualSpacing/>
    </w:pPr>
  </w:style>
  <w:style w:type="character" w:styleId="FootnoteReference">
    <w:name w:val="footnote reference"/>
    <w:basedOn w:val="DefaultParagraphFont"/>
    <w:uiPriority w:val="99"/>
    <w:unhideWhenUsed/>
    <w:rsid w:val="00C9462A"/>
    <w:rPr>
      <w:vertAlign w:val="superscript"/>
    </w:rPr>
  </w:style>
  <w:style w:type="paragraph" w:styleId="Header">
    <w:name w:val="header"/>
    <w:basedOn w:val="Normal"/>
    <w:link w:val="HeaderChar"/>
    <w:uiPriority w:val="99"/>
    <w:unhideWhenUsed/>
    <w:rsid w:val="00434775"/>
    <w:pPr>
      <w:tabs>
        <w:tab w:val="center" w:pos="4513"/>
        <w:tab w:val="right" w:pos="9026"/>
      </w:tabs>
    </w:pPr>
  </w:style>
  <w:style w:type="character" w:customStyle="1" w:styleId="HeaderChar">
    <w:name w:val="Header Char"/>
    <w:basedOn w:val="DefaultParagraphFont"/>
    <w:link w:val="Header"/>
    <w:uiPriority w:val="99"/>
    <w:rsid w:val="00434775"/>
  </w:style>
  <w:style w:type="paragraph" w:styleId="Footer">
    <w:name w:val="footer"/>
    <w:basedOn w:val="Normal"/>
    <w:link w:val="FooterChar"/>
    <w:uiPriority w:val="99"/>
    <w:unhideWhenUsed/>
    <w:rsid w:val="00434775"/>
    <w:pPr>
      <w:tabs>
        <w:tab w:val="center" w:pos="4513"/>
        <w:tab w:val="right" w:pos="9026"/>
      </w:tabs>
    </w:pPr>
  </w:style>
  <w:style w:type="character" w:customStyle="1" w:styleId="FooterChar">
    <w:name w:val="Footer Char"/>
    <w:basedOn w:val="DefaultParagraphFont"/>
    <w:link w:val="Footer"/>
    <w:uiPriority w:val="99"/>
    <w:rsid w:val="00434775"/>
  </w:style>
  <w:style w:type="character" w:styleId="Hyperlink">
    <w:name w:val="Hyperlink"/>
    <w:basedOn w:val="DefaultParagraphFont"/>
    <w:uiPriority w:val="99"/>
    <w:semiHidden/>
    <w:unhideWhenUsed/>
    <w:rsid w:val="003D4C89"/>
    <w:rPr>
      <w:color w:val="0000FF"/>
      <w:u w:val="single"/>
    </w:rPr>
  </w:style>
  <w:style w:type="character" w:styleId="Emphasis">
    <w:name w:val="Emphasis"/>
    <w:basedOn w:val="DefaultParagraphFont"/>
    <w:uiPriority w:val="20"/>
    <w:qFormat/>
    <w:rsid w:val="003A3A42"/>
    <w:rPr>
      <w:i/>
      <w:iCs/>
    </w:rPr>
  </w:style>
  <w:style w:type="paragraph" w:styleId="BalloonText">
    <w:name w:val="Balloon Text"/>
    <w:basedOn w:val="Normal"/>
    <w:link w:val="BalloonTextChar"/>
    <w:uiPriority w:val="99"/>
    <w:semiHidden/>
    <w:unhideWhenUsed/>
    <w:rsid w:val="00D10021"/>
    <w:rPr>
      <w:rFonts w:ascii="Tahoma" w:hAnsi="Tahoma" w:cs="Tahoma"/>
      <w:sz w:val="16"/>
      <w:szCs w:val="16"/>
    </w:rPr>
  </w:style>
  <w:style w:type="character" w:customStyle="1" w:styleId="BalloonTextChar">
    <w:name w:val="Balloon Text Char"/>
    <w:basedOn w:val="DefaultParagraphFont"/>
    <w:link w:val="BalloonText"/>
    <w:uiPriority w:val="99"/>
    <w:semiHidden/>
    <w:rsid w:val="00D100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417F"/>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17F"/>
    <w:rPr>
      <w:rFonts w:ascii="Times New Roman" w:eastAsia="Times New Roman" w:hAnsi="Times New Roman" w:cs="Times New Roman"/>
      <w:b/>
      <w:bCs/>
      <w:kern w:val="36"/>
      <w:sz w:val="48"/>
      <w:szCs w:val="48"/>
      <w:lang w:val="en-GB" w:eastAsia="en-GB"/>
    </w:rPr>
  </w:style>
  <w:style w:type="character" w:customStyle="1" w:styleId="a-size-large">
    <w:name w:val="a-size-large"/>
    <w:basedOn w:val="DefaultParagraphFont"/>
    <w:rsid w:val="0016417F"/>
  </w:style>
  <w:style w:type="paragraph" w:styleId="ListParagraph">
    <w:name w:val="List Paragraph"/>
    <w:basedOn w:val="Normal"/>
    <w:uiPriority w:val="34"/>
    <w:qFormat/>
    <w:rsid w:val="0016417F"/>
    <w:pPr>
      <w:ind w:left="720"/>
      <w:contextualSpacing/>
    </w:pPr>
  </w:style>
  <w:style w:type="character" w:styleId="FootnoteReference">
    <w:name w:val="footnote reference"/>
    <w:basedOn w:val="DefaultParagraphFont"/>
    <w:uiPriority w:val="99"/>
    <w:unhideWhenUsed/>
    <w:rsid w:val="00C9462A"/>
    <w:rPr>
      <w:vertAlign w:val="superscript"/>
    </w:rPr>
  </w:style>
  <w:style w:type="paragraph" w:styleId="Header">
    <w:name w:val="header"/>
    <w:basedOn w:val="Normal"/>
    <w:link w:val="HeaderChar"/>
    <w:uiPriority w:val="99"/>
    <w:unhideWhenUsed/>
    <w:rsid w:val="00434775"/>
    <w:pPr>
      <w:tabs>
        <w:tab w:val="center" w:pos="4513"/>
        <w:tab w:val="right" w:pos="9026"/>
      </w:tabs>
    </w:pPr>
  </w:style>
  <w:style w:type="character" w:customStyle="1" w:styleId="HeaderChar">
    <w:name w:val="Header Char"/>
    <w:basedOn w:val="DefaultParagraphFont"/>
    <w:link w:val="Header"/>
    <w:uiPriority w:val="99"/>
    <w:rsid w:val="00434775"/>
  </w:style>
  <w:style w:type="paragraph" w:styleId="Footer">
    <w:name w:val="footer"/>
    <w:basedOn w:val="Normal"/>
    <w:link w:val="FooterChar"/>
    <w:uiPriority w:val="99"/>
    <w:unhideWhenUsed/>
    <w:rsid w:val="00434775"/>
    <w:pPr>
      <w:tabs>
        <w:tab w:val="center" w:pos="4513"/>
        <w:tab w:val="right" w:pos="9026"/>
      </w:tabs>
    </w:pPr>
  </w:style>
  <w:style w:type="character" w:customStyle="1" w:styleId="FooterChar">
    <w:name w:val="Footer Char"/>
    <w:basedOn w:val="DefaultParagraphFont"/>
    <w:link w:val="Footer"/>
    <w:uiPriority w:val="99"/>
    <w:rsid w:val="00434775"/>
  </w:style>
  <w:style w:type="character" w:styleId="Hyperlink">
    <w:name w:val="Hyperlink"/>
    <w:basedOn w:val="DefaultParagraphFont"/>
    <w:uiPriority w:val="99"/>
    <w:semiHidden/>
    <w:unhideWhenUsed/>
    <w:rsid w:val="003D4C89"/>
    <w:rPr>
      <w:color w:val="0000FF"/>
      <w:u w:val="single"/>
    </w:rPr>
  </w:style>
  <w:style w:type="character" w:styleId="Emphasis">
    <w:name w:val="Emphasis"/>
    <w:basedOn w:val="DefaultParagraphFont"/>
    <w:uiPriority w:val="20"/>
    <w:qFormat/>
    <w:rsid w:val="003A3A42"/>
    <w:rPr>
      <w:i/>
      <w:iCs/>
    </w:rPr>
  </w:style>
  <w:style w:type="paragraph" w:styleId="BalloonText">
    <w:name w:val="Balloon Text"/>
    <w:basedOn w:val="Normal"/>
    <w:link w:val="BalloonTextChar"/>
    <w:uiPriority w:val="99"/>
    <w:semiHidden/>
    <w:unhideWhenUsed/>
    <w:rsid w:val="00D10021"/>
    <w:rPr>
      <w:rFonts w:ascii="Tahoma" w:hAnsi="Tahoma" w:cs="Tahoma"/>
      <w:sz w:val="16"/>
      <w:szCs w:val="16"/>
    </w:rPr>
  </w:style>
  <w:style w:type="character" w:customStyle="1" w:styleId="BalloonTextChar">
    <w:name w:val="Balloon Text Char"/>
    <w:basedOn w:val="DefaultParagraphFont"/>
    <w:link w:val="BalloonText"/>
    <w:uiPriority w:val="99"/>
    <w:semiHidden/>
    <w:rsid w:val="00D100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07611">
      <w:bodyDiv w:val="1"/>
      <w:marLeft w:val="0"/>
      <w:marRight w:val="0"/>
      <w:marTop w:val="0"/>
      <w:marBottom w:val="0"/>
      <w:divBdr>
        <w:top w:val="none" w:sz="0" w:space="0" w:color="auto"/>
        <w:left w:val="none" w:sz="0" w:space="0" w:color="auto"/>
        <w:bottom w:val="none" w:sz="0" w:space="0" w:color="auto"/>
        <w:right w:val="none" w:sz="0" w:space="0" w:color="auto"/>
      </w:divBdr>
      <w:divsChild>
        <w:div w:id="1987471482">
          <w:marLeft w:val="0"/>
          <w:marRight w:val="0"/>
          <w:marTop w:val="0"/>
          <w:marBottom w:val="150"/>
          <w:divBdr>
            <w:top w:val="none" w:sz="0" w:space="0" w:color="auto"/>
            <w:left w:val="none" w:sz="0" w:space="0" w:color="auto"/>
            <w:bottom w:val="none" w:sz="0" w:space="0" w:color="auto"/>
            <w:right w:val="none" w:sz="0" w:space="0" w:color="auto"/>
          </w:divBdr>
        </w:div>
        <w:div w:id="730545360">
          <w:marLeft w:val="0"/>
          <w:marRight w:val="0"/>
          <w:marTop w:val="0"/>
          <w:marBottom w:val="225"/>
          <w:divBdr>
            <w:top w:val="none" w:sz="0" w:space="0" w:color="auto"/>
            <w:left w:val="none" w:sz="0" w:space="0" w:color="auto"/>
            <w:bottom w:val="none" w:sz="0" w:space="0" w:color="auto"/>
            <w:right w:val="none" w:sz="0" w:space="0" w:color="auto"/>
          </w:divBdr>
        </w:div>
        <w:div w:id="46877392">
          <w:marLeft w:val="0"/>
          <w:marRight w:val="0"/>
          <w:marTop w:val="288"/>
          <w:marBottom w:val="288"/>
          <w:divBdr>
            <w:top w:val="none" w:sz="0" w:space="0" w:color="auto"/>
            <w:left w:val="none" w:sz="0" w:space="0" w:color="auto"/>
            <w:bottom w:val="none" w:sz="0" w:space="0" w:color="auto"/>
            <w:right w:val="none" w:sz="0" w:space="0" w:color="auto"/>
          </w:divBdr>
        </w:div>
      </w:divsChild>
    </w:div>
    <w:div w:id="903293782">
      <w:bodyDiv w:val="1"/>
      <w:marLeft w:val="0"/>
      <w:marRight w:val="0"/>
      <w:marTop w:val="0"/>
      <w:marBottom w:val="0"/>
      <w:divBdr>
        <w:top w:val="none" w:sz="0" w:space="0" w:color="auto"/>
        <w:left w:val="none" w:sz="0" w:space="0" w:color="auto"/>
        <w:bottom w:val="none" w:sz="0" w:space="0" w:color="auto"/>
        <w:right w:val="none" w:sz="0" w:space="0" w:color="auto"/>
      </w:divBdr>
    </w:div>
    <w:div w:id="1800369358">
      <w:bodyDiv w:val="1"/>
      <w:marLeft w:val="0"/>
      <w:marRight w:val="0"/>
      <w:marTop w:val="0"/>
      <w:marBottom w:val="0"/>
      <w:divBdr>
        <w:top w:val="none" w:sz="0" w:space="0" w:color="auto"/>
        <w:left w:val="none" w:sz="0" w:space="0" w:color="auto"/>
        <w:bottom w:val="none" w:sz="0" w:space="0" w:color="auto"/>
        <w:right w:val="none" w:sz="0" w:space="0" w:color="auto"/>
      </w:divBdr>
    </w:div>
    <w:div w:id="2016374422">
      <w:bodyDiv w:val="1"/>
      <w:marLeft w:val="0"/>
      <w:marRight w:val="0"/>
      <w:marTop w:val="0"/>
      <w:marBottom w:val="0"/>
      <w:divBdr>
        <w:top w:val="none" w:sz="0" w:space="0" w:color="auto"/>
        <w:left w:val="none" w:sz="0" w:space="0" w:color="auto"/>
        <w:bottom w:val="none" w:sz="0" w:space="0" w:color="auto"/>
        <w:right w:val="none" w:sz="0" w:space="0" w:color="auto"/>
      </w:divBdr>
      <w:divsChild>
        <w:div w:id="1655333958">
          <w:marLeft w:val="0"/>
          <w:marRight w:val="0"/>
          <w:marTop w:val="0"/>
          <w:marBottom w:val="0"/>
          <w:divBdr>
            <w:top w:val="none" w:sz="0" w:space="0" w:color="auto"/>
            <w:left w:val="none" w:sz="0" w:space="0" w:color="auto"/>
            <w:bottom w:val="none" w:sz="0" w:space="0" w:color="auto"/>
            <w:right w:val="none" w:sz="0" w:space="0" w:color="auto"/>
          </w:divBdr>
          <w:divsChild>
            <w:div w:id="1828277252">
              <w:marLeft w:val="0"/>
              <w:marRight w:val="0"/>
              <w:marTop w:val="0"/>
              <w:marBottom w:val="0"/>
              <w:divBdr>
                <w:top w:val="none" w:sz="0" w:space="0" w:color="auto"/>
                <w:left w:val="none" w:sz="0" w:space="0" w:color="auto"/>
                <w:bottom w:val="none" w:sz="0" w:space="0" w:color="auto"/>
                <w:right w:val="none" w:sz="0" w:space="0" w:color="auto"/>
              </w:divBdr>
              <w:divsChild>
                <w:div w:id="1177813849">
                  <w:marLeft w:val="0"/>
                  <w:marRight w:val="0"/>
                  <w:marTop w:val="0"/>
                  <w:marBottom w:val="0"/>
                  <w:divBdr>
                    <w:top w:val="none" w:sz="0" w:space="0" w:color="auto"/>
                    <w:left w:val="none" w:sz="0" w:space="0" w:color="auto"/>
                    <w:bottom w:val="none" w:sz="0" w:space="0" w:color="auto"/>
                    <w:right w:val="none" w:sz="0" w:space="0" w:color="auto"/>
                  </w:divBdr>
                  <w:divsChild>
                    <w:div w:id="155535056">
                      <w:marLeft w:val="0"/>
                      <w:marRight w:val="0"/>
                      <w:marTop w:val="0"/>
                      <w:marBottom w:val="0"/>
                      <w:divBdr>
                        <w:top w:val="none" w:sz="0" w:space="0" w:color="auto"/>
                        <w:left w:val="none" w:sz="0" w:space="0" w:color="auto"/>
                        <w:bottom w:val="none" w:sz="0" w:space="0" w:color="auto"/>
                        <w:right w:val="none" w:sz="0" w:space="0" w:color="auto"/>
                      </w:divBdr>
                    </w:div>
                    <w:div w:id="788935552">
                      <w:marLeft w:val="0"/>
                      <w:marRight w:val="0"/>
                      <w:marTop w:val="0"/>
                      <w:marBottom w:val="0"/>
                      <w:divBdr>
                        <w:top w:val="none" w:sz="0" w:space="0" w:color="auto"/>
                        <w:left w:val="none" w:sz="0" w:space="0" w:color="auto"/>
                        <w:bottom w:val="none" w:sz="0" w:space="0" w:color="auto"/>
                        <w:right w:val="none" w:sz="0" w:space="0" w:color="auto"/>
                      </w:divBdr>
                    </w:div>
                  </w:divsChild>
                </w:div>
                <w:div w:id="151334760">
                  <w:marLeft w:val="0"/>
                  <w:marRight w:val="0"/>
                  <w:marTop w:val="0"/>
                  <w:marBottom w:val="0"/>
                  <w:divBdr>
                    <w:top w:val="none" w:sz="0" w:space="0" w:color="auto"/>
                    <w:left w:val="none" w:sz="0" w:space="0" w:color="auto"/>
                    <w:bottom w:val="none" w:sz="0" w:space="0" w:color="auto"/>
                    <w:right w:val="none" w:sz="0" w:space="0" w:color="auto"/>
                  </w:divBdr>
                </w:div>
                <w:div w:id="94589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thepictaram.club/share/BZeTI_bBXh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23</Pages>
  <Words>5436</Words>
  <Characters>30986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Stubbs ,Michael</dc:creator>
  <cp:lastModifiedBy>Owner</cp:lastModifiedBy>
  <cp:revision>6</cp:revision>
  <dcterms:created xsi:type="dcterms:W3CDTF">2018-11-06T10:54:00Z</dcterms:created>
  <dcterms:modified xsi:type="dcterms:W3CDTF">2018-11-06T11:04:00Z</dcterms:modified>
</cp:coreProperties>
</file>