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D5938" w14:textId="5F2D7A17" w:rsidR="006E1E23" w:rsidRDefault="006E1E23" w:rsidP="007C1192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Making the Negligible Considerable</w:t>
      </w:r>
    </w:p>
    <w:p w14:paraId="15B54EA2" w14:textId="77777777" w:rsidR="00B90FB0" w:rsidRDefault="00B90FB0" w:rsidP="007C1192">
      <w:pPr>
        <w:pStyle w:val="ListParagraph"/>
        <w:rPr>
          <w:rFonts w:asciiTheme="majorHAnsi" w:hAnsiTheme="majorHAnsi"/>
        </w:rPr>
      </w:pPr>
    </w:p>
    <w:p w14:paraId="1A2A14AC" w14:textId="5A9E7EB5" w:rsidR="00AC2D5E" w:rsidRDefault="000F2BE4" w:rsidP="007C1192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614</w:t>
      </w:r>
      <w:r w:rsidR="00AC2D5E">
        <w:rPr>
          <w:rFonts w:asciiTheme="majorHAnsi" w:hAnsiTheme="majorHAnsi"/>
        </w:rPr>
        <w:t xml:space="preserve"> words</w:t>
      </w:r>
    </w:p>
    <w:p w14:paraId="3F2570D4" w14:textId="77777777" w:rsidR="00AC2D5E" w:rsidRDefault="00AC2D5E" w:rsidP="007C1192">
      <w:pPr>
        <w:pStyle w:val="ListParagraph"/>
        <w:rPr>
          <w:rFonts w:asciiTheme="majorHAnsi" w:hAnsiTheme="majorHAnsi"/>
        </w:rPr>
      </w:pPr>
    </w:p>
    <w:p w14:paraId="2532630D" w14:textId="3BE900AD" w:rsidR="00435462" w:rsidRPr="002C7A8E" w:rsidRDefault="00435462" w:rsidP="00435462">
      <w:pPr>
        <w:pStyle w:val="ListParagraph"/>
        <w:rPr>
          <w:rFonts w:asciiTheme="majorHAnsi" w:hAnsiTheme="majorHAnsi"/>
        </w:rPr>
      </w:pPr>
      <w:r w:rsidRPr="00AC2D5E">
        <w:rPr>
          <w:rFonts w:asciiTheme="majorHAnsi" w:hAnsiTheme="majorHAnsi"/>
          <w:i/>
        </w:rPr>
        <w:t>A building need do no more</w:t>
      </w:r>
      <w:r w:rsidR="00803B9C">
        <w:rPr>
          <w:rFonts w:asciiTheme="majorHAnsi" w:hAnsiTheme="majorHAnsi"/>
          <w:i/>
        </w:rPr>
        <w:t xml:space="preserve"> and indeed must do no less than assist </w:t>
      </w:r>
      <w:proofErr w:type="gramStart"/>
      <w:r w:rsidR="00803B9C">
        <w:rPr>
          <w:rFonts w:asciiTheme="majorHAnsi" w:hAnsiTheme="majorHAnsi"/>
          <w:i/>
        </w:rPr>
        <w:t xml:space="preserve">man’s </w:t>
      </w:r>
      <w:r w:rsidRPr="00AC2D5E">
        <w:rPr>
          <w:rFonts w:asciiTheme="majorHAnsi" w:hAnsiTheme="majorHAnsi"/>
          <w:i/>
        </w:rPr>
        <w:t xml:space="preserve"> </w:t>
      </w:r>
      <w:r w:rsidR="00803B9C">
        <w:rPr>
          <w:rFonts w:asciiTheme="majorHAnsi" w:hAnsiTheme="majorHAnsi"/>
          <w:i/>
        </w:rPr>
        <w:t>homecoming</w:t>
      </w:r>
      <w:proofErr w:type="gramEnd"/>
      <w:r w:rsidR="00803B9C" w:rsidRPr="002C7A8E">
        <w:rPr>
          <w:rFonts w:asciiTheme="majorHAnsi" w:hAnsiTheme="majorHAnsi"/>
        </w:rPr>
        <w:t>.  Aldo van Eyck</w:t>
      </w:r>
    </w:p>
    <w:p w14:paraId="5F48779F" w14:textId="77777777" w:rsidR="00AC2D5E" w:rsidRDefault="00AC2D5E" w:rsidP="007C1192">
      <w:pPr>
        <w:pStyle w:val="ListParagraph"/>
        <w:rPr>
          <w:rFonts w:asciiTheme="majorHAnsi" w:hAnsiTheme="majorHAnsi"/>
        </w:rPr>
      </w:pPr>
    </w:p>
    <w:p w14:paraId="0245BABB" w14:textId="1F26EEEE" w:rsidR="00AC2D5E" w:rsidRPr="00CC6897" w:rsidRDefault="00F814AB" w:rsidP="00CC6897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Sound, touch, f</w:t>
      </w:r>
      <w:r w:rsidR="00AC2D5E">
        <w:rPr>
          <w:rFonts w:asciiTheme="majorHAnsi" w:hAnsiTheme="majorHAnsi"/>
        </w:rPr>
        <w:t>eel</w:t>
      </w:r>
      <w:r w:rsidR="000050EA">
        <w:rPr>
          <w:rFonts w:asciiTheme="majorHAnsi" w:hAnsiTheme="majorHAnsi"/>
        </w:rPr>
        <w:t>ing, profile</w:t>
      </w:r>
      <w:r>
        <w:rPr>
          <w:rFonts w:asciiTheme="majorHAnsi" w:hAnsiTheme="majorHAnsi"/>
        </w:rPr>
        <w:t>,</w:t>
      </w:r>
      <w:r w:rsidR="00AC2D5E">
        <w:rPr>
          <w:rFonts w:asciiTheme="majorHAnsi" w:hAnsiTheme="majorHAnsi"/>
        </w:rPr>
        <w:t xml:space="preserve"> weight, shape- a cluster of </w:t>
      </w:r>
      <w:r w:rsidR="000050EA">
        <w:rPr>
          <w:rFonts w:asciiTheme="majorHAnsi" w:hAnsiTheme="majorHAnsi"/>
        </w:rPr>
        <w:t xml:space="preserve">clanking </w:t>
      </w:r>
      <w:r w:rsidR="00AC2D5E">
        <w:rPr>
          <w:rFonts w:asciiTheme="majorHAnsi" w:hAnsiTheme="majorHAnsi"/>
        </w:rPr>
        <w:t>metallic objects</w:t>
      </w:r>
      <w:r>
        <w:rPr>
          <w:rFonts w:asciiTheme="majorHAnsi" w:hAnsiTheme="majorHAnsi"/>
        </w:rPr>
        <w:t xml:space="preserve"> is dulled by a </w:t>
      </w:r>
      <w:proofErr w:type="spellStart"/>
      <w:r>
        <w:rPr>
          <w:rFonts w:asciiTheme="majorHAnsi" w:hAnsiTheme="majorHAnsi"/>
        </w:rPr>
        <w:t>bubblewrap</w:t>
      </w:r>
      <w:proofErr w:type="spellEnd"/>
      <w:r>
        <w:rPr>
          <w:rFonts w:asciiTheme="majorHAnsi" w:hAnsiTheme="majorHAnsi"/>
        </w:rPr>
        <w:t xml:space="preserve"> overcoat. I</w:t>
      </w:r>
      <w:r w:rsidR="000050EA">
        <w:rPr>
          <w:rFonts w:asciiTheme="majorHAnsi" w:hAnsiTheme="majorHAnsi"/>
        </w:rPr>
        <w:t>’ve</w:t>
      </w:r>
      <w:r>
        <w:rPr>
          <w:rFonts w:asciiTheme="majorHAnsi" w:hAnsiTheme="majorHAnsi"/>
        </w:rPr>
        <w:t xml:space="preserve"> open</w:t>
      </w:r>
      <w:r w:rsidR="000050EA">
        <w:rPr>
          <w:rFonts w:asciiTheme="majorHAnsi" w:hAnsiTheme="majorHAnsi"/>
        </w:rPr>
        <w:t>ed</w:t>
      </w:r>
      <w:r>
        <w:rPr>
          <w:rFonts w:asciiTheme="majorHAnsi" w:hAnsiTheme="majorHAnsi"/>
        </w:rPr>
        <w:t xml:space="preserve"> a</w:t>
      </w:r>
      <w:r w:rsidR="006E1E23">
        <w:rPr>
          <w:rFonts w:asciiTheme="majorHAnsi" w:hAnsiTheme="majorHAnsi"/>
        </w:rPr>
        <w:t xml:space="preserve"> box </w:t>
      </w:r>
      <w:r w:rsidR="00AC2D5E">
        <w:rPr>
          <w:rFonts w:asciiTheme="majorHAnsi" w:hAnsiTheme="majorHAnsi"/>
        </w:rPr>
        <w:t xml:space="preserve">to </w:t>
      </w:r>
      <w:r w:rsidR="006E1E23">
        <w:rPr>
          <w:rFonts w:asciiTheme="majorHAnsi" w:hAnsiTheme="majorHAnsi"/>
        </w:rPr>
        <w:t xml:space="preserve">discover </w:t>
      </w:r>
      <w:r>
        <w:rPr>
          <w:rFonts w:asciiTheme="majorHAnsi" w:hAnsiTheme="majorHAnsi"/>
        </w:rPr>
        <w:t xml:space="preserve">what appears to be </w:t>
      </w:r>
      <w:r w:rsidR="00AC2D5E">
        <w:rPr>
          <w:rFonts w:asciiTheme="majorHAnsi" w:hAnsiTheme="majorHAnsi"/>
        </w:rPr>
        <w:t>a collection of door handles</w:t>
      </w:r>
      <w:r w:rsidR="00E036B1">
        <w:rPr>
          <w:rFonts w:asciiTheme="majorHAnsi" w:hAnsiTheme="majorHAnsi"/>
        </w:rPr>
        <w:t>. They are</w:t>
      </w:r>
      <w:r w:rsidR="00AC2D5E">
        <w:rPr>
          <w:rFonts w:asciiTheme="majorHAnsi" w:hAnsiTheme="majorHAnsi"/>
        </w:rPr>
        <w:t xml:space="preserve"> from different ages- </w:t>
      </w:r>
      <w:r>
        <w:rPr>
          <w:rFonts w:asciiTheme="majorHAnsi" w:hAnsiTheme="majorHAnsi"/>
        </w:rPr>
        <w:t xml:space="preserve">machined, familiar, </w:t>
      </w:r>
      <w:proofErr w:type="gramStart"/>
      <w:r>
        <w:rPr>
          <w:rFonts w:asciiTheme="majorHAnsi" w:hAnsiTheme="majorHAnsi"/>
        </w:rPr>
        <w:t>graspable</w:t>
      </w:r>
      <w:proofErr w:type="gramEnd"/>
      <w:r w:rsidR="00AC2D5E">
        <w:rPr>
          <w:rFonts w:asciiTheme="majorHAnsi" w:hAnsiTheme="majorHAnsi"/>
        </w:rPr>
        <w:t xml:space="preserve">. </w:t>
      </w:r>
      <w:r w:rsidR="00CC6897">
        <w:rPr>
          <w:rFonts w:asciiTheme="majorHAnsi" w:hAnsiTheme="majorHAnsi"/>
        </w:rPr>
        <w:t>On closer look, there</w:t>
      </w:r>
      <w:r>
        <w:rPr>
          <w:rFonts w:asciiTheme="majorHAnsi" w:hAnsiTheme="majorHAnsi"/>
        </w:rPr>
        <w:t xml:space="preserve"> is old</w:t>
      </w:r>
      <w:r w:rsidR="00CC6897">
        <w:rPr>
          <w:rFonts w:asciiTheme="majorHAnsi" w:hAnsiTheme="majorHAnsi"/>
        </w:rPr>
        <w:t xml:space="preserve"> and new ironmongery- wood and porcelain among</w:t>
      </w:r>
      <w:r>
        <w:rPr>
          <w:rFonts w:asciiTheme="majorHAnsi" w:hAnsiTheme="majorHAnsi"/>
        </w:rPr>
        <w:t xml:space="preserve"> the brass and iron. </w:t>
      </w:r>
      <w:r w:rsidR="00AC2D5E">
        <w:rPr>
          <w:rFonts w:asciiTheme="majorHAnsi" w:hAnsiTheme="majorHAnsi"/>
        </w:rPr>
        <w:t>These are objects with a past, a history</w:t>
      </w:r>
      <w:r>
        <w:rPr>
          <w:rFonts w:asciiTheme="majorHAnsi" w:hAnsiTheme="majorHAnsi"/>
        </w:rPr>
        <w:t xml:space="preserve"> even</w:t>
      </w:r>
      <w:r w:rsidR="00AC2D5E">
        <w:rPr>
          <w:rFonts w:asciiTheme="majorHAnsi" w:hAnsiTheme="majorHAnsi"/>
        </w:rPr>
        <w:t>. I feel them in my hand; they are designed for touch, for grasp</w:t>
      </w:r>
      <w:r>
        <w:rPr>
          <w:rFonts w:asciiTheme="majorHAnsi" w:hAnsiTheme="majorHAnsi"/>
        </w:rPr>
        <w:t>ing</w:t>
      </w:r>
      <w:r w:rsidR="00AC2D5E">
        <w:rPr>
          <w:rFonts w:asciiTheme="majorHAnsi" w:hAnsiTheme="majorHAnsi"/>
        </w:rPr>
        <w:t>, to hold, to be useful. They have a purpose. They</w:t>
      </w:r>
      <w:r w:rsidR="00095AC8">
        <w:rPr>
          <w:rFonts w:asciiTheme="majorHAnsi" w:hAnsiTheme="majorHAnsi"/>
        </w:rPr>
        <w:t xml:space="preserve"> can </w:t>
      </w:r>
      <w:r w:rsidR="00AC2D5E">
        <w:rPr>
          <w:rFonts w:asciiTheme="majorHAnsi" w:hAnsiTheme="majorHAnsi"/>
        </w:rPr>
        <w:t>liter</w:t>
      </w:r>
      <w:r w:rsidR="00095AC8">
        <w:rPr>
          <w:rFonts w:asciiTheme="majorHAnsi" w:hAnsiTheme="majorHAnsi"/>
        </w:rPr>
        <w:t xml:space="preserve">ally open </w:t>
      </w:r>
      <w:r w:rsidR="00AC2D5E">
        <w:rPr>
          <w:rFonts w:asciiTheme="majorHAnsi" w:hAnsiTheme="majorHAnsi"/>
        </w:rPr>
        <w:t xml:space="preserve">a door to another room, </w:t>
      </w:r>
      <w:r w:rsidR="006E1E23">
        <w:rPr>
          <w:rFonts w:asciiTheme="majorHAnsi" w:hAnsiTheme="majorHAnsi"/>
        </w:rPr>
        <w:t xml:space="preserve">to </w:t>
      </w:r>
      <w:r w:rsidR="00AC2D5E">
        <w:rPr>
          <w:rFonts w:asciiTheme="majorHAnsi" w:hAnsiTheme="majorHAnsi"/>
        </w:rPr>
        <w:t>another world per</w:t>
      </w:r>
      <w:r w:rsidR="00E036B1">
        <w:rPr>
          <w:rFonts w:asciiTheme="majorHAnsi" w:hAnsiTheme="majorHAnsi"/>
        </w:rPr>
        <w:t>haps?</w:t>
      </w:r>
      <w:r w:rsidR="00095AC8">
        <w:rPr>
          <w:rFonts w:asciiTheme="majorHAnsi" w:hAnsiTheme="majorHAnsi"/>
        </w:rPr>
        <w:t xml:space="preserve"> The things we touch</w:t>
      </w:r>
      <w:r w:rsidR="00AC2D5E">
        <w:rPr>
          <w:rFonts w:asciiTheme="majorHAnsi" w:hAnsiTheme="majorHAnsi"/>
        </w:rPr>
        <w:t xml:space="preserve"> matter</w:t>
      </w:r>
      <w:r w:rsidR="00CC6897">
        <w:rPr>
          <w:rFonts w:asciiTheme="majorHAnsi" w:hAnsiTheme="majorHAnsi"/>
        </w:rPr>
        <w:t xml:space="preserve"> to me</w:t>
      </w:r>
      <w:r w:rsidR="00AC2D5E">
        <w:rPr>
          <w:rFonts w:asciiTheme="majorHAnsi" w:hAnsiTheme="majorHAnsi"/>
        </w:rPr>
        <w:t xml:space="preserve">. </w:t>
      </w:r>
      <w:r w:rsidR="00095AC8">
        <w:rPr>
          <w:rFonts w:asciiTheme="majorHAnsi" w:hAnsiTheme="majorHAnsi"/>
        </w:rPr>
        <w:t>How many times in our lives do we touch a light switch or take hold of a door handle or knob?</w:t>
      </w:r>
      <w:r w:rsidR="00CC6897">
        <w:rPr>
          <w:rFonts w:asciiTheme="majorHAnsi" w:hAnsiTheme="majorHAnsi"/>
        </w:rPr>
        <w:t xml:space="preserve"> My quick reckoning is about </w:t>
      </w:r>
      <w:r w:rsidR="00E036B1">
        <w:rPr>
          <w:rFonts w:asciiTheme="majorHAnsi" w:hAnsiTheme="majorHAnsi"/>
        </w:rPr>
        <w:t xml:space="preserve">17 times </w:t>
      </w:r>
      <w:r w:rsidR="000108B2">
        <w:rPr>
          <w:rFonts w:asciiTheme="majorHAnsi" w:hAnsiTheme="majorHAnsi"/>
        </w:rPr>
        <w:t xml:space="preserve">each </w:t>
      </w:r>
      <w:r w:rsidR="00E036B1">
        <w:rPr>
          <w:rFonts w:asciiTheme="majorHAnsi" w:hAnsiTheme="majorHAnsi"/>
        </w:rPr>
        <w:t xml:space="preserve">morning before I leave for work; suggesting </w:t>
      </w:r>
      <w:r w:rsidR="00CC6897">
        <w:rPr>
          <w:rFonts w:asciiTheme="majorHAnsi" w:hAnsiTheme="majorHAnsi"/>
        </w:rPr>
        <w:t xml:space="preserve">a daily </w:t>
      </w:r>
      <w:r w:rsidR="000108B2">
        <w:rPr>
          <w:rFonts w:asciiTheme="majorHAnsi" w:hAnsiTheme="majorHAnsi"/>
        </w:rPr>
        <w:t xml:space="preserve">tally of </w:t>
      </w:r>
      <w:r w:rsidR="00CC6897">
        <w:rPr>
          <w:rFonts w:asciiTheme="majorHAnsi" w:hAnsiTheme="majorHAnsi"/>
        </w:rPr>
        <w:t>about</w:t>
      </w:r>
      <w:r w:rsidR="000F2BE4">
        <w:rPr>
          <w:rFonts w:asciiTheme="majorHAnsi" w:hAnsiTheme="majorHAnsi"/>
        </w:rPr>
        <w:t xml:space="preserve"> 50.</w:t>
      </w:r>
      <w:r w:rsidR="00E036B1">
        <w:rPr>
          <w:rFonts w:asciiTheme="majorHAnsi" w:hAnsiTheme="majorHAnsi"/>
        </w:rPr>
        <w:t xml:space="preserve"> </w:t>
      </w:r>
      <w:r w:rsidR="000108B2">
        <w:rPr>
          <w:rFonts w:asciiTheme="majorHAnsi" w:hAnsiTheme="majorHAnsi"/>
        </w:rPr>
        <w:t xml:space="preserve">I quickly do the arithmetic. </w:t>
      </w:r>
      <w:r w:rsidR="00CC6897">
        <w:rPr>
          <w:rFonts w:asciiTheme="majorHAnsi" w:hAnsiTheme="majorHAnsi"/>
        </w:rPr>
        <w:t>Even ignoring my first 10 years (which were</w:t>
      </w:r>
      <w:r w:rsidR="00C677CF">
        <w:rPr>
          <w:rFonts w:asciiTheme="majorHAnsi" w:hAnsiTheme="majorHAnsi"/>
        </w:rPr>
        <w:t xml:space="preserve">n’t a completely </w:t>
      </w:r>
      <w:r w:rsidR="000108B2">
        <w:rPr>
          <w:rFonts w:asciiTheme="majorHAnsi" w:hAnsiTheme="majorHAnsi"/>
        </w:rPr>
        <w:t xml:space="preserve">switch-free and </w:t>
      </w:r>
      <w:r w:rsidR="00C677CF">
        <w:rPr>
          <w:rFonts w:asciiTheme="majorHAnsi" w:hAnsiTheme="majorHAnsi"/>
        </w:rPr>
        <w:t>door handle-less period</w:t>
      </w:r>
      <w:r w:rsidR="000108B2">
        <w:rPr>
          <w:rFonts w:asciiTheme="majorHAnsi" w:hAnsiTheme="majorHAnsi"/>
        </w:rPr>
        <w:t xml:space="preserve">), </w:t>
      </w:r>
      <w:r w:rsidR="00CC6897">
        <w:rPr>
          <w:rFonts w:asciiTheme="majorHAnsi" w:hAnsiTheme="majorHAnsi"/>
        </w:rPr>
        <w:t xml:space="preserve">I still reach a </w:t>
      </w:r>
      <w:r w:rsidR="000108B2">
        <w:rPr>
          <w:rFonts w:asciiTheme="majorHAnsi" w:hAnsiTheme="majorHAnsi"/>
        </w:rPr>
        <w:t xml:space="preserve">round figure of a million encounters with switches and door handles so far (and counting…). </w:t>
      </w:r>
      <w:r w:rsidR="00CC6897">
        <w:rPr>
          <w:rFonts w:asciiTheme="majorHAnsi" w:hAnsiTheme="majorHAnsi"/>
        </w:rPr>
        <w:t>The negligible become</w:t>
      </w:r>
      <w:r w:rsidR="000F2BE4">
        <w:rPr>
          <w:rFonts w:asciiTheme="majorHAnsi" w:hAnsiTheme="majorHAnsi"/>
        </w:rPr>
        <w:t>s</w:t>
      </w:r>
      <w:r w:rsidR="00CC6897">
        <w:rPr>
          <w:rFonts w:asciiTheme="majorHAnsi" w:hAnsiTheme="majorHAnsi"/>
        </w:rPr>
        <w:t xml:space="preserve"> </w:t>
      </w:r>
      <w:r w:rsidR="000108B2">
        <w:rPr>
          <w:rFonts w:asciiTheme="majorHAnsi" w:hAnsiTheme="majorHAnsi"/>
        </w:rPr>
        <w:t>cons</w:t>
      </w:r>
      <w:r w:rsidR="00CC6897">
        <w:rPr>
          <w:rFonts w:asciiTheme="majorHAnsi" w:hAnsiTheme="majorHAnsi"/>
        </w:rPr>
        <w:t>iderable</w:t>
      </w:r>
      <w:r w:rsidR="006E1E23" w:rsidRPr="00095AC8">
        <w:rPr>
          <w:rFonts w:asciiTheme="majorHAnsi" w:hAnsiTheme="majorHAnsi"/>
        </w:rPr>
        <w:t xml:space="preserve">. </w:t>
      </w:r>
      <w:r w:rsidR="00CC6897">
        <w:rPr>
          <w:rFonts w:asciiTheme="majorHAnsi" w:hAnsiTheme="majorHAnsi"/>
        </w:rPr>
        <w:t xml:space="preserve"> </w:t>
      </w:r>
      <w:r w:rsidR="00AC2D5E" w:rsidRPr="00CC6897">
        <w:rPr>
          <w:rFonts w:asciiTheme="majorHAnsi" w:hAnsiTheme="majorHAnsi"/>
        </w:rPr>
        <w:t>All the handles appear content</w:t>
      </w:r>
      <w:r w:rsidR="00CC6897">
        <w:rPr>
          <w:rFonts w:asciiTheme="majorHAnsi" w:hAnsiTheme="majorHAnsi"/>
        </w:rPr>
        <w:t xml:space="preserve"> and </w:t>
      </w:r>
      <w:r w:rsidR="006E1E23" w:rsidRPr="00CC6897">
        <w:rPr>
          <w:rFonts w:asciiTheme="majorHAnsi" w:hAnsiTheme="majorHAnsi"/>
        </w:rPr>
        <w:t>pleased with themselves</w:t>
      </w:r>
      <w:r w:rsidR="00AC2D5E" w:rsidRPr="00CC6897">
        <w:rPr>
          <w:rFonts w:asciiTheme="majorHAnsi" w:hAnsiTheme="majorHAnsi"/>
        </w:rPr>
        <w:t xml:space="preserve">. They jostle, hugger-mugger with each other, like toys in a toy box or books on a </w:t>
      </w:r>
      <w:r w:rsidR="00CC6897">
        <w:rPr>
          <w:rFonts w:asciiTheme="majorHAnsi" w:hAnsiTheme="majorHAnsi"/>
        </w:rPr>
        <w:t xml:space="preserve">book </w:t>
      </w:r>
      <w:r w:rsidR="00AC2D5E" w:rsidRPr="00CC6897">
        <w:rPr>
          <w:rFonts w:asciiTheme="majorHAnsi" w:hAnsiTheme="majorHAnsi"/>
        </w:rPr>
        <w:t>shelf- each one a little world in itself.</w:t>
      </w:r>
      <w:r w:rsidR="00792C76" w:rsidRPr="00CC6897">
        <w:rPr>
          <w:rFonts w:asciiTheme="majorHAnsi" w:hAnsiTheme="majorHAnsi"/>
        </w:rPr>
        <w:t xml:space="preserve"> But</w:t>
      </w:r>
      <w:r w:rsidR="006E1E23" w:rsidRPr="00CC6897">
        <w:rPr>
          <w:rFonts w:asciiTheme="majorHAnsi" w:hAnsiTheme="majorHAnsi"/>
        </w:rPr>
        <w:t xml:space="preserve"> they </w:t>
      </w:r>
      <w:r w:rsidR="00792C76" w:rsidRPr="00CC6897">
        <w:rPr>
          <w:rFonts w:asciiTheme="majorHAnsi" w:hAnsiTheme="majorHAnsi"/>
        </w:rPr>
        <w:t xml:space="preserve">also appear restless; out of </w:t>
      </w:r>
      <w:r w:rsidR="006E1E23" w:rsidRPr="00CC6897">
        <w:rPr>
          <w:rFonts w:asciiTheme="majorHAnsi" w:hAnsiTheme="majorHAnsi"/>
        </w:rPr>
        <w:t xml:space="preserve">context, like fish out of water. They </w:t>
      </w:r>
      <w:r w:rsidR="00CC6897">
        <w:rPr>
          <w:rFonts w:asciiTheme="majorHAnsi" w:hAnsiTheme="majorHAnsi"/>
        </w:rPr>
        <w:t xml:space="preserve">each patiently </w:t>
      </w:r>
      <w:r w:rsidR="00E036B1" w:rsidRPr="00CC6897">
        <w:rPr>
          <w:rFonts w:asciiTheme="majorHAnsi" w:hAnsiTheme="majorHAnsi"/>
        </w:rPr>
        <w:t xml:space="preserve">await a door </w:t>
      </w:r>
      <w:r w:rsidR="00792C76" w:rsidRPr="00CC6897">
        <w:rPr>
          <w:rFonts w:asciiTheme="majorHAnsi" w:hAnsiTheme="majorHAnsi"/>
        </w:rPr>
        <w:t xml:space="preserve">to fulfil </w:t>
      </w:r>
      <w:r w:rsidR="006E1E23" w:rsidRPr="00CC6897">
        <w:rPr>
          <w:rFonts w:asciiTheme="majorHAnsi" w:hAnsiTheme="majorHAnsi"/>
        </w:rPr>
        <w:t>t</w:t>
      </w:r>
      <w:r w:rsidR="00E036B1" w:rsidRPr="00CC6897">
        <w:rPr>
          <w:rFonts w:asciiTheme="majorHAnsi" w:hAnsiTheme="majorHAnsi"/>
        </w:rPr>
        <w:t>heir life’s destiny</w:t>
      </w:r>
      <w:r w:rsidR="006E1E23" w:rsidRPr="00CC6897">
        <w:rPr>
          <w:rFonts w:asciiTheme="majorHAnsi" w:hAnsiTheme="majorHAnsi"/>
        </w:rPr>
        <w:t>.</w:t>
      </w:r>
      <w:r w:rsidR="00E036B1" w:rsidRPr="00CC6897">
        <w:rPr>
          <w:rFonts w:asciiTheme="majorHAnsi" w:hAnsiTheme="majorHAnsi"/>
        </w:rPr>
        <w:t xml:space="preserve"> </w:t>
      </w:r>
      <w:r w:rsidR="00792C76" w:rsidRPr="00CC6897">
        <w:rPr>
          <w:rFonts w:asciiTheme="majorHAnsi" w:hAnsiTheme="majorHAnsi"/>
        </w:rPr>
        <w:t xml:space="preserve">Modest though they appear, they nevertheless </w:t>
      </w:r>
      <w:r w:rsidR="00AC2D5E" w:rsidRPr="00CC6897">
        <w:rPr>
          <w:rFonts w:asciiTheme="majorHAnsi" w:hAnsiTheme="majorHAnsi"/>
        </w:rPr>
        <w:t>ignite my imagination. They are n</w:t>
      </w:r>
      <w:r w:rsidR="00792C76" w:rsidRPr="00CC6897">
        <w:rPr>
          <w:rFonts w:asciiTheme="majorHAnsi" w:hAnsiTheme="majorHAnsi"/>
        </w:rPr>
        <w:t xml:space="preserve">ot merely products- they are </w:t>
      </w:r>
      <w:r w:rsidR="00AC2D5E" w:rsidRPr="00CC6897">
        <w:rPr>
          <w:rFonts w:asciiTheme="majorHAnsi" w:hAnsiTheme="majorHAnsi"/>
        </w:rPr>
        <w:t xml:space="preserve">creative stimuli. Can the same be said of </w:t>
      </w:r>
      <w:r w:rsidR="00BF17DD" w:rsidRPr="00CC6897">
        <w:rPr>
          <w:rFonts w:asciiTheme="majorHAnsi" w:hAnsiTheme="majorHAnsi"/>
        </w:rPr>
        <w:t xml:space="preserve">their equivalent today? What of </w:t>
      </w:r>
      <w:r w:rsidR="00AC2D5E" w:rsidRPr="00CC6897">
        <w:rPr>
          <w:rFonts w:asciiTheme="majorHAnsi" w:hAnsiTheme="majorHAnsi"/>
        </w:rPr>
        <w:t xml:space="preserve">today’s typical everyday </w:t>
      </w:r>
      <w:r w:rsidR="006E1E23" w:rsidRPr="00CC6897">
        <w:rPr>
          <w:rFonts w:asciiTheme="majorHAnsi" w:hAnsiTheme="majorHAnsi"/>
        </w:rPr>
        <w:t xml:space="preserve">building </w:t>
      </w:r>
      <w:r w:rsidR="00AC2D5E" w:rsidRPr="00CC6897">
        <w:rPr>
          <w:rFonts w:asciiTheme="majorHAnsi" w:hAnsiTheme="majorHAnsi"/>
        </w:rPr>
        <w:t xml:space="preserve">product? </w:t>
      </w:r>
      <w:proofErr w:type="gramStart"/>
      <w:r w:rsidR="00AC2D5E" w:rsidRPr="00CC6897">
        <w:rPr>
          <w:rFonts w:asciiTheme="majorHAnsi" w:hAnsiTheme="majorHAnsi"/>
        </w:rPr>
        <w:t>A dry verge system?</w:t>
      </w:r>
      <w:proofErr w:type="gramEnd"/>
      <w:r w:rsidR="00AC2D5E" w:rsidRPr="00CC6897">
        <w:rPr>
          <w:rFonts w:asciiTheme="majorHAnsi" w:hAnsiTheme="majorHAnsi"/>
        </w:rPr>
        <w:t xml:space="preserve"> A radiator? </w:t>
      </w:r>
      <w:proofErr w:type="gramStart"/>
      <w:r w:rsidR="00AC2D5E" w:rsidRPr="00CC6897">
        <w:rPr>
          <w:rFonts w:asciiTheme="majorHAnsi" w:hAnsiTheme="majorHAnsi"/>
        </w:rPr>
        <w:t>A window stay?</w:t>
      </w:r>
      <w:proofErr w:type="gramEnd"/>
      <w:r w:rsidR="00BF17DD" w:rsidRPr="00CC6897">
        <w:rPr>
          <w:rFonts w:asciiTheme="majorHAnsi" w:hAnsiTheme="majorHAnsi"/>
        </w:rPr>
        <w:t xml:space="preserve"> </w:t>
      </w:r>
      <w:r w:rsidR="00E036B1" w:rsidRPr="00CC6897">
        <w:rPr>
          <w:rFonts w:asciiTheme="majorHAnsi" w:hAnsiTheme="majorHAnsi"/>
        </w:rPr>
        <w:t>They are more often</w:t>
      </w:r>
      <w:r w:rsidR="00444B1D" w:rsidRPr="00CC6897">
        <w:rPr>
          <w:rFonts w:asciiTheme="majorHAnsi" w:hAnsiTheme="majorHAnsi"/>
        </w:rPr>
        <w:t xml:space="preserve"> banal and mundane in contrast, as if they’ve been ordered</w:t>
      </w:r>
      <w:r w:rsidR="000F2BE4">
        <w:rPr>
          <w:rFonts w:asciiTheme="majorHAnsi" w:hAnsiTheme="majorHAnsi"/>
        </w:rPr>
        <w:t xml:space="preserve"> over the </w:t>
      </w:r>
      <w:proofErr w:type="gramStart"/>
      <w:r w:rsidR="000F2BE4">
        <w:rPr>
          <w:rFonts w:asciiTheme="majorHAnsi" w:hAnsiTheme="majorHAnsi"/>
        </w:rPr>
        <w:t>internet</w:t>
      </w:r>
      <w:proofErr w:type="gramEnd"/>
      <w:r w:rsidR="000F2BE4">
        <w:rPr>
          <w:rFonts w:asciiTheme="majorHAnsi" w:hAnsiTheme="majorHAnsi"/>
        </w:rPr>
        <w:t xml:space="preserve"> (And probably have been). </w:t>
      </w:r>
      <w:r w:rsidR="00E036B1" w:rsidRPr="00CC6897">
        <w:rPr>
          <w:rFonts w:asciiTheme="majorHAnsi" w:hAnsiTheme="majorHAnsi"/>
        </w:rPr>
        <w:t>There are well-designed e</w:t>
      </w:r>
      <w:r w:rsidR="00CC6897">
        <w:rPr>
          <w:rFonts w:asciiTheme="majorHAnsi" w:hAnsiTheme="majorHAnsi"/>
        </w:rPr>
        <w:t>xceptions</w:t>
      </w:r>
      <w:r w:rsidR="000F2BE4">
        <w:rPr>
          <w:rFonts w:asciiTheme="majorHAnsi" w:hAnsiTheme="majorHAnsi"/>
        </w:rPr>
        <w:t xml:space="preserve"> of course, but the norm is mediocrity</w:t>
      </w:r>
      <w:r w:rsidR="00CC6897">
        <w:rPr>
          <w:rFonts w:asciiTheme="majorHAnsi" w:hAnsiTheme="majorHAnsi"/>
        </w:rPr>
        <w:t xml:space="preserve">. What future for a culture of the well made I wonder? </w:t>
      </w:r>
      <w:r w:rsidR="00AC2D5E" w:rsidRPr="00CC6897">
        <w:rPr>
          <w:rFonts w:asciiTheme="majorHAnsi" w:hAnsiTheme="majorHAnsi"/>
        </w:rPr>
        <w:t>P</w:t>
      </w:r>
      <w:r w:rsidR="00444B1D" w:rsidRPr="00CC6897">
        <w:rPr>
          <w:rFonts w:asciiTheme="majorHAnsi" w:hAnsiTheme="majorHAnsi"/>
        </w:rPr>
        <w:t xml:space="preserve">erhaps </w:t>
      </w:r>
      <w:r w:rsidR="00AC2D5E" w:rsidRPr="00CC6897">
        <w:rPr>
          <w:rFonts w:asciiTheme="majorHAnsi" w:hAnsiTheme="majorHAnsi"/>
        </w:rPr>
        <w:t>objects which receive our grasp willingl</w:t>
      </w:r>
      <w:r w:rsidR="00444B1D" w:rsidRPr="00CC6897">
        <w:rPr>
          <w:rFonts w:asciiTheme="majorHAnsi" w:hAnsiTheme="majorHAnsi"/>
        </w:rPr>
        <w:t>y and</w:t>
      </w:r>
      <w:r w:rsidR="006E1E23" w:rsidRPr="00CC6897">
        <w:rPr>
          <w:rFonts w:asciiTheme="majorHAnsi" w:hAnsiTheme="majorHAnsi"/>
        </w:rPr>
        <w:t xml:space="preserve"> hospitably remind us architects of the</w:t>
      </w:r>
      <w:r w:rsidR="00AC2D5E" w:rsidRPr="00CC6897">
        <w:rPr>
          <w:rFonts w:asciiTheme="majorHAnsi" w:hAnsiTheme="majorHAnsi"/>
        </w:rPr>
        <w:t xml:space="preserve"> buildings they wish to be part of – buildings that they feel are worth</w:t>
      </w:r>
      <w:r w:rsidR="00444B1D" w:rsidRPr="00CC6897">
        <w:rPr>
          <w:rFonts w:asciiTheme="majorHAnsi" w:hAnsiTheme="majorHAnsi"/>
        </w:rPr>
        <w:t>y of them</w:t>
      </w:r>
      <w:r w:rsidR="00AC2D5E" w:rsidRPr="00CC6897">
        <w:rPr>
          <w:rFonts w:asciiTheme="majorHAnsi" w:hAnsiTheme="majorHAnsi"/>
        </w:rPr>
        <w:t>.</w:t>
      </w:r>
      <w:r w:rsidR="006E1E23" w:rsidRPr="00CC6897">
        <w:rPr>
          <w:rFonts w:asciiTheme="majorHAnsi" w:hAnsiTheme="majorHAnsi"/>
        </w:rPr>
        <w:t xml:space="preserve"> </w:t>
      </w:r>
      <w:r w:rsidR="00444B1D" w:rsidRPr="00CC6897">
        <w:rPr>
          <w:rFonts w:asciiTheme="majorHAnsi" w:hAnsiTheme="majorHAnsi"/>
        </w:rPr>
        <w:t>A</w:t>
      </w:r>
      <w:r w:rsidR="006E1E23" w:rsidRPr="00CC6897">
        <w:rPr>
          <w:rFonts w:asciiTheme="majorHAnsi" w:hAnsiTheme="majorHAnsi"/>
        </w:rPr>
        <w:t xml:space="preserve"> smal</w:t>
      </w:r>
      <w:r w:rsidR="00444B1D" w:rsidRPr="00CC6897">
        <w:rPr>
          <w:rFonts w:asciiTheme="majorHAnsi" w:hAnsiTheme="majorHAnsi"/>
        </w:rPr>
        <w:t>l element</w:t>
      </w:r>
      <w:r w:rsidR="006E1E23" w:rsidRPr="00CC6897">
        <w:rPr>
          <w:rFonts w:asciiTheme="majorHAnsi" w:hAnsiTheme="majorHAnsi"/>
        </w:rPr>
        <w:t xml:space="preserve"> can carry a bigger idea of architecture, like a chord in a piece of music unlocking a particular sequence</w:t>
      </w:r>
      <w:r w:rsidR="00444B1D" w:rsidRPr="00CC6897">
        <w:rPr>
          <w:rFonts w:asciiTheme="majorHAnsi" w:hAnsiTheme="majorHAnsi"/>
        </w:rPr>
        <w:t xml:space="preserve">, </w:t>
      </w:r>
      <w:r w:rsidR="000F2BE4">
        <w:rPr>
          <w:rFonts w:asciiTheme="majorHAnsi" w:hAnsiTheme="majorHAnsi"/>
        </w:rPr>
        <w:t>or a button setting the tone on</w:t>
      </w:r>
      <w:r w:rsidR="00444B1D" w:rsidRPr="00CC6897">
        <w:rPr>
          <w:rFonts w:asciiTheme="majorHAnsi" w:hAnsiTheme="majorHAnsi"/>
        </w:rPr>
        <w:t xml:space="preserve"> a jacket</w:t>
      </w:r>
      <w:r w:rsidR="006E1E23" w:rsidRPr="00CC6897">
        <w:rPr>
          <w:rFonts w:asciiTheme="majorHAnsi" w:hAnsiTheme="majorHAnsi"/>
        </w:rPr>
        <w:t>.</w:t>
      </w:r>
    </w:p>
    <w:p w14:paraId="71D0E8BD" w14:textId="77777777" w:rsidR="00CC6897" w:rsidRDefault="00CC6897" w:rsidP="007C1192">
      <w:pPr>
        <w:pStyle w:val="ListParagraph"/>
        <w:rPr>
          <w:rFonts w:asciiTheme="majorHAnsi" w:hAnsiTheme="majorHAnsi"/>
        </w:rPr>
      </w:pPr>
    </w:p>
    <w:p w14:paraId="0B91C3D5" w14:textId="16015A45" w:rsidR="00B90FB0" w:rsidRDefault="00CC6897" w:rsidP="00CC6897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 think it was Luigi </w:t>
      </w:r>
      <w:proofErr w:type="spellStart"/>
      <w:r>
        <w:rPr>
          <w:rFonts w:asciiTheme="majorHAnsi" w:hAnsiTheme="majorHAnsi"/>
        </w:rPr>
        <w:t>Snozzi</w:t>
      </w:r>
      <w:proofErr w:type="spellEnd"/>
      <w:r>
        <w:rPr>
          <w:rFonts w:asciiTheme="majorHAnsi" w:hAnsiTheme="majorHAnsi"/>
        </w:rPr>
        <w:t xml:space="preserve"> who wrote that every house belongs to some</w:t>
      </w:r>
      <w:r w:rsidRPr="00095AC8">
        <w:rPr>
          <w:rFonts w:asciiTheme="majorHAnsi" w:hAnsiTheme="majorHAnsi"/>
        </w:rPr>
        <w:t xml:space="preserve"> city </w:t>
      </w:r>
      <w:r>
        <w:rPr>
          <w:rFonts w:asciiTheme="majorHAnsi" w:hAnsiTheme="majorHAnsi"/>
        </w:rPr>
        <w:t xml:space="preserve">in the world </w:t>
      </w:r>
      <w:r w:rsidRPr="00095AC8">
        <w:rPr>
          <w:rFonts w:asciiTheme="majorHAnsi" w:hAnsiTheme="majorHAnsi"/>
        </w:rPr>
        <w:t xml:space="preserve">in some way. Its </w:t>
      </w:r>
      <w:r w:rsidR="000F2BE4">
        <w:rPr>
          <w:rFonts w:asciiTheme="majorHAnsi" w:hAnsiTheme="majorHAnsi"/>
        </w:rPr>
        <w:t>architectural configuration acting</w:t>
      </w:r>
      <w:r w:rsidRPr="00095AC8">
        <w:rPr>
          <w:rFonts w:asciiTheme="majorHAnsi" w:hAnsiTheme="majorHAnsi"/>
        </w:rPr>
        <w:t xml:space="preserve"> like a map and compass</w:t>
      </w:r>
      <w:r>
        <w:rPr>
          <w:rFonts w:asciiTheme="majorHAnsi" w:hAnsiTheme="majorHAnsi"/>
        </w:rPr>
        <w:t>,</w:t>
      </w:r>
      <w:r w:rsidRPr="00095AC8">
        <w:rPr>
          <w:rFonts w:asciiTheme="majorHAnsi" w:hAnsiTheme="majorHAnsi"/>
        </w:rPr>
        <w:t xml:space="preserve"> hinting at what that city might be about if the building were to influence its gestation.</w:t>
      </w:r>
      <w:r>
        <w:rPr>
          <w:rFonts w:asciiTheme="majorHAnsi" w:hAnsiTheme="majorHAnsi"/>
        </w:rPr>
        <w:t xml:space="preserve"> </w:t>
      </w:r>
      <w:r w:rsidR="00B90FB0" w:rsidRPr="00CC6897">
        <w:rPr>
          <w:rFonts w:asciiTheme="majorHAnsi" w:hAnsiTheme="majorHAnsi"/>
        </w:rPr>
        <w:t xml:space="preserve">A new house I am </w:t>
      </w:r>
      <w:r w:rsidR="00435462" w:rsidRPr="00CC6897">
        <w:rPr>
          <w:rFonts w:asciiTheme="majorHAnsi" w:hAnsiTheme="majorHAnsi"/>
        </w:rPr>
        <w:t xml:space="preserve">presently </w:t>
      </w:r>
      <w:r w:rsidR="00B90FB0" w:rsidRPr="00CC6897">
        <w:rPr>
          <w:rFonts w:asciiTheme="majorHAnsi" w:hAnsiTheme="majorHAnsi"/>
        </w:rPr>
        <w:t>designing is organised in two parts. One is a long, single storey volume for sit</w:t>
      </w:r>
      <w:r>
        <w:rPr>
          <w:rFonts w:asciiTheme="majorHAnsi" w:hAnsiTheme="majorHAnsi"/>
        </w:rPr>
        <w:t>ting, eating and cooking, which</w:t>
      </w:r>
      <w:r w:rsidR="00CB6D6D" w:rsidRPr="00CC6897">
        <w:rPr>
          <w:rFonts w:asciiTheme="majorHAnsi" w:hAnsiTheme="majorHAnsi"/>
        </w:rPr>
        <w:t xml:space="preserve"> </w:t>
      </w:r>
      <w:r w:rsidR="00B90FB0" w:rsidRPr="00CC6897">
        <w:rPr>
          <w:rFonts w:asciiTheme="majorHAnsi" w:hAnsiTheme="majorHAnsi"/>
        </w:rPr>
        <w:t xml:space="preserve">has </w:t>
      </w:r>
      <w:r>
        <w:rPr>
          <w:rFonts w:asciiTheme="majorHAnsi" w:hAnsiTheme="majorHAnsi"/>
        </w:rPr>
        <w:t xml:space="preserve">the opportunity for </w:t>
      </w:r>
      <w:r w:rsidR="00B90FB0" w:rsidRPr="00CC6897">
        <w:rPr>
          <w:rFonts w:asciiTheme="majorHAnsi" w:hAnsiTheme="majorHAnsi"/>
        </w:rPr>
        <w:t xml:space="preserve">light and views from all sides. The other is a dense vessel of contained spaces for bedrooms and bathrooms and stores. </w:t>
      </w:r>
      <w:r w:rsidR="00CB6D6D" w:rsidRPr="00CC6897">
        <w:rPr>
          <w:rFonts w:asciiTheme="majorHAnsi" w:hAnsiTheme="majorHAnsi"/>
        </w:rPr>
        <w:t>On plan, they appear as if in collision</w:t>
      </w:r>
      <w:r w:rsidR="00435462" w:rsidRPr="00CC6897">
        <w:rPr>
          <w:rFonts w:asciiTheme="majorHAnsi" w:hAnsiTheme="majorHAnsi"/>
        </w:rPr>
        <w:t xml:space="preserve">- an introverted container meeting an </w:t>
      </w:r>
      <w:r w:rsidR="00435462" w:rsidRPr="00CC6897">
        <w:rPr>
          <w:rFonts w:asciiTheme="majorHAnsi" w:hAnsiTheme="majorHAnsi"/>
        </w:rPr>
        <w:lastRenderedPageBreak/>
        <w:t>extroverted container</w:t>
      </w:r>
      <w:r>
        <w:rPr>
          <w:rFonts w:asciiTheme="majorHAnsi" w:hAnsiTheme="majorHAnsi"/>
        </w:rPr>
        <w:t>. The introverted one</w:t>
      </w:r>
      <w:r w:rsidR="00CB6D6D" w:rsidRPr="00CC6897">
        <w:rPr>
          <w:rFonts w:asciiTheme="majorHAnsi" w:hAnsiTheme="majorHAnsi"/>
        </w:rPr>
        <w:t xml:space="preserve"> appears closed from the outside but reveals the sky in unexpected ways</w:t>
      </w:r>
      <w:r w:rsidR="000F2BE4">
        <w:rPr>
          <w:rFonts w:asciiTheme="majorHAnsi" w:hAnsiTheme="majorHAnsi"/>
        </w:rPr>
        <w:t xml:space="preserve"> when inside</w:t>
      </w:r>
      <w:r w:rsidR="00CB6D6D" w:rsidRPr="00CC6897">
        <w:rPr>
          <w:rFonts w:asciiTheme="majorHAnsi" w:hAnsiTheme="majorHAnsi"/>
        </w:rPr>
        <w:t xml:space="preserve">, lightening the experience of containment </w:t>
      </w:r>
      <w:r w:rsidR="000F2BE4">
        <w:rPr>
          <w:rFonts w:asciiTheme="majorHAnsi" w:hAnsiTheme="majorHAnsi"/>
        </w:rPr>
        <w:t xml:space="preserve">within </w:t>
      </w:r>
      <w:r w:rsidR="00CB6D6D" w:rsidRPr="00CC6897">
        <w:rPr>
          <w:rFonts w:asciiTheme="majorHAnsi" w:hAnsiTheme="majorHAnsi"/>
        </w:rPr>
        <w:t>both physi</w:t>
      </w:r>
      <w:r w:rsidR="00435462" w:rsidRPr="00CC6897">
        <w:rPr>
          <w:rFonts w:asciiTheme="majorHAnsi" w:hAnsiTheme="majorHAnsi"/>
        </w:rPr>
        <w:t>cally and psychologically</w:t>
      </w:r>
      <w:r>
        <w:rPr>
          <w:rFonts w:asciiTheme="majorHAnsi" w:hAnsiTheme="majorHAnsi"/>
        </w:rPr>
        <w:t>. The extroverted one</w:t>
      </w:r>
      <w:r w:rsidR="00CB6D6D" w:rsidRPr="00CC6897">
        <w:rPr>
          <w:rFonts w:asciiTheme="majorHAnsi" w:hAnsiTheme="majorHAnsi"/>
        </w:rPr>
        <w:t xml:space="preserve"> is more open from the outside, but feels</w:t>
      </w:r>
      <w:r>
        <w:rPr>
          <w:rFonts w:asciiTheme="majorHAnsi" w:hAnsiTheme="majorHAnsi"/>
        </w:rPr>
        <w:t xml:space="preserve"> heavier inside due to a </w:t>
      </w:r>
      <w:r w:rsidR="00CB6D6D" w:rsidRPr="00CC6897">
        <w:rPr>
          <w:rFonts w:asciiTheme="majorHAnsi" w:hAnsiTheme="majorHAnsi"/>
        </w:rPr>
        <w:t xml:space="preserve">unifying vaulted roof. </w:t>
      </w:r>
      <w:r w:rsidR="0099712A" w:rsidRPr="00CC6897">
        <w:rPr>
          <w:rFonts w:asciiTheme="majorHAnsi" w:hAnsiTheme="majorHAnsi"/>
        </w:rPr>
        <w:t xml:space="preserve">There are no doors in the vaulted space and many doors in the bedroom vessel. These </w:t>
      </w:r>
      <w:r w:rsidR="000F2BE4">
        <w:rPr>
          <w:rFonts w:asciiTheme="majorHAnsi" w:hAnsiTheme="majorHAnsi"/>
        </w:rPr>
        <w:t xml:space="preserve">in turn </w:t>
      </w:r>
      <w:r w:rsidR="0099712A" w:rsidRPr="00CC6897">
        <w:rPr>
          <w:rFonts w:asciiTheme="majorHAnsi" w:hAnsiTheme="majorHAnsi"/>
        </w:rPr>
        <w:t>ar</w:t>
      </w:r>
      <w:r w:rsidR="00435462" w:rsidRPr="00CC6897">
        <w:rPr>
          <w:rFonts w:asciiTheme="majorHAnsi" w:hAnsiTheme="majorHAnsi"/>
        </w:rPr>
        <w:t xml:space="preserve">e thick and their handles thin; </w:t>
      </w:r>
      <w:r w:rsidR="0099712A" w:rsidRPr="00CC6897">
        <w:rPr>
          <w:rFonts w:asciiTheme="majorHAnsi" w:hAnsiTheme="majorHAnsi"/>
        </w:rPr>
        <w:t>possibly wrapped in leather twine, welcoming someone’s hand, perhaps for the</w:t>
      </w:r>
      <w:r>
        <w:rPr>
          <w:rFonts w:asciiTheme="majorHAnsi" w:hAnsiTheme="majorHAnsi"/>
        </w:rPr>
        <w:t xml:space="preserve"> first of</w:t>
      </w:r>
      <w:r w:rsidR="000F2BE4">
        <w:rPr>
          <w:rFonts w:asciiTheme="majorHAnsi" w:hAnsiTheme="majorHAnsi"/>
        </w:rPr>
        <w:t xml:space="preserve"> one million </w:t>
      </w:r>
      <w:proofErr w:type="gramStart"/>
      <w:r w:rsidR="000F2BE4">
        <w:rPr>
          <w:rFonts w:asciiTheme="majorHAnsi" w:hAnsiTheme="majorHAnsi"/>
        </w:rPr>
        <w:t>touches</w:t>
      </w:r>
      <w:bookmarkStart w:id="0" w:name="_GoBack"/>
      <w:bookmarkEnd w:id="0"/>
      <w:r w:rsidR="0099712A" w:rsidRPr="00CC6897">
        <w:rPr>
          <w:rFonts w:asciiTheme="majorHAnsi" w:hAnsiTheme="majorHAnsi"/>
        </w:rPr>
        <w:t>……</w:t>
      </w:r>
      <w:proofErr w:type="gramEnd"/>
    </w:p>
    <w:p w14:paraId="1A05255E" w14:textId="77777777" w:rsidR="00B024F2" w:rsidRDefault="00B024F2" w:rsidP="00CC6897">
      <w:pPr>
        <w:pStyle w:val="ListParagraph"/>
        <w:rPr>
          <w:rFonts w:asciiTheme="majorHAnsi" w:hAnsiTheme="majorHAnsi"/>
        </w:rPr>
      </w:pPr>
    </w:p>
    <w:p w14:paraId="52774EC7" w14:textId="77777777" w:rsidR="00B024F2" w:rsidRDefault="00B024F2" w:rsidP="00CC6897">
      <w:pPr>
        <w:pStyle w:val="ListParagraph"/>
        <w:rPr>
          <w:rFonts w:asciiTheme="majorHAnsi" w:hAnsiTheme="majorHAnsi"/>
        </w:rPr>
      </w:pPr>
    </w:p>
    <w:p w14:paraId="46161B02" w14:textId="77777777" w:rsidR="00B024F2" w:rsidRDefault="00B024F2" w:rsidP="00CC6897">
      <w:pPr>
        <w:pStyle w:val="ListParagraph"/>
        <w:rPr>
          <w:rFonts w:asciiTheme="majorHAnsi" w:hAnsiTheme="majorHAnsi"/>
        </w:rPr>
      </w:pPr>
    </w:p>
    <w:p w14:paraId="5916F916" w14:textId="0743D996" w:rsidR="00B024F2" w:rsidRDefault="00B024F2" w:rsidP="00CC6897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inline distT="0" distB="0" distL="0" distR="0" wp14:anchorId="50FF08F6" wp14:editId="2B7157FE">
            <wp:extent cx="4346294" cy="61507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man Hous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61" cy="61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62A0" w14:textId="77777777" w:rsidR="007A1108" w:rsidRDefault="007A1108" w:rsidP="00CC6897">
      <w:pPr>
        <w:pStyle w:val="ListParagraph"/>
        <w:rPr>
          <w:rFonts w:asciiTheme="majorHAnsi" w:hAnsiTheme="majorHAnsi"/>
        </w:rPr>
      </w:pPr>
    </w:p>
    <w:p w14:paraId="682FE87C" w14:textId="77777777" w:rsidR="0011443F" w:rsidRDefault="0011443F"/>
    <w:p w14:paraId="10F6D3E3" w14:textId="635ECFCA" w:rsidR="0011443F" w:rsidRPr="0011443F" w:rsidRDefault="0011443F">
      <w:pPr>
        <w:rPr>
          <w:rFonts w:asciiTheme="majorHAnsi" w:hAnsiTheme="majorHAnsi"/>
        </w:rPr>
      </w:pPr>
      <w:r w:rsidRPr="0011443F">
        <w:rPr>
          <w:rFonts w:asciiTheme="majorHAnsi" w:hAnsiTheme="majorHAnsi"/>
        </w:rPr>
        <w:t>Christopher Platt March 12</w:t>
      </w:r>
      <w:r w:rsidRPr="0011443F">
        <w:rPr>
          <w:rFonts w:asciiTheme="majorHAnsi" w:hAnsiTheme="majorHAnsi"/>
          <w:vertAlign w:val="superscript"/>
        </w:rPr>
        <w:t>th</w:t>
      </w:r>
      <w:r w:rsidRPr="0011443F">
        <w:rPr>
          <w:rFonts w:asciiTheme="majorHAnsi" w:hAnsiTheme="majorHAnsi"/>
        </w:rPr>
        <w:t xml:space="preserve"> 2017</w:t>
      </w:r>
    </w:p>
    <w:sectPr w:rsidR="0011443F" w:rsidRPr="0011443F" w:rsidSect="00DA7E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D97"/>
    <w:multiLevelType w:val="hybridMultilevel"/>
    <w:tmpl w:val="DDFA53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593300"/>
    <w:multiLevelType w:val="hybridMultilevel"/>
    <w:tmpl w:val="F15E4B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EE032D"/>
    <w:multiLevelType w:val="hybridMultilevel"/>
    <w:tmpl w:val="2670F7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D72AB2"/>
    <w:multiLevelType w:val="hybridMultilevel"/>
    <w:tmpl w:val="ACB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E21C7"/>
    <w:multiLevelType w:val="hybridMultilevel"/>
    <w:tmpl w:val="EFF2A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07A82"/>
    <w:multiLevelType w:val="hybridMultilevel"/>
    <w:tmpl w:val="40567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FA0893"/>
    <w:multiLevelType w:val="hybridMultilevel"/>
    <w:tmpl w:val="508ECF9C"/>
    <w:lvl w:ilvl="0" w:tplc="04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>
    <w:nsid w:val="129219FF"/>
    <w:multiLevelType w:val="hybridMultilevel"/>
    <w:tmpl w:val="E98E8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86E3C"/>
    <w:multiLevelType w:val="hybridMultilevel"/>
    <w:tmpl w:val="5974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E105A"/>
    <w:multiLevelType w:val="hybridMultilevel"/>
    <w:tmpl w:val="0F7C63C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2013DD1"/>
    <w:multiLevelType w:val="hybridMultilevel"/>
    <w:tmpl w:val="635065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960729D"/>
    <w:multiLevelType w:val="hybridMultilevel"/>
    <w:tmpl w:val="07EA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71971"/>
    <w:multiLevelType w:val="hybridMultilevel"/>
    <w:tmpl w:val="966E8F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D75521"/>
    <w:multiLevelType w:val="hybridMultilevel"/>
    <w:tmpl w:val="30D0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03989"/>
    <w:multiLevelType w:val="hybridMultilevel"/>
    <w:tmpl w:val="1472A0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31E20"/>
    <w:multiLevelType w:val="hybridMultilevel"/>
    <w:tmpl w:val="CEEE37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F74158"/>
    <w:multiLevelType w:val="hybridMultilevel"/>
    <w:tmpl w:val="1D743D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A67E51"/>
    <w:multiLevelType w:val="hybridMultilevel"/>
    <w:tmpl w:val="5958F9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842BBB"/>
    <w:multiLevelType w:val="hybridMultilevel"/>
    <w:tmpl w:val="BBA42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D248C"/>
    <w:multiLevelType w:val="hybridMultilevel"/>
    <w:tmpl w:val="8D405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345BF"/>
    <w:multiLevelType w:val="hybridMultilevel"/>
    <w:tmpl w:val="EB388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A5A3052"/>
    <w:multiLevelType w:val="hybridMultilevel"/>
    <w:tmpl w:val="083C52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42611F"/>
    <w:multiLevelType w:val="hybridMultilevel"/>
    <w:tmpl w:val="66961B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E16DF5"/>
    <w:multiLevelType w:val="hybridMultilevel"/>
    <w:tmpl w:val="45A09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440FD7"/>
    <w:multiLevelType w:val="hybridMultilevel"/>
    <w:tmpl w:val="CEA08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D30537"/>
    <w:multiLevelType w:val="hybridMultilevel"/>
    <w:tmpl w:val="2480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9D3E7E"/>
    <w:multiLevelType w:val="hybridMultilevel"/>
    <w:tmpl w:val="2BA0E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A85F48"/>
    <w:multiLevelType w:val="hybridMultilevel"/>
    <w:tmpl w:val="535E90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CC128C"/>
    <w:multiLevelType w:val="hybridMultilevel"/>
    <w:tmpl w:val="8AF8C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F82164"/>
    <w:multiLevelType w:val="hybridMultilevel"/>
    <w:tmpl w:val="2FC4C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65EA3"/>
    <w:multiLevelType w:val="hybridMultilevel"/>
    <w:tmpl w:val="C994D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5717D0"/>
    <w:multiLevelType w:val="hybridMultilevel"/>
    <w:tmpl w:val="7E1C67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F13705"/>
    <w:multiLevelType w:val="hybridMultilevel"/>
    <w:tmpl w:val="001C71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A336F15"/>
    <w:multiLevelType w:val="hybridMultilevel"/>
    <w:tmpl w:val="7E502B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AAF7A91"/>
    <w:multiLevelType w:val="hybridMultilevel"/>
    <w:tmpl w:val="187C8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B07208"/>
    <w:multiLevelType w:val="hybridMultilevel"/>
    <w:tmpl w:val="54465A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5606AC"/>
    <w:multiLevelType w:val="hybridMultilevel"/>
    <w:tmpl w:val="63BA6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0059C4"/>
    <w:multiLevelType w:val="hybridMultilevel"/>
    <w:tmpl w:val="FC68C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6393EA5"/>
    <w:multiLevelType w:val="hybridMultilevel"/>
    <w:tmpl w:val="6BE478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68F0B1A"/>
    <w:multiLevelType w:val="hybridMultilevel"/>
    <w:tmpl w:val="32B0FD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75D0CE8"/>
    <w:multiLevelType w:val="hybridMultilevel"/>
    <w:tmpl w:val="D674AF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4D0554"/>
    <w:multiLevelType w:val="hybridMultilevel"/>
    <w:tmpl w:val="1E946F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862DAF"/>
    <w:multiLevelType w:val="hybridMultilevel"/>
    <w:tmpl w:val="A4FAB8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465FB1"/>
    <w:multiLevelType w:val="hybridMultilevel"/>
    <w:tmpl w:val="A20423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817EDB"/>
    <w:multiLevelType w:val="hybridMultilevel"/>
    <w:tmpl w:val="FC54E8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1A7791"/>
    <w:multiLevelType w:val="hybridMultilevel"/>
    <w:tmpl w:val="7BEEB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D732CF"/>
    <w:multiLevelType w:val="hybridMultilevel"/>
    <w:tmpl w:val="B36A77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3"/>
  </w:num>
  <w:num w:numId="3">
    <w:abstractNumId w:val="34"/>
  </w:num>
  <w:num w:numId="4">
    <w:abstractNumId w:val="4"/>
  </w:num>
  <w:num w:numId="5">
    <w:abstractNumId w:val="3"/>
  </w:num>
  <w:num w:numId="6">
    <w:abstractNumId w:val="39"/>
  </w:num>
  <w:num w:numId="7">
    <w:abstractNumId w:val="43"/>
  </w:num>
  <w:num w:numId="8">
    <w:abstractNumId w:val="42"/>
  </w:num>
  <w:num w:numId="9">
    <w:abstractNumId w:val="30"/>
  </w:num>
  <w:num w:numId="10">
    <w:abstractNumId w:val="31"/>
  </w:num>
  <w:num w:numId="11">
    <w:abstractNumId w:val="27"/>
  </w:num>
  <w:num w:numId="12">
    <w:abstractNumId w:val="36"/>
  </w:num>
  <w:num w:numId="13">
    <w:abstractNumId w:val="26"/>
  </w:num>
  <w:num w:numId="14">
    <w:abstractNumId w:val="41"/>
  </w:num>
  <w:num w:numId="15">
    <w:abstractNumId w:val="18"/>
  </w:num>
  <w:num w:numId="16">
    <w:abstractNumId w:val="37"/>
  </w:num>
  <w:num w:numId="17">
    <w:abstractNumId w:val="19"/>
  </w:num>
  <w:num w:numId="18">
    <w:abstractNumId w:val="35"/>
  </w:num>
  <w:num w:numId="19">
    <w:abstractNumId w:val="7"/>
  </w:num>
  <w:num w:numId="20">
    <w:abstractNumId w:val="44"/>
  </w:num>
  <w:num w:numId="21">
    <w:abstractNumId w:val="21"/>
  </w:num>
  <w:num w:numId="22">
    <w:abstractNumId w:val="24"/>
  </w:num>
  <w:num w:numId="23">
    <w:abstractNumId w:val="12"/>
  </w:num>
  <w:num w:numId="24">
    <w:abstractNumId w:val="10"/>
  </w:num>
  <w:num w:numId="25">
    <w:abstractNumId w:val="40"/>
  </w:num>
  <w:num w:numId="26">
    <w:abstractNumId w:val="46"/>
  </w:num>
  <w:num w:numId="27">
    <w:abstractNumId w:val="29"/>
  </w:num>
  <w:num w:numId="28">
    <w:abstractNumId w:val="15"/>
  </w:num>
  <w:num w:numId="29">
    <w:abstractNumId w:val="25"/>
  </w:num>
  <w:num w:numId="30">
    <w:abstractNumId w:val="38"/>
  </w:num>
  <w:num w:numId="31">
    <w:abstractNumId w:val="1"/>
  </w:num>
  <w:num w:numId="32">
    <w:abstractNumId w:val="9"/>
  </w:num>
  <w:num w:numId="33">
    <w:abstractNumId w:val="2"/>
  </w:num>
  <w:num w:numId="34">
    <w:abstractNumId w:val="23"/>
  </w:num>
  <w:num w:numId="35">
    <w:abstractNumId w:val="16"/>
  </w:num>
  <w:num w:numId="36">
    <w:abstractNumId w:val="6"/>
  </w:num>
  <w:num w:numId="37">
    <w:abstractNumId w:val="22"/>
  </w:num>
  <w:num w:numId="38">
    <w:abstractNumId w:val="20"/>
  </w:num>
  <w:num w:numId="39">
    <w:abstractNumId w:val="5"/>
  </w:num>
  <w:num w:numId="40">
    <w:abstractNumId w:val="8"/>
  </w:num>
  <w:num w:numId="41">
    <w:abstractNumId w:val="17"/>
  </w:num>
  <w:num w:numId="42">
    <w:abstractNumId w:val="0"/>
  </w:num>
  <w:num w:numId="43">
    <w:abstractNumId w:val="14"/>
  </w:num>
  <w:num w:numId="44">
    <w:abstractNumId w:val="32"/>
  </w:num>
  <w:num w:numId="45">
    <w:abstractNumId w:val="45"/>
  </w:num>
  <w:num w:numId="46">
    <w:abstractNumId w:val="13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76"/>
    <w:rsid w:val="000050EA"/>
    <w:rsid w:val="000108B2"/>
    <w:rsid w:val="000454FC"/>
    <w:rsid w:val="00085DF6"/>
    <w:rsid w:val="000946CD"/>
    <w:rsid w:val="00095AC8"/>
    <w:rsid w:val="000B7F22"/>
    <w:rsid w:val="000E65D9"/>
    <w:rsid w:val="000F2BE4"/>
    <w:rsid w:val="0011443F"/>
    <w:rsid w:val="001D19C3"/>
    <w:rsid w:val="001F53C6"/>
    <w:rsid w:val="00203FC4"/>
    <w:rsid w:val="002B77D9"/>
    <w:rsid w:val="002C7A8E"/>
    <w:rsid w:val="002F2A36"/>
    <w:rsid w:val="0030042F"/>
    <w:rsid w:val="003A0C01"/>
    <w:rsid w:val="00435462"/>
    <w:rsid w:val="00444B1D"/>
    <w:rsid w:val="004C3F90"/>
    <w:rsid w:val="00510CB2"/>
    <w:rsid w:val="005E58FE"/>
    <w:rsid w:val="006D24F0"/>
    <w:rsid w:val="006E1E23"/>
    <w:rsid w:val="00716FBE"/>
    <w:rsid w:val="007550D0"/>
    <w:rsid w:val="007915D9"/>
    <w:rsid w:val="00792C76"/>
    <w:rsid w:val="007A1108"/>
    <w:rsid w:val="007C1192"/>
    <w:rsid w:val="007C22A2"/>
    <w:rsid w:val="007F59A9"/>
    <w:rsid w:val="00803B9C"/>
    <w:rsid w:val="00823832"/>
    <w:rsid w:val="00823A6D"/>
    <w:rsid w:val="008738BF"/>
    <w:rsid w:val="008E50DA"/>
    <w:rsid w:val="008E7B6C"/>
    <w:rsid w:val="00911A24"/>
    <w:rsid w:val="00930D76"/>
    <w:rsid w:val="0099712A"/>
    <w:rsid w:val="009C56A9"/>
    <w:rsid w:val="00A241B8"/>
    <w:rsid w:val="00A24CD6"/>
    <w:rsid w:val="00AA4ECB"/>
    <w:rsid w:val="00AC2D5E"/>
    <w:rsid w:val="00B024F2"/>
    <w:rsid w:val="00B264EB"/>
    <w:rsid w:val="00B90FB0"/>
    <w:rsid w:val="00BD26C6"/>
    <w:rsid w:val="00BF17DD"/>
    <w:rsid w:val="00C677CF"/>
    <w:rsid w:val="00CB6D6D"/>
    <w:rsid w:val="00CC6897"/>
    <w:rsid w:val="00CE7DA1"/>
    <w:rsid w:val="00D469A5"/>
    <w:rsid w:val="00DA7EEA"/>
    <w:rsid w:val="00DE7575"/>
    <w:rsid w:val="00E036B1"/>
    <w:rsid w:val="00E1444B"/>
    <w:rsid w:val="00EA4A2D"/>
    <w:rsid w:val="00EA7FE4"/>
    <w:rsid w:val="00EB6852"/>
    <w:rsid w:val="00EE5AB0"/>
    <w:rsid w:val="00F64D44"/>
    <w:rsid w:val="00F814AB"/>
    <w:rsid w:val="00FC5471"/>
    <w:rsid w:val="00FD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DD71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8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A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8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A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544</Words>
  <Characters>3105</Characters>
  <Application>Microsoft Macintosh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Platt</dc:creator>
  <cp:keywords/>
  <dc:description/>
  <cp:lastModifiedBy>Christopher Platt</cp:lastModifiedBy>
  <cp:revision>4</cp:revision>
  <cp:lastPrinted>2017-03-05T18:03:00Z</cp:lastPrinted>
  <dcterms:created xsi:type="dcterms:W3CDTF">2017-03-14T16:37:00Z</dcterms:created>
  <dcterms:modified xsi:type="dcterms:W3CDTF">2017-03-14T16:46:00Z</dcterms:modified>
</cp:coreProperties>
</file>