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EE37C" w14:textId="28184389" w:rsidR="00C4422E" w:rsidRDefault="00D56A82">
      <w:pPr>
        <w:rPr>
          <w:rFonts w:asciiTheme="majorHAnsi" w:hAnsiTheme="majorHAnsi"/>
          <w:b/>
        </w:rPr>
      </w:pPr>
      <w:r w:rsidRPr="0053568B">
        <w:rPr>
          <w:rFonts w:asciiTheme="majorHAnsi" w:hAnsiTheme="majorHAnsi"/>
          <w:b/>
        </w:rPr>
        <w:t xml:space="preserve">PECSRL </w:t>
      </w:r>
      <w:r w:rsidR="0063771F">
        <w:rPr>
          <w:rFonts w:asciiTheme="majorHAnsi" w:hAnsiTheme="majorHAnsi"/>
          <w:b/>
        </w:rPr>
        <w:t>2016</w:t>
      </w:r>
    </w:p>
    <w:p w14:paraId="3ED7F8EF" w14:textId="77777777" w:rsidR="00EE3678" w:rsidRPr="0053568B" w:rsidRDefault="00EE3678">
      <w:pPr>
        <w:rPr>
          <w:rFonts w:asciiTheme="majorHAnsi" w:hAnsiTheme="majorHAnsi"/>
          <w:b/>
        </w:rPr>
      </w:pPr>
    </w:p>
    <w:p w14:paraId="0141EB4C" w14:textId="3658D13F" w:rsidR="003B6DAE" w:rsidRPr="0053568B" w:rsidRDefault="00D07E9D">
      <w:pPr>
        <w:rPr>
          <w:rFonts w:asciiTheme="majorHAnsi" w:hAnsiTheme="majorHAnsi"/>
          <w:b/>
          <w:sz w:val="18"/>
          <w:szCs w:val="18"/>
        </w:rPr>
      </w:pPr>
      <w:r w:rsidRPr="0053568B">
        <w:rPr>
          <w:rFonts w:asciiTheme="majorHAnsi" w:hAnsiTheme="majorHAnsi" w:cs="Arial"/>
        </w:rPr>
        <w:t>Un-representing Nature.</w:t>
      </w:r>
    </w:p>
    <w:p w14:paraId="3EA96149" w14:textId="77777777" w:rsidR="00D07E9D" w:rsidRPr="0053568B" w:rsidRDefault="00D07E9D">
      <w:pPr>
        <w:rPr>
          <w:rFonts w:asciiTheme="majorHAnsi" w:hAnsiTheme="majorHAnsi"/>
          <w:b/>
          <w:sz w:val="18"/>
          <w:szCs w:val="18"/>
        </w:rPr>
      </w:pPr>
    </w:p>
    <w:p w14:paraId="42509FAB" w14:textId="77777777" w:rsidR="008F4D5D" w:rsidRPr="00EE3678" w:rsidRDefault="008F4D5D" w:rsidP="008F4D5D">
      <w:pPr>
        <w:rPr>
          <w:rFonts w:asciiTheme="majorHAnsi" w:hAnsiTheme="majorHAnsi"/>
          <w:sz w:val="16"/>
          <w:szCs w:val="16"/>
        </w:rPr>
      </w:pPr>
      <w:r w:rsidRPr="00EE3678">
        <w:rPr>
          <w:rFonts w:asciiTheme="majorHAnsi" w:hAnsiTheme="majorHAnsi"/>
          <w:sz w:val="16"/>
          <w:szCs w:val="16"/>
        </w:rPr>
        <w:t>‘(Environment) should on no account be confused with the concept of nature. For the world can exist as nature only for a being that does not belong there, and that can look upon it, in the manner of the detached scientist, from such a safe distance that it is easy to connive in the illusion that it is unaffected by his presence. Thus the distinction between environment and nature corresponds to the difference in perspective between seeing ourselves as beings within a world and as beings without it’. (Ingold, 2000)</w:t>
      </w:r>
    </w:p>
    <w:p w14:paraId="2A0A2968" w14:textId="77777777" w:rsidR="008F4D5D" w:rsidRPr="0053568B" w:rsidRDefault="008F4D5D" w:rsidP="008F4D5D">
      <w:pPr>
        <w:rPr>
          <w:rFonts w:asciiTheme="majorHAnsi" w:hAnsiTheme="majorHAnsi"/>
        </w:rPr>
      </w:pPr>
    </w:p>
    <w:p w14:paraId="01987AC2" w14:textId="77777777" w:rsidR="00F95473" w:rsidRPr="00F95473" w:rsidRDefault="00F95473" w:rsidP="00F95473">
      <w:pPr>
        <w:rPr>
          <w:rFonts w:asciiTheme="majorHAnsi" w:hAnsiTheme="majorHAnsi"/>
        </w:rPr>
      </w:pPr>
      <w:r w:rsidRPr="00F95473">
        <w:rPr>
          <w:rFonts w:asciiTheme="majorHAnsi" w:hAnsiTheme="majorHAnsi"/>
        </w:rPr>
        <w:t>ABSTRACT:</w:t>
      </w:r>
      <w:bookmarkStart w:id="0" w:name="_GoBack"/>
      <w:bookmarkEnd w:id="0"/>
    </w:p>
    <w:p w14:paraId="082692D2" w14:textId="19D77552" w:rsidR="00F95473" w:rsidRDefault="00304EDB" w:rsidP="00F95473">
      <w:r>
        <w:t>As an artist and resea</w:t>
      </w:r>
      <w:r w:rsidR="00D41BD4">
        <w:t>rcher my work responds to place</w:t>
      </w:r>
      <w:r>
        <w:t>.</w:t>
      </w:r>
      <w:r w:rsidR="00D41BD4">
        <w:t xml:space="preserve"> </w:t>
      </w:r>
      <w:r w:rsidR="00F95473">
        <w:t>In September 2015 I b</w:t>
      </w:r>
      <w:r w:rsidR="00826515">
        <w:t>egan a short, practice-based</w:t>
      </w:r>
      <w:r w:rsidR="00F95473">
        <w:t xml:space="preserve"> residency at Outlandia in Glen Nevis, supported by the Ben Nevis Partnership and London Fieldworks (www.outlandia.com). In this remote, off-grid location, I became interested in making tangible connections with the</w:t>
      </w:r>
      <w:r w:rsidR="00BF5FB5">
        <w:t xml:space="preserve"> surrounding mountain landscape</w:t>
      </w:r>
      <w:r w:rsidR="00246B3D">
        <w:t>. R</w:t>
      </w:r>
      <w:r w:rsidR="00F95473">
        <w:t>ather than att</w:t>
      </w:r>
      <w:r w:rsidR="00246B3D">
        <w:t xml:space="preserve">empting to represent nature in a </w:t>
      </w:r>
      <w:r w:rsidR="00FF0FB8">
        <w:t>pictorial</w:t>
      </w:r>
      <w:r w:rsidR="00246B3D">
        <w:t xml:space="preserve"> way</w:t>
      </w:r>
      <w:r w:rsidR="00F95473">
        <w:t>, I wanted to explore</w:t>
      </w:r>
      <w:r w:rsidR="00BF5FB5">
        <w:t xml:space="preserve"> physical </w:t>
      </w:r>
      <w:r w:rsidR="00246B3D">
        <w:t>connections with landscape</w:t>
      </w:r>
      <w:r w:rsidR="00826515">
        <w:t xml:space="preserve"> through energy</w:t>
      </w:r>
      <w:r w:rsidR="00F95473">
        <w:t>.</w:t>
      </w:r>
    </w:p>
    <w:p w14:paraId="1706B151" w14:textId="77777777" w:rsidR="00F95473" w:rsidRDefault="00F95473" w:rsidP="00F95473"/>
    <w:p w14:paraId="4ADB2D39" w14:textId="49A559FF" w:rsidR="00F95473" w:rsidRDefault="00F95473" w:rsidP="00F95473">
      <w:r>
        <w:t xml:space="preserve">What </w:t>
      </w:r>
      <w:r w:rsidR="00A67197">
        <w:t>materialised were</w:t>
      </w:r>
      <w:r>
        <w:t xml:space="preserve"> a series of prototype drawing contraptions powered by the wind</w:t>
      </w:r>
      <w:r w:rsidR="00005FF2">
        <w:t xml:space="preserve"> (fig.</w:t>
      </w:r>
      <w:r w:rsidR="00EE3678">
        <w:t xml:space="preserve"> 1</w:t>
      </w:r>
      <w:r w:rsidR="000F3014">
        <w:t>)</w:t>
      </w:r>
      <w:r>
        <w:t xml:space="preserve">. These devices are currently undergoing further development and testing before public exhibition in Fort William </w:t>
      </w:r>
      <w:r w:rsidR="0016547C">
        <w:t>in 2016</w:t>
      </w:r>
      <w:r>
        <w:t>. Even though these devices have no comprehension of, or acc</w:t>
      </w:r>
      <w:r w:rsidR="00A67197">
        <w:t xml:space="preserve">ess to a representational </w:t>
      </w:r>
      <w:r>
        <w:t xml:space="preserve">language, there is </w:t>
      </w:r>
      <w:r w:rsidR="00005FF2">
        <w:t>still a human tendency to make</w:t>
      </w:r>
      <w:r>
        <w:t xml:space="preserve"> connection</w:t>
      </w:r>
      <w:r w:rsidR="00005FF2">
        <w:t>s</w:t>
      </w:r>
      <w:r w:rsidRPr="006A51B4">
        <w:t xml:space="preserve"> between</w:t>
      </w:r>
      <w:r>
        <w:t xml:space="preserve"> the drawings made, and the landscape they ar</w:t>
      </w:r>
      <w:r w:rsidR="00872858">
        <w:t>e made in: We imagine</w:t>
      </w:r>
      <w:r>
        <w:t xml:space="preserve"> resemblance</w:t>
      </w:r>
      <w:r w:rsidR="00872858">
        <w:t>s</w:t>
      </w:r>
      <w:r>
        <w:t>.</w:t>
      </w:r>
    </w:p>
    <w:p w14:paraId="76CD27A5" w14:textId="77777777" w:rsidR="00F95473" w:rsidRDefault="00F95473" w:rsidP="00F95473"/>
    <w:p w14:paraId="53EFBE77" w14:textId="2A11181F" w:rsidR="00304EDB" w:rsidRDefault="00F95473" w:rsidP="00304EDB">
      <w:r>
        <w:t>At PECSRL 2016 I intend to speak about this body of work, outlining its current form and future potential. It will be discussed in the context of wind energy, contested land</w:t>
      </w:r>
      <w:r w:rsidR="004716EF">
        <w:t>scapes and human subjectivities:</w:t>
      </w:r>
      <w:r>
        <w:t xml:space="preserve"> </w:t>
      </w:r>
      <w:r w:rsidR="00304EDB">
        <w:t xml:space="preserve">How </w:t>
      </w:r>
      <w:r w:rsidR="00A67197">
        <w:t>can</w:t>
      </w:r>
      <w:r w:rsidR="00304EDB">
        <w:t xml:space="preserve"> art contribute to our understanding of landscape? Can artistic practice d</w:t>
      </w:r>
      <w:r w:rsidR="00A67197">
        <w:t>evelop new landscape narratives</w:t>
      </w:r>
      <w:r w:rsidR="00375AF1">
        <w:t xml:space="preserve"> and sensitivities</w:t>
      </w:r>
      <w:r w:rsidR="00304EDB">
        <w:t>?</w:t>
      </w:r>
    </w:p>
    <w:p w14:paraId="2F677A01" w14:textId="77777777" w:rsidR="0030390C" w:rsidRPr="00F95473" w:rsidRDefault="0030390C" w:rsidP="008F4D5D">
      <w:pPr>
        <w:rPr>
          <w:rFonts w:asciiTheme="majorHAnsi" w:hAnsiTheme="majorHAnsi"/>
        </w:rPr>
      </w:pPr>
    </w:p>
    <w:p w14:paraId="2FC053B4" w14:textId="02F30B51" w:rsidR="0030390C" w:rsidRPr="0053568B" w:rsidRDefault="00762820" w:rsidP="008F4D5D">
      <w:pPr>
        <w:rPr>
          <w:rFonts w:asciiTheme="majorHAnsi" w:hAnsiTheme="majorHAnsi"/>
          <w:u w:val="single"/>
        </w:rPr>
      </w:pPr>
      <w:r>
        <w:rPr>
          <w:rFonts w:asciiTheme="majorHAnsi" w:hAnsiTheme="majorHAnsi"/>
          <w:u w:val="single"/>
        </w:rPr>
        <w:t>For sessions</w:t>
      </w:r>
      <w:r w:rsidR="0030390C" w:rsidRPr="0053568B">
        <w:rPr>
          <w:rFonts w:asciiTheme="majorHAnsi" w:hAnsiTheme="majorHAnsi"/>
          <w:u w:val="single"/>
        </w:rPr>
        <w:t xml:space="preserve"> S9 and S5</w:t>
      </w:r>
    </w:p>
    <w:p w14:paraId="4012EF84" w14:textId="63A0988D" w:rsidR="0042418F" w:rsidRDefault="00F95473">
      <w:pPr>
        <w:rPr>
          <w:rFonts w:asciiTheme="majorHAnsi" w:hAnsiTheme="majorHAnsi" w:cs="Arial"/>
          <w:i/>
          <w:noProof/>
        </w:rPr>
      </w:pPr>
      <w:r w:rsidRPr="00EE3678">
        <w:rPr>
          <w:rFonts w:asciiTheme="majorHAnsi" w:hAnsiTheme="majorHAnsi" w:cs="Arial"/>
          <w:i/>
          <w:noProof/>
        </w:rPr>
        <w:t xml:space="preserve">Keywords: </w:t>
      </w:r>
      <w:r w:rsidR="00D07E9D" w:rsidRPr="00EE3678">
        <w:rPr>
          <w:rFonts w:asciiTheme="majorHAnsi" w:hAnsiTheme="majorHAnsi" w:cs="Arial"/>
          <w:i/>
          <w:noProof/>
        </w:rPr>
        <w:t>kinetic sculpture, landscape drawing, wind energy</w:t>
      </w:r>
    </w:p>
    <w:p w14:paraId="059E70EE" w14:textId="77777777" w:rsidR="00EE3678" w:rsidRPr="00EE3678" w:rsidRDefault="00EE3678">
      <w:pPr>
        <w:rPr>
          <w:rFonts w:asciiTheme="majorHAnsi" w:hAnsiTheme="majorHAnsi"/>
          <w:i/>
        </w:rPr>
      </w:pPr>
    </w:p>
    <w:p w14:paraId="0F87A68A" w14:textId="33F2D33C" w:rsidR="00C4422E" w:rsidRPr="0042418F" w:rsidRDefault="00EE3678">
      <w:pPr>
        <w:rPr>
          <w:sz w:val="20"/>
          <w:szCs w:val="20"/>
        </w:rPr>
      </w:pPr>
      <w:r>
        <w:rPr>
          <w:i/>
          <w:noProof/>
        </w:rPr>
        <w:drawing>
          <wp:inline distT="0" distB="0" distL="0" distR="0" wp14:anchorId="4D0BCDCB" wp14:editId="58E2BA8A">
            <wp:extent cx="3437491" cy="2564859"/>
            <wp:effectExtent l="0" t="0" r="0" b="0"/>
            <wp:docPr id="1" name="Picture 1" descr="Macintosh HD:Users:j.carter:Desktop:JC RESEARCH:Outlandia images: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carter:Desktop:JC RESEARCH:Outlandia images:photo (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7491" cy="2564859"/>
                    </a:xfrm>
                    <a:prstGeom prst="rect">
                      <a:avLst/>
                    </a:prstGeom>
                    <a:noFill/>
                    <a:ln>
                      <a:noFill/>
                    </a:ln>
                  </pic:spPr>
                </pic:pic>
              </a:graphicData>
            </a:graphic>
          </wp:inline>
        </w:drawing>
      </w:r>
    </w:p>
    <w:p w14:paraId="1BD0C450" w14:textId="209469B3" w:rsidR="00C4422E" w:rsidRPr="00EE3678" w:rsidRDefault="00EE3678">
      <w:pPr>
        <w:rPr>
          <w:i/>
          <w:sz w:val="16"/>
          <w:szCs w:val="16"/>
        </w:rPr>
      </w:pPr>
      <w:r>
        <w:rPr>
          <w:i/>
          <w:sz w:val="16"/>
          <w:szCs w:val="16"/>
        </w:rPr>
        <w:t>fig. 1</w:t>
      </w:r>
      <w:r w:rsidR="00005FF2">
        <w:rPr>
          <w:i/>
          <w:sz w:val="16"/>
          <w:szCs w:val="16"/>
        </w:rPr>
        <w:t xml:space="preserve">  Drawing device in action.</w:t>
      </w:r>
    </w:p>
    <w:sectPr w:rsidR="00C4422E" w:rsidRPr="00EE3678" w:rsidSect="00C4422E">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7B4CA" w14:textId="77777777" w:rsidR="009E6A87" w:rsidRDefault="009E6A87" w:rsidP="009E6A87">
      <w:r>
        <w:separator/>
      </w:r>
    </w:p>
  </w:endnote>
  <w:endnote w:type="continuationSeparator" w:id="0">
    <w:p w14:paraId="2E90BD0B" w14:textId="77777777" w:rsidR="009E6A87" w:rsidRDefault="009E6A87" w:rsidP="009E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515B9" w14:textId="77777777" w:rsidR="009E6A87" w:rsidRDefault="009E6A87" w:rsidP="009E6A87">
      <w:r>
        <w:separator/>
      </w:r>
    </w:p>
  </w:footnote>
  <w:footnote w:type="continuationSeparator" w:id="0">
    <w:p w14:paraId="6FE66134" w14:textId="77777777" w:rsidR="009E6A87" w:rsidRDefault="009E6A87" w:rsidP="009E6A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B18B" w14:textId="7B139815" w:rsidR="009E6A87" w:rsidRDefault="009E6A87">
    <w:pPr>
      <w:pStyle w:val="Header"/>
    </w:pPr>
    <w:r>
      <w:t>Justin Carter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4422E"/>
    <w:rsid w:val="000040B2"/>
    <w:rsid w:val="00005A96"/>
    <w:rsid w:val="00005FF2"/>
    <w:rsid w:val="00035907"/>
    <w:rsid w:val="000D18CA"/>
    <w:rsid w:val="000F3014"/>
    <w:rsid w:val="000F380F"/>
    <w:rsid w:val="001173F2"/>
    <w:rsid w:val="0016547C"/>
    <w:rsid w:val="001E4F14"/>
    <w:rsid w:val="001F4D12"/>
    <w:rsid w:val="00246B3D"/>
    <w:rsid w:val="002540E1"/>
    <w:rsid w:val="00277733"/>
    <w:rsid w:val="0030390C"/>
    <w:rsid w:val="00304EDB"/>
    <w:rsid w:val="00375AF1"/>
    <w:rsid w:val="003915A6"/>
    <w:rsid w:val="003B6DAE"/>
    <w:rsid w:val="0042418F"/>
    <w:rsid w:val="004716EF"/>
    <w:rsid w:val="0053568B"/>
    <w:rsid w:val="005F1A60"/>
    <w:rsid w:val="0063771F"/>
    <w:rsid w:val="0068065E"/>
    <w:rsid w:val="006A7C2C"/>
    <w:rsid w:val="006B011D"/>
    <w:rsid w:val="006E0CD8"/>
    <w:rsid w:val="006E7AE9"/>
    <w:rsid w:val="00762820"/>
    <w:rsid w:val="00826515"/>
    <w:rsid w:val="00842F1E"/>
    <w:rsid w:val="00872858"/>
    <w:rsid w:val="008F4D5D"/>
    <w:rsid w:val="009E6A87"/>
    <w:rsid w:val="00A1247F"/>
    <w:rsid w:val="00A528A6"/>
    <w:rsid w:val="00A67197"/>
    <w:rsid w:val="00AD33A0"/>
    <w:rsid w:val="00B36000"/>
    <w:rsid w:val="00BF5FB5"/>
    <w:rsid w:val="00C4422E"/>
    <w:rsid w:val="00D04C12"/>
    <w:rsid w:val="00D07E9D"/>
    <w:rsid w:val="00D11BB6"/>
    <w:rsid w:val="00D15C9E"/>
    <w:rsid w:val="00D41BD4"/>
    <w:rsid w:val="00D56A82"/>
    <w:rsid w:val="00DD5E91"/>
    <w:rsid w:val="00E22B87"/>
    <w:rsid w:val="00EC56E9"/>
    <w:rsid w:val="00EE3678"/>
    <w:rsid w:val="00F92DA2"/>
    <w:rsid w:val="00F95473"/>
    <w:rsid w:val="00FF0FB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A9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B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5A6"/>
    <w:rPr>
      <w:rFonts w:ascii="Lucida Grande" w:hAnsi="Lucida Grande"/>
      <w:sz w:val="18"/>
      <w:szCs w:val="18"/>
    </w:rPr>
  </w:style>
  <w:style w:type="character" w:customStyle="1" w:styleId="BalloonTextChar">
    <w:name w:val="Balloon Text Char"/>
    <w:basedOn w:val="DefaultParagraphFont"/>
    <w:link w:val="BalloonText"/>
    <w:uiPriority w:val="99"/>
    <w:semiHidden/>
    <w:rsid w:val="003915A6"/>
    <w:rPr>
      <w:rFonts w:ascii="Lucida Grande" w:hAnsi="Lucida Grande"/>
      <w:sz w:val="18"/>
      <w:szCs w:val="18"/>
    </w:rPr>
  </w:style>
  <w:style w:type="paragraph" w:styleId="Header">
    <w:name w:val="header"/>
    <w:basedOn w:val="Normal"/>
    <w:link w:val="HeaderChar"/>
    <w:uiPriority w:val="99"/>
    <w:unhideWhenUsed/>
    <w:rsid w:val="009E6A87"/>
    <w:pPr>
      <w:tabs>
        <w:tab w:val="center" w:pos="4320"/>
        <w:tab w:val="right" w:pos="8640"/>
      </w:tabs>
    </w:pPr>
  </w:style>
  <w:style w:type="character" w:customStyle="1" w:styleId="HeaderChar">
    <w:name w:val="Header Char"/>
    <w:basedOn w:val="DefaultParagraphFont"/>
    <w:link w:val="Header"/>
    <w:uiPriority w:val="99"/>
    <w:rsid w:val="009E6A87"/>
  </w:style>
  <w:style w:type="paragraph" w:styleId="Footer">
    <w:name w:val="footer"/>
    <w:basedOn w:val="Normal"/>
    <w:link w:val="FooterChar"/>
    <w:uiPriority w:val="99"/>
    <w:unhideWhenUsed/>
    <w:rsid w:val="009E6A87"/>
    <w:pPr>
      <w:tabs>
        <w:tab w:val="center" w:pos="4320"/>
        <w:tab w:val="right" w:pos="8640"/>
      </w:tabs>
    </w:pPr>
  </w:style>
  <w:style w:type="character" w:customStyle="1" w:styleId="FooterChar">
    <w:name w:val="Footer Char"/>
    <w:basedOn w:val="DefaultParagraphFont"/>
    <w:link w:val="Footer"/>
    <w:uiPriority w:val="99"/>
    <w:rsid w:val="009E6A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293</Words>
  <Characters>1675</Characters>
  <Application>Microsoft Macintosh Word</Application>
  <DocSecurity>0</DocSecurity>
  <Lines>13</Lines>
  <Paragraphs>3</Paragraphs>
  <ScaleCrop>false</ScaleCrop>
  <Company>gsa</Company>
  <LinksUpToDate>false</LinksUpToDate>
  <CharactersWithSpaces>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J.Carter</dc:creator>
  <cp:keywords/>
  <cp:lastModifiedBy>Justin Carter</cp:lastModifiedBy>
  <cp:revision>35</cp:revision>
  <cp:lastPrinted>2016-01-27T14:17:00Z</cp:lastPrinted>
  <dcterms:created xsi:type="dcterms:W3CDTF">2015-09-09T15:59:00Z</dcterms:created>
  <dcterms:modified xsi:type="dcterms:W3CDTF">2016-01-27T14:17:00Z</dcterms:modified>
</cp:coreProperties>
</file>